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docProps/core.xml" ContentType="application/vnd.openxmlformats-package.core-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B9C3B" w14:textId="77777777" w:rsidR="00340322" w:rsidRPr="004C628D" w:rsidRDefault="00340322">
      <w:pPr>
        <w:rPr>
          <w:rFonts w:ascii="Times New Roman" w:eastAsia="Times New Roman" w:hAnsi="Times New Roman" w:cs="Times New Roman"/>
          <w:lang w:val="bg-BG"/>
        </w:rPr>
      </w:pPr>
      <w:bookmarkStart w:id="0" w:name="_heading=h.gjdgxs" w:colFirst="0" w:colLast="0"/>
      <w:bookmarkEnd w:id="0"/>
    </w:p>
    <w:p w14:paraId="4A65655D" w14:textId="77777777" w:rsidR="00340322" w:rsidRPr="004C628D" w:rsidRDefault="00340322">
      <w:pPr>
        <w:spacing w:after="0"/>
        <w:rPr>
          <w:rFonts w:ascii="Times New Roman" w:eastAsia="Times New Roman" w:hAnsi="Times New Roman" w:cs="Times New Roman"/>
          <w:lang w:val="bg-BG"/>
        </w:rPr>
      </w:pPr>
    </w:p>
    <w:p w14:paraId="2EEE8A23" w14:textId="77777777" w:rsidR="00340322" w:rsidRPr="004C628D" w:rsidRDefault="00340322">
      <w:pPr>
        <w:spacing w:after="0"/>
        <w:ind w:left="545"/>
        <w:jc w:val="center"/>
        <w:rPr>
          <w:rFonts w:ascii="Times New Roman" w:eastAsia="Times New Roman" w:hAnsi="Times New Roman" w:cs="Times New Roman"/>
          <w:lang w:val="bg-BG"/>
        </w:rPr>
      </w:pPr>
    </w:p>
    <w:p w14:paraId="10362308" w14:textId="77777777" w:rsidR="00340322" w:rsidRPr="004C628D" w:rsidRDefault="00A07EB6">
      <w:pPr>
        <w:spacing w:after="48"/>
        <w:ind w:left="545"/>
        <w:jc w:val="center"/>
        <w:rPr>
          <w:rFonts w:ascii="Times New Roman" w:eastAsia="Times New Roman" w:hAnsi="Times New Roman" w:cs="Times New Roman"/>
          <w:lang w:val="bg-BG"/>
        </w:rPr>
      </w:pPr>
      <w:r w:rsidRPr="004C628D">
        <w:rPr>
          <w:rFonts w:ascii="Times New Roman" w:eastAsia="Times New Roman" w:hAnsi="Times New Roman" w:cs="Times New Roman"/>
          <w:noProof/>
          <w:lang w:val="bg-BG"/>
        </w:rPr>
        <mc:AlternateContent>
          <mc:Choice Requires="wpg">
            <w:drawing>
              <wp:anchor distT="0" distB="0" distL="0" distR="114300" simplePos="0" relativeHeight="251658240" behindDoc="0" locked="0" layoutInCell="1" hidden="0" allowOverlap="1" wp14:anchorId="5658F296" wp14:editId="2D5F4680">
                <wp:simplePos x="0" y="0"/>
                <wp:positionH relativeFrom="margin">
                  <wp:align>left</wp:align>
                </wp:positionH>
                <wp:positionV relativeFrom="margin">
                  <wp:align>top</wp:align>
                </wp:positionV>
                <wp:extent cx="448310" cy="438785"/>
                <wp:effectExtent l="0" t="0" r="0" b="0"/>
                <wp:wrapSquare wrapText="bothSides" distT="0" distB="0" distL="0" distR="114300"/>
                <wp:docPr id="2" name="Group 2"/>
                <wp:cNvGraphicFramePr/>
                <a:graphic xmlns:a="http://schemas.openxmlformats.org/drawingml/2006/main">
                  <a:graphicData uri="http://schemas.microsoft.com/office/word/2010/wordprocessingGroup">
                    <wpg:wgp>
                      <wpg:cNvGrpSpPr/>
                      <wpg:grpSpPr>
                        <a:xfrm>
                          <a:off x="0" y="0"/>
                          <a:ext cx="448310" cy="438785"/>
                          <a:chOff x="5122080" y="3560940"/>
                          <a:chExt cx="447825" cy="438480"/>
                        </a:xfrm>
                      </wpg:grpSpPr>
                      <wpg:grpSp>
                        <wpg:cNvPr id="1" name="Group 1"/>
                        <wpg:cNvGrpSpPr/>
                        <wpg:grpSpPr>
                          <a:xfrm>
                            <a:off x="5122080" y="3560940"/>
                            <a:ext cx="447825" cy="438480"/>
                            <a:chOff x="0" y="0"/>
                            <a:chExt cx="447825" cy="438480"/>
                          </a:xfrm>
                        </wpg:grpSpPr>
                        <wps:wsp>
                          <wps:cNvPr id="3" name="Rectangle 3"/>
                          <wps:cNvSpPr/>
                          <wps:spPr>
                            <a:xfrm>
                              <a:off x="0" y="0"/>
                              <a:ext cx="447825" cy="438100"/>
                            </a:xfrm>
                            <a:prstGeom prst="rect">
                              <a:avLst/>
                            </a:prstGeom>
                            <a:noFill/>
                            <a:ln>
                              <a:noFill/>
                            </a:ln>
                          </wps:spPr>
                          <wps:txbx>
                            <w:txbxContent>
                              <w:p w14:paraId="3B206674" w14:textId="77777777" w:rsidR="00340322" w:rsidRDefault="00340322">
                                <w:pPr>
                                  <w:spacing w:after="0" w:line="240" w:lineRule="auto"/>
                                  <w:textDirection w:val="btLr"/>
                                </w:pPr>
                              </w:p>
                            </w:txbxContent>
                          </wps:txbx>
                          <wps:bodyPr spcFirstLastPara="1" wrap="square" lIns="91425" tIns="91425" rIns="91425" bIns="91425" anchor="ctr" anchorCtr="0">
                            <a:noAutofit/>
                          </wps:bodyPr>
                        </wps:wsp>
                        <wps:wsp>
                          <wps:cNvPr id="4" name="Freeform: Shape 4"/>
                          <wps:cNvSpPr/>
                          <wps:spPr>
                            <a:xfrm>
                              <a:off x="162720" y="138600"/>
                              <a:ext cx="124560" cy="124560"/>
                            </a:xfrm>
                            <a:custGeom>
                              <a:avLst/>
                              <a:gdLst/>
                              <a:ahLst/>
                              <a:cxnLst/>
                              <a:rect l="l" t="t" r="r" b="b"/>
                              <a:pathLst>
                                <a:path w="124764" h="124782" extrusionOk="0">
                                  <a:moveTo>
                                    <a:pt x="62441" y="0"/>
                                  </a:moveTo>
                                  <a:lnTo>
                                    <a:pt x="124764" y="31132"/>
                                  </a:lnTo>
                                  <a:lnTo>
                                    <a:pt x="124764" y="93521"/>
                                  </a:lnTo>
                                  <a:lnTo>
                                    <a:pt x="62442" y="124782"/>
                                  </a:lnTo>
                                  <a:lnTo>
                                    <a:pt x="62440" y="124782"/>
                                  </a:lnTo>
                                  <a:lnTo>
                                    <a:pt x="0" y="93521"/>
                                  </a:lnTo>
                                  <a:lnTo>
                                    <a:pt x="0" y="31132"/>
                                  </a:lnTo>
                                  <a:lnTo>
                                    <a:pt x="62441" y="0"/>
                                  </a:lnTo>
                                  <a:close/>
                                </a:path>
                              </a:pathLst>
                            </a:custGeom>
                            <a:solidFill>
                              <a:srgbClr val="000000"/>
                            </a:solidFill>
                            <a:ln w="100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 name="Freeform: Shape 5"/>
                          <wps:cNvSpPr/>
                          <wps:spPr>
                            <a:xfrm>
                              <a:off x="79920" y="0"/>
                              <a:ext cx="367560" cy="250920"/>
                            </a:xfrm>
                            <a:custGeom>
                              <a:avLst/>
                              <a:gdLst/>
                              <a:ahLst/>
                              <a:cxnLst/>
                              <a:rect l="l" t="t" r="r" b="b"/>
                              <a:pathLst>
                                <a:path w="367757" h="250944" extrusionOk="0">
                                  <a:moveTo>
                                    <a:pt x="226785" y="0"/>
                                  </a:moveTo>
                                  <a:lnTo>
                                    <a:pt x="367757" y="71590"/>
                                  </a:lnTo>
                                  <a:lnTo>
                                    <a:pt x="367757" y="208720"/>
                                  </a:lnTo>
                                  <a:lnTo>
                                    <a:pt x="309962" y="250944"/>
                                  </a:lnTo>
                                  <a:lnTo>
                                    <a:pt x="309961" y="250944"/>
                                  </a:lnTo>
                                  <a:lnTo>
                                    <a:pt x="309961" y="108519"/>
                                  </a:lnTo>
                                  <a:lnTo>
                                    <a:pt x="227413" y="68314"/>
                                  </a:lnTo>
                                  <a:lnTo>
                                    <a:pt x="62441" y="156664"/>
                                  </a:lnTo>
                                  <a:lnTo>
                                    <a:pt x="62441" y="222963"/>
                                  </a:lnTo>
                                  <a:lnTo>
                                    <a:pt x="0" y="192461"/>
                                  </a:lnTo>
                                  <a:lnTo>
                                    <a:pt x="0" y="125532"/>
                                  </a:lnTo>
                                  <a:lnTo>
                                    <a:pt x="226785" y="0"/>
                                  </a:lnTo>
                                  <a:close/>
                                </a:path>
                              </a:pathLst>
                            </a:custGeom>
                            <a:solidFill>
                              <a:srgbClr val="000000"/>
                            </a:solidFill>
                            <a:ln w="100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 name="Freeform: Shape 6"/>
                          <wps:cNvSpPr/>
                          <wps:spPr>
                            <a:xfrm>
                              <a:off x="78120" y="92880"/>
                              <a:ext cx="290880" cy="345600"/>
                            </a:xfrm>
                            <a:custGeom>
                              <a:avLst/>
                              <a:gdLst/>
                              <a:ahLst/>
                              <a:cxnLst/>
                              <a:rect l="l" t="t" r="r" b="b"/>
                              <a:pathLst>
                                <a:path w="291111" h="345096" extrusionOk="0">
                                  <a:moveTo>
                                    <a:pt x="228670" y="0"/>
                                  </a:moveTo>
                                  <a:lnTo>
                                    <a:pt x="291111" y="31132"/>
                                  </a:lnTo>
                                  <a:lnTo>
                                    <a:pt x="291111" y="249560"/>
                                  </a:lnTo>
                                  <a:lnTo>
                                    <a:pt x="148132" y="345096"/>
                                  </a:lnTo>
                                  <a:lnTo>
                                    <a:pt x="148129" y="345096"/>
                                  </a:lnTo>
                                  <a:lnTo>
                                    <a:pt x="0" y="270985"/>
                                  </a:lnTo>
                                  <a:lnTo>
                                    <a:pt x="0" y="202169"/>
                                  </a:lnTo>
                                  <a:lnTo>
                                    <a:pt x="147502" y="279432"/>
                                  </a:lnTo>
                                  <a:lnTo>
                                    <a:pt x="228670" y="226869"/>
                                  </a:lnTo>
                                  <a:lnTo>
                                    <a:pt x="228670" y="62389"/>
                                  </a:lnTo>
                                  <a:lnTo>
                                    <a:pt x="166352" y="31132"/>
                                  </a:lnTo>
                                  <a:lnTo>
                                    <a:pt x="228670" y="0"/>
                                  </a:lnTo>
                                  <a:close/>
                                </a:path>
                              </a:pathLst>
                            </a:custGeom>
                            <a:solidFill>
                              <a:srgbClr val="000000"/>
                            </a:solidFill>
                            <a:ln w="100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 name="Freeform: Shape 7"/>
                          <wps:cNvSpPr/>
                          <wps:spPr>
                            <a:xfrm>
                              <a:off x="0" y="3240"/>
                              <a:ext cx="289080" cy="343080"/>
                            </a:xfrm>
                            <a:custGeom>
                              <a:avLst/>
                              <a:gdLst/>
                              <a:ahLst/>
                              <a:cxnLst/>
                              <a:rect l="l" t="t" r="r" b="b"/>
                              <a:pathLst>
                                <a:path w="289230" h="342574" extrusionOk="0">
                                  <a:moveTo>
                                    <a:pt x="127400" y="0"/>
                                  </a:moveTo>
                                  <a:lnTo>
                                    <a:pt x="198262" y="31887"/>
                                  </a:lnTo>
                                  <a:lnTo>
                                    <a:pt x="61060" y="109149"/>
                                  </a:lnTo>
                                  <a:lnTo>
                                    <a:pt x="61060" y="201539"/>
                                  </a:lnTo>
                                  <a:lnTo>
                                    <a:pt x="224899" y="282707"/>
                                  </a:lnTo>
                                  <a:lnTo>
                                    <a:pt x="289230" y="247039"/>
                                  </a:lnTo>
                                  <a:lnTo>
                                    <a:pt x="289230" y="302241"/>
                                  </a:lnTo>
                                  <a:lnTo>
                                    <a:pt x="224147" y="342574"/>
                                  </a:lnTo>
                                  <a:lnTo>
                                    <a:pt x="224147" y="342574"/>
                                  </a:lnTo>
                                  <a:lnTo>
                                    <a:pt x="0" y="225609"/>
                                  </a:lnTo>
                                  <a:lnTo>
                                    <a:pt x="0" y="72850"/>
                                  </a:lnTo>
                                  <a:lnTo>
                                    <a:pt x="127400" y="0"/>
                                  </a:lnTo>
                                  <a:close/>
                                </a:path>
                              </a:pathLst>
                            </a:custGeom>
                            <a:solidFill>
                              <a:srgbClr val="000000"/>
                            </a:solidFill>
                            <a:ln w="100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wgp>
                  </a:graphicData>
                </a:graphic>
              </wp:anchor>
            </w:drawing>
          </mc:Choice>
          <mc:Fallback>
            <w:pict>
              <v:group w14:anchorId="5658F296" id="Group 2" o:spid="_x0000_s1026" style="position:absolute;left:0;text-align:left;margin-left:0;margin-top:0;width:35.3pt;height:34.55pt;z-index:251658240;mso-wrap-distance-left:0;mso-position-horizontal:left;mso-position-horizontal-relative:margin;mso-position-vertical:top;mso-position-vertical-relative:margin" coordorigin="51220,35609" coordsize="4478,4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6N/hQUAAI0aAAAOAAAAZHJzL2Uyb0RvYy54bWzsWdlu4zYUfS/QfxD03likdiHOoJhMBgUG&#10;nWBm+gGMLNtCtZVUYufvey4pys5iy8mgeSjiB2vxEXnuwnOv6PMP27py7gqpyraZu+zMc52iydtF&#10;2azm7l8/rn5LXEf1olmIqm2KuXtfKPfDxa+/nG+6rODtuq0WhXQwSKOyTTd3133fZbOZytdFLdRZ&#10;2xUNfly2shY9LuVqtpBig9HrasY9L5ptWrnoZJsXSuHupfnRvdDjL5dF3n9dLlXRO9XcBbdef0v9&#10;fUPfs4tzka2k6NZlPtAQr2BRi7LBpONQl6IXzq0snwxVl7lsVbvsz/K2nrXLZZkX2gZYw7xH1nyW&#10;7W2nbVllm1U3ugmufeSnVw+b/3l3LZ1yMXe56zSiRoj0rA4n12y6VQbEZ9l9767lcGNlrsja7VLW&#10;dIQdzlY79X50arHtnRw3gyDxGVyf46fAT+IkNE7P14gMPRUyzr0ECAD8MPLSYAhLvv40jhEnPBzH&#10;CIAGmZklMCOeI63xYuQ/WMgeWsheYeFBrjtrn2MqstFaY+fPWojFonb5oH4uH76vRVfoNFMU7cFb&#10;vvXWNywi0ayqwvGNxzRqTAiVKeTG6dnwwD/MexhJkXVS9Z+LtnboZO5KTK4Xlrj7onoTdAuhOZv2&#10;qqwq3BdZ1Ty4geygO8gNy5DO+u3NVuexym7axT1sVV1+VWKuL0L110Ji9SNPNlCEuav+uRWycJ3q&#10;jwYuTllAOdjvX8j9i5v9C9Hk6xZCk/fSdczFx14Lj2H5+23fLkttEfEyZAa6iC3l7hsEObBBvpJF&#10;QSqbOTobnOBFoWYRj7nJbOYnkQmqyOyiYDzAujbLdzjfX75YHbcm6OQaG2ho6cKEHPfW9izfNvaU&#10;UoNkvdKy3rsOvAtfQ9ZviDxSSfT0nD11NggtD+IIRq/NaQLRA0l5S+Xr69+kXYSu27viR6uf60mh&#10;Ih4ESAqrbcisHaJq9pF2fJIyxnwtojoRDeggOPVDrvXoIJg4gC0GpjlA3HjQjmiP3Uh4CMc02ACn&#10;GRjctFlPvWXJ5VWrCsObYqMVfAwSLN9PA9VW5YLWNoVBydXNx0o6d4LKuP4M9j+AVY2OsefFVCto&#10;BS8rgcTI6w4FTjUrHd0Hj5w4MknOpVBrw0CPYHIMFbpZ6GxbF2LxqVk4/X2HItqg24GMYNYa+lGg&#10;N8KJxvWirKZxOg+eqNe7ZKFdOCRZuq8g1UQNm65OcZoOijXUYitWfhSPYsVDj1AmZW2zs5+l/6lY&#10;gUkcxlqsiEgA3TpBrDiPqMc6Ra3sBBCVmIWpNdQuV3s0mrIHRrtGcm/cYlH2OKC9NI2MXg3cJ9FG&#10;YV+GZl4SsvQoE87jgKGZgZEROlFd2I6qrOHBwihCpTjGeid0nPM00t3RwZEHOU55EB0XeqvbYThR&#10;Pp4JtI3Bu9CiaLwL7anvmc+/AESHhDaiVXG60CZsENqUJ+bFbdcZ8tSje/rl0Kcm0arKm4stTxk+&#10;WmxBxEth/Ulim0SxWbGW+aHW0E5wUmu4B+ZBSvXomBCxIKFekyRu4D6F5umpaGMcj73UvLhPCBz3&#10;OIuOCzIL4tAbSkOcBpMqN3oYgpdMjM35iI64n0wQiSK03cYRk8363siPg/Gutu9q+4JdvefVFn2e&#10;2X57/CYev0htzXL1ud1Ds10tT6C0o9D6dG404u2FNkm5DyZ4BfexoRKf1tUydHEoDqd0tSxN+NB6&#10;+ixJtP8OqlbEPNqZgHIyDxs8xwVjB8ZmbegfB3MeJKmRWZ5AP4/zQHy0V0AEb+ze1Ng7tO9houMd&#10;JQEC5JcuD9rjx8rDy9DGd5yjRB13hwHGPAlt5tlm1R7Ni8MzgbaAd539f+vsbhtfb3zo/zz0HtHw&#10;/wz9qbJ/rVG7f5Eu/gUAAP//AwBQSwMEFAAGAAgAAAAhAPxK/FHcAAAAAwEAAA8AAABkcnMvZG93&#10;bnJldi54bWxMj0FrwkAQhe8F/8MyQm91E0vTNs1GRGxPUlAL4m3MjkkwOxuyaxL/fbe9tJeBx3u8&#10;9022GE0jeupcbVlBPItAEBdW11wq+Nq/P7yAcB5ZY2OZFNzIwSKf3GWYajvwlvqdL0UoYZeigsr7&#10;NpXSFRUZdDPbEgfvbDuDPsiulLrDIZSbRs6jKJEGaw4LFba0qqi47K5GwceAw/IxXveby3l1O+6f&#10;Pg+bmJS6n47LNxCeRv8Xhh/8gA55YDrZK2snGgXhEf97g/ccJSBOCpLXGGSeyf/s+TcAAAD//wMA&#10;UEsBAi0AFAAGAAgAAAAhALaDOJL+AAAA4QEAABMAAAAAAAAAAAAAAAAAAAAAAFtDb250ZW50X1R5&#10;cGVzXS54bWxQSwECLQAUAAYACAAAACEAOP0h/9YAAACUAQAACwAAAAAAAAAAAAAAAAAvAQAAX3Jl&#10;bHMvLnJlbHNQSwECLQAUAAYACAAAACEAnxOjf4UFAACNGgAADgAAAAAAAAAAAAAAAAAuAgAAZHJz&#10;L2Uyb0RvYy54bWxQSwECLQAUAAYACAAAACEA/Er8UdwAAAADAQAADwAAAAAAAAAAAAAAAADfBwAA&#10;ZHJzL2Rvd25yZXYueG1sUEsFBgAAAAAEAAQA8wAAAOgIAAAAAA==&#10;">
                <v:group id="Group 1" o:spid="_x0000_s1027" style="position:absolute;left:51220;top:35609;width:4479;height:4385" coordsize="447825,4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3" o:spid="_x0000_s1028" style="position:absolute;width:447825;height:438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3B206674" w14:textId="77777777" w:rsidR="00340322" w:rsidRDefault="00340322">
                          <w:pPr>
                            <w:spacing w:after="0" w:line="240" w:lineRule="auto"/>
                            <w:textDirection w:val="btLr"/>
                          </w:pPr>
                        </w:p>
                      </w:txbxContent>
                    </v:textbox>
                  </v:rect>
                  <v:shape id="Freeform: Shape 4" o:spid="_x0000_s1029" style="position:absolute;left:162720;top:138600;width:124560;height:124560;visibility:visible;mso-wrap-style:square;v-text-anchor:middle" coordsize="124764,124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gSSwAAAANoAAAAPAAAAZHJzL2Rvd25yZXYueG1sRI/RisIw&#10;FETfhf2HcAXfNLWISDUtInSRfbP6AZfm2habm9LEtrtfvxEEH4eZOcMcssm0YqDeNZYVrFcRCOLS&#10;6oYrBbdrvtyBcB5ZY2uZFPySgyz9mh0w0XbkCw2Fr0SAsEtQQe19l0jpypoMupXtiIN3t71BH2Rf&#10;Sd3jGOCmlXEUbaXBhsNCjR2daiofxdMoyHO7Oxeb+x+ZYTTVTxSP8fNbqcV8Ou5BeJr8J/xun7WC&#10;DbyuhBsg038AAAD//wMAUEsBAi0AFAAGAAgAAAAhANvh9svuAAAAhQEAABMAAAAAAAAAAAAAAAAA&#10;AAAAAFtDb250ZW50X1R5cGVzXS54bWxQSwECLQAUAAYACAAAACEAWvQsW78AAAAVAQAACwAAAAAA&#10;AAAAAAAAAAAfAQAAX3JlbHMvLnJlbHNQSwECLQAUAAYACAAAACEABFIEksAAAADaAAAADwAAAAAA&#10;AAAAAAAAAAAHAgAAZHJzL2Rvd25yZXYueG1sUEsFBgAAAAADAAMAtwAAAPQCAAAAAA==&#10;" path="m62441,r62323,31132l124764,93521,62442,124782r-2,l,93521,,31132,62441,xe" fillcolor="black" strokeweight=".27986mm">
                    <v:stroke startarrowwidth="narrow" startarrowlength="short" endarrowwidth="narrow" endarrowlength="short"/>
                    <v:path arrowok="t" o:extrusionok="f"/>
                  </v:shape>
                  <v:shape id="Freeform: Shape 5" o:spid="_x0000_s1030" style="position:absolute;left:79920;width:367560;height:250920;visibility:visible;mso-wrap-style:square;v-text-anchor:middle" coordsize="367757,250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O9wwAAANoAAAAPAAAAZHJzL2Rvd25yZXYueG1sRI9Ba8JA&#10;FITvQv/D8gredJOCRaKr2FJBrJU2iudH9pksZt+G7Kqpv75bEDwOM98MM513thYXar1xrCAdJiCI&#10;C6cNlwr2u+VgDMIHZI21Y1LwSx7ms6feFDPtrvxDlzyUIpawz1BBFUKTSemLiiz6oWuIo3d0rcUQ&#10;ZVtK3eI1lttaviTJq7RoOC5U2NB7RcUpP1sFo9SYTd7Irfz+fEtv66/dx+ZwU6r/3C0mIAJ14RG+&#10;0ysdOfi/Em+AnP0BAAD//wMAUEsBAi0AFAAGAAgAAAAhANvh9svuAAAAhQEAABMAAAAAAAAAAAAA&#10;AAAAAAAAAFtDb250ZW50X1R5cGVzXS54bWxQSwECLQAUAAYACAAAACEAWvQsW78AAAAVAQAACwAA&#10;AAAAAAAAAAAAAAAfAQAAX3JlbHMvLnJlbHNQSwECLQAUAAYACAAAACEARApjvcMAAADaAAAADwAA&#10;AAAAAAAAAAAAAAAHAgAAZHJzL2Rvd25yZXYueG1sUEsFBgAAAAADAAMAtwAAAPcCAAAAAA==&#10;" path="m226785,l367757,71590r,137130l309962,250944r-1,l309961,108519,227413,68314,62441,156664r,66299l,192461,,125532,226785,xe" fillcolor="black" strokeweight=".27986mm">
                    <v:stroke startarrowwidth="narrow" startarrowlength="short" endarrowwidth="narrow" endarrowlength="short"/>
                    <v:path arrowok="t" o:extrusionok="f"/>
                  </v:shape>
                  <v:shape id="Freeform: Shape 6" o:spid="_x0000_s1031" style="position:absolute;left:78120;top:92880;width:290880;height:345600;visibility:visible;mso-wrap-style:square;v-text-anchor:middle" coordsize="291111,345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SwwAAANoAAAAPAAAAZHJzL2Rvd25yZXYueG1sRI9Bi8Iw&#10;FITvC/6H8ARva6pYla5RRFTU26oHj2+bt23Z5qU2Uau/3gjCHoeZ+YaZzBpTiivVrrCsoNeNQBCn&#10;VhecKTgeVp9jEM4jaywtk4I7OZhNWx8TTLS98Tdd9z4TAcIuQQW591UipUtzMui6tiIO3q+tDfog&#10;60zqGm8BbkrZj6KhNFhwWMixokVO6d/+YhScDuvBfZQud6PyEZ8f5ieOx+utUp12M/8C4anx/+F3&#10;e6MVDOF1JdwAOX0CAAD//wMAUEsBAi0AFAAGAAgAAAAhANvh9svuAAAAhQEAABMAAAAAAAAAAAAA&#10;AAAAAAAAAFtDb250ZW50X1R5cGVzXS54bWxQSwECLQAUAAYACAAAACEAWvQsW78AAAAVAQAACwAA&#10;AAAAAAAAAAAAAAAfAQAAX3JlbHMvLnJlbHNQSwECLQAUAAYACAAAACEAm5yU0sMAAADaAAAADwAA&#10;AAAAAAAAAAAAAAAHAgAAZHJzL2Rvd25yZXYueG1sUEsFBgAAAAADAAMAtwAAAPcCAAAAAA==&#10;" path="m228670,r62441,31132l291111,249560,148132,345096r-3,l,270985,,202169r147502,77263l228670,226869r,-164480l166352,31132,228670,xe" fillcolor="black" strokeweight=".27986mm">
                    <v:stroke startarrowwidth="narrow" startarrowlength="short" endarrowwidth="narrow" endarrowlength="short"/>
                    <v:path arrowok="t" o:extrusionok="f"/>
                  </v:shape>
                  <v:shape id="Freeform: Shape 7" o:spid="_x0000_s1032" style="position:absolute;top:3240;width:289080;height:343080;visibility:visible;mso-wrap-style:square;v-text-anchor:middle" coordsize="289230,34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9iGxQAAANoAAAAPAAAAZHJzL2Rvd25yZXYueG1sRI9PawIx&#10;FMTvQr9DeIVeRLP1UHU1Sq0I9uDBfz2/bp6bpZuXJUnXbT99UxA8DjPzG2a+7GwtWvKhcqzgeZiB&#10;IC6crrhUcDpuBhMQISJrrB2Tgh8KsFw89OaYa3flPbWHWIoE4ZCjAhNjk0sZCkMWw9A1xMm7OG8x&#10;JulLqT1eE9zWcpRlL9JixWnBYENvhoqvw7dVsD5vTVx9ZpPpZud3ffPxu2rfj0o9PXavMxCRungP&#10;39pbrWAM/1fSDZCLPwAAAP//AwBQSwECLQAUAAYACAAAACEA2+H2y+4AAACFAQAAEwAAAAAAAAAA&#10;AAAAAAAAAAAAW0NvbnRlbnRfVHlwZXNdLnhtbFBLAQItABQABgAIAAAAIQBa9CxbvwAAABUBAAAL&#10;AAAAAAAAAAAAAAAAAB8BAABfcmVscy8ucmVsc1BLAQItABQABgAIAAAAIQDDF9iGxQAAANoAAAAP&#10;AAAAAAAAAAAAAAAAAAcCAABkcnMvZG93bnJldi54bWxQSwUGAAAAAAMAAwC3AAAA+QIAAAAA&#10;" path="m127400,r70862,31887l61060,109149r,92390l224899,282707r64331,-35668l289230,302241r-65083,40333l224147,342574,,225609,,72850,127400,xe" fillcolor="black" strokeweight=".27986mm">
                    <v:stroke startarrowwidth="narrow" startarrowlength="short" endarrowwidth="narrow" endarrowlength="short"/>
                    <v:path arrowok="t" o:extrusionok="f"/>
                  </v:shape>
                </v:group>
                <w10:wrap type="square" anchorx="margin" anchory="margin"/>
              </v:group>
            </w:pict>
          </mc:Fallback>
        </mc:AlternateContent>
      </w:r>
    </w:p>
    <w:p w14:paraId="07EA93DF" w14:textId="77777777" w:rsidR="00340322" w:rsidRPr="004C628D" w:rsidRDefault="00A07EB6">
      <w:pPr>
        <w:spacing w:after="283"/>
        <w:ind w:left="10" w:hanging="10"/>
        <w:jc w:val="center"/>
        <w:rPr>
          <w:rFonts w:ascii="Times New Roman" w:eastAsia="Times New Roman" w:hAnsi="Times New Roman" w:cs="Times New Roman"/>
          <w:b/>
          <w:sz w:val="28"/>
          <w:szCs w:val="28"/>
          <w:lang w:val="bg-BG"/>
        </w:rPr>
      </w:pPr>
      <w:r w:rsidRPr="004C628D">
        <w:rPr>
          <w:rFonts w:ascii="Times New Roman" w:eastAsia="Times New Roman" w:hAnsi="Times New Roman" w:cs="Times New Roman"/>
          <w:b/>
          <w:sz w:val="28"/>
          <w:szCs w:val="28"/>
          <w:lang w:val="bg-BG"/>
        </w:rPr>
        <w:t>Т Е Х Н И Ч Е С К И    У Н И В Е Р С И Т Е Т   -  С О Ф И Я</w:t>
      </w:r>
    </w:p>
    <w:p w14:paraId="4D377AB3" w14:textId="77777777" w:rsidR="00340322" w:rsidRPr="004C628D" w:rsidRDefault="00A07EB6">
      <w:pPr>
        <w:spacing w:after="283"/>
        <w:ind w:left="10" w:hanging="10"/>
        <w:jc w:val="center"/>
        <w:rPr>
          <w:rFonts w:ascii="Times New Roman" w:eastAsia="Times New Roman" w:hAnsi="Times New Roman" w:cs="Times New Roman"/>
          <w:b/>
          <w:sz w:val="24"/>
          <w:szCs w:val="24"/>
          <w:lang w:val="bg-BG"/>
        </w:rPr>
      </w:pPr>
      <w:r w:rsidRPr="004C628D">
        <w:rPr>
          <w:rFonts w:ascii="Times New Roman" w:eastAsia="Times New Roman" w:hAnsi="Times New Roman" w:cs="Times New Roman"/>
          <w:b/>
          <w:sz w:val="24"/>
          <w:szCs w:val="24"/>
          <w:lang w:val="bg-BG"/>
        </w:rPr>
        <w:t>Факултет компютърни системи и технологии</w:t>
      </w:r>
    </w:p>
    <w:p w14:paraId="646AF0B4" w14:textId="77777777" w:rsidR="00340322" w:rsidRPr="004C628D" w:rsidRDefault="00340322">
      <w:pPr>
        <w:spacing w:after="283"/>
        <w:ind w:left="10" w:hanging="10"/>
        <w:jc w:val="center"/>
        <w:rPr>
          <w:rFonts w:ascii="Times New Roman" w:eastAsia="Times New Roman" w:hAnsi="Times New Roman" w:cs="Times New Roman"/>
          <w:b/>
          <w:sz w:val="24"/>
          <w:szCs w:val="24"/>
          <w:lang w:val="bg-BG"/>
        </w:rPr>
      </w:pPr>
    </w:p>
    <w:p w14:paraId="75A114C3" w14:textId="6F71EBE7" w:rsidR="00340322" w:rsidRPr="00A90185" w:rsidRDefault="00A90185">
      <w:pPr>
        <w:spacing w:after="283"/>
        <w:ind w:left="10" w:hanging="10"/>
        <w:jc w:val="center"/>
        <w:rPr>
          <w:rFonts w:ascii="Times New Roman" w:hAnsi="Times New Roman" w:cs="Times New Roman"/>
          <w:b/>
          <w:bCs/>
          <w:sz w:val="24"/>
          <w:szCs w:val="24"/>
          <w:lang w:val="bg-BG"/>
        </w:rPr>
      </w:pPr>
      <w:r w:rsidRPr="00A90185">
        <w:rPr>
          <w:rFonts w:ascii="Times New Roman" w:hAnsi="Times New Roman" w:cs="Times New Roman"/>
          <w:b/>
          <w:bCs/>
          <w:sz w:val="24"/>
          <w:szCs w:val="24"/>
          <w:lang w:val="bg-BG"/>
        </w:rPr>
        <w:t>ДИПЛОМНА РАБОТА</w:t>
      </w:r>
    </w:p>
    <w:p w14:paraId="6D046F9C" w14:textId="1EFCC475" w:rsidR="00340322" w:rsidRPr="004C628D" w:rsidRDefault="00A07EB6">
      <w:pPr>
        <w:spacing w:after="283"/>
        <w:ind w:left="10" w:hanging="10"/>
        <w:jc w:val="center"/>
        <w:rPr>
          <w:rFonts w:ascii="Times New Roman" w:eastAsia="Times New Roman" w:hAnsi="Times New Roman" w:cs="Times New Roman"/>
          <w:sz w:val="24"/>
          <w:szCs w:val="24"/>
          <w:lang w:val="bg-BG"/>
        </w:rPr>
      </w:pPr>
      <w:r w:rsidRPr="004C628D">
        <w:rPr>
          <w:rFonts w:ascii="Times New Roman" w:eastAsia="Times New Roman" w:hAnsi="Times New Roman" w:cs="Times New Roman"/>
          <w:sz w:val="24"/>
          <w:szCs w:val="24"/>
          <w:lang w:val="bg-BG"/>
        </w:rPr>
        <w:t xml:space="preserve">Тема: </w:t>
      </w:r>
      <w:r w:rsidR="009A2FD9">
        <w:rPr>
          <w:rFonts w:ascii="Times New Roman" w:eastAsia="Times New Roman" w:hAnsi="Times New Roman" w:cs="Times New Roman"/>
          <w:sz w:val="24"/>
          <w:szCs w:val="24"/>
          <w:lang w:val="bg-BG"/>
        </w:rPr>
        <w:t>Предоставяне на и</w:t>
      </w:r>
      <w:r w:rsidR="00155F36" w:rsidRPr="00155F36">
        <w:rPr>
          <w:rFonts w:ascii="Times New Roman" w:eastAsia="Times New Roman" w:hAnsi="Times New Roman" w:cs="Times New Roman"/>
          <w:sz w:val="24"/>
          <w:szCs w:val="24"/>
          <w:lang w:val="bg-BG"/>
        </w:rPr>
        <w:t xml:space="preserve">нфраструктура за пренасяне и обработка на данни като </w:t>
      </w:r>
      <w:r w:rsidR="009A2FD9">
        <w:rPr>
          <w:rFonts w:ascii="Times New Roman" w:eastAsia="Times New Roman" w:hAnsi="Times New Roman" w:cs="Times New Roman"/>
          <w:sz w:val="24"/>
          <w:szCs w:val="24"/>
          <w:lang w:val="bg-BG"/>
        </w:rPr>
        <w:t xml:space="preserve">интернет </w:t>
      </w:r>
      <w:r w:rsidR="00155F36" w:rsidRPr="00155F36">
        <w:rPr>
          <w:rFonts w:ascii="Times New Roman" w:eastAsia="Times New Roman" w:hAnsi="Times New Roman" w:cs="Times New Roman"/>
          <w:sz w:val="24"/>
          <w:szCs w:val="24"/>
          <w:lang w:val="bg-BG"/>
        </w:rPr>
        <w:t>услуга</w:t>
      </w:r>
    </w:p>
    <w:p w14:paraId="5E3AB333" w14:textId="77777777" w:rsidR="00340322" w:rsidRDefault="00340322">
      <w:pPr>
        <w:spacing w:after="283"/>
        <w:ind w:left="10" w:hanging="10"/>
        <w:jc w:val="center"/>
        <w:rPr>
          <w:rFonts w:ascii="Times New Roman" w:eastAsia="Times New Roman" w:hAnsi="Times New Roman" w:cs="Times New Roman"/>
          <w:sz w:val="24"/>
          <w:szCs w:val="24"/>
          <w:lang w:val="bg-BG"/>
        </w:rPr>
      </w:pPr>
    </w:p>
    <w:p w14:paraId="358FF2F5" w14:textId="39D01B8C" w:rsidR="00D83095" w:rsidRPr="004C628D" w:rsidRDefault="00D83095">
      <w:pPr>
        <w:spacing w:after="283"/>
        <w:ind w:left="10" w:hanging="10"/>
        <w:jc w:val="center"/>
        <w:rPr>
          <w:rFonts w:ascii="Times New Roman" w:eastAsia="Times New Roman" w:hAnsi="Times New Roman" w:cs="Times New Roman"/>
          <w:sz w:val="24"/>
          <w:szCs w:val="24"/>
          <w:lang w:val="bg-BG"/>
        </w:rPr>
      </w:pPr>
    </w:p>
    <w:p w14:paraId="0CF98B5D" w14:textId="77777777" w:rsidR="00340322" w:rsidRPr="004C628D" w:rsidRDefault="00340322">
      <w:pPr>
        <w:spacing w:after="283"/>
        <w:ind w:left="10" w:hanging="10"/>
        <w:jc w:val="center"/>
        <w:rPr>
          <w:rFonts w:ascii="Times New Roman" w:eastAsia="Times New Roman" w:hAnsi="Times New Roman" w:cs="Times New Roman"/>
          <w:sz w:val="24"/>
          <w:szCs w:val="24"/>
          <w:lang w:val="bg-BG"/>
        </w:rPr>
      </w:pPr>
    </w:p>
    <w:p w14:paraId="5C642E79" w14:textId="77777777" w:rsidR="00340322" w:rsidRPr="004C628D" w:rsidRDefault="00340322">
      <w:pPr>
        <w:spacing w:after="283"/>
        <w:ind w:left="10" w:hanging="10"/>
        <w:jc w:val="center"/>
        <w:rPr>
          <w:rFonts w:ascii="Times New Roman" w:eastAsia="Times New Roman" w:hAnsi="Times New Roman" w:cs="Times New Roman"/>
          <w:sz w:val="24"/>
          <w:szCs w:val="24"/>
          <w:lang w:val="bg-BG"/>
        </w:rPr>
      </w:pPr>
    </w:p>
    <w:p w14:paraId="0A57C0EF" w14:textId="77777777" w:rsidR="00340322" w:rsidRPr="004C628D" w:rsidRDefault="00340322">
      <w:pPr>
        <w:spacing w:after="283"/>
        <w:ind w:left="10" w:hanging="10"/>
        <w:jc w:val="center"/>
        <w:rPr>
          <w:rFonts w:ascii="Times New Roman" w:eastAsia="Times New Roman" w:hAnsi="Times New Roman" w:cs="Times New Roman"/>
          <w:sz w:val="24"/>
          <w:szCs w:val="24"/>
          <w:lang w:val="bg-BG"/>
        </w:rPr>
      </w:pPr>
    </w:p>
    <w:p w14:paraId="639156A8" w14:textId="77777777" w:rsidR="00340322" w:rsidRPr="004C628D" w:rsidRDefault="00340322">
      <w:pPr>
        <w:spacing w:after="283"/>
        <w:ind w:left="10" w:hanging="10"/>
        <w:jc w:val="center"/>
        <w:rPr>
          <w:rFonts w:ascii="Times New Roman" w:eastAsia="Times New Roman" w:hAnsi="Times New Roman" w:cs="Times New Roman"/>
          <w:sz w:val="24"/>
          <w:szCs w:val="24"/>
          <w:lang w:val="bg-BG"/>
        </w:rPr>
      </w:pPr>
    </w:p>
    <w:p w14:paraId="59B64FF5" w14:textId="77777777" w:rsidR="00340322" w:rsidRPr="004C628D" w:rsidRDefault="00340322">
      <w:pPr>
        <w:spacing w:after="283"/>
        <w:ind w:left="10" w:hanging="10"/>
        <w:jc w:val="center"/>
        <w:rPr>
          <w:rFonts w:ascii="Times New Roman" w:eastAsia="Times New Roman" w:hAnsi="Times New Roman" w:cs="Times New Roman"/>
          <w:sz w:val="24"/>
          <w:szCs w:val="24"/>
          <w:lang w:val="bg-BG"/>
        </w:rPr>
      </w:pPr>
    </w:p>
    <w:p w14:paraId="42265D8B" w14:textId="77777777" w:rsidR="00340322" w:rsidRPr="004C628D" w:rsidRDefault="00340322">
      <w:pPr>
        <w:spacing w:after="283"/>
        <w:ind w:left="10" w:hanging="10"/>
        <w:jc w:val="center"/>
        <w:rPr>
          <w:rFonts w:ascii="Times New Roman" w:eastAsia="Times New Roman" w:hAnsi="Times New Roman" w:cs="Times New Roman"/>
          <w:sz w:val="24"/>
          <w:szCs w:val="24"/>
          <w:lang w:val="bg-BG"/>
        </w:rPr>
      </w:pPr>
    </w:p>
    <w:p w14:paraId="54DF7AC8" w14:textId="77777777" w:rsidR="00340322" w:rsidRPr="004C628D" w:rsidRDefault="00340322">
      <w:pPr>
        <w:spacing w:after="283"/>
        <w:rPr>
          <w:rFonts w:ascii="Times New Roman" w:eastAsia="Times New Roman" w:hAnsi="Times New Roman" w:cs="Times New Roman"/>
          <w:sz w:val="24"/>
          <w:szCs w:val="24"/>
          <w:lang w:val="bg-BG"/>
        </w:rPr>
      </w:pPr>
    </w:p>
    <w:p w14:paraId="1C7629F8" w14:textId="77777777" w:rsidR="00340322" w:rsidRPr="004C628D" w:rsidRDefault="00340322">
      <w:pPr>
        <w:spacing w:after="283"/>
        <w:rPr>
          <w:rFonts w:ascii="Times New Roman" w:eastAsia="Times New Roman" w:hAnsi="Times New Roman" w:cs="Times New Roman"/>
          <w:sz w:val="24"/>
          <w:szCs w:val="24"/>
          <w:lang w:val="bg-BG"/>
        </w:rPr>
        <w:sectPr w:rsidR="00340322" w:rsidRPr="004C628D">
          <w:footerReference w:type="default" r:id="rId9"/>
          <w:pgSz w:w="12240" w:h="15840"/>
          <w:pgMar w:top="1440" w:right="1440" w:bottom="1440" w:left="1440" w:header="0" w:footer="0" w:gutter="0"/>
          <w:pgNumType w:start="1"/>
          <w:cols w:space="720"/>
        </w:sectPr>
      </w:pPr>
    </w:p>
    <w:p w14:paraId="527150C7" w14:textId="73458F8B" w:rsidR="00D83095" w:rsidRDefault="00A07EB6">
      <w:pPr>
        <w:spacing w:after="283"/>
        <w:rPr>
          <w:rFonts w:ascii="Times New Roman" w:eastAsia="Times New Roman" w:hAnsi="Times New Roman" w:cs="Times New Roman"/>
          <w:sz w:val="24"/>
          <w:szCs w:val="24"/>
          <w:lang w:val="bg-BG"/>
        </w:rPr>
      </w:pPr>
      <w:r w:rsidRPr="004C628D">
        <w:rPr>
          <w:rFonts w:ascii="Times New Roman" w:eastAsia="Times New Roman" w:hAnsi="Times New Roman" w:cs="Times New Roman"/>
          <w:sz w:val="24"/>
          <w:szCs w:val="24"/>
          <w:lang w:val="bg-BG"/>
        </w:rPr>
        <w:br/>
      </w:r>
      <w:r w:rsidRPr="004C628D">
        <w:rPr>
          <w:rFonts w:ascii="Times New Roman" w:eastAsia="Times New Roman" w:hAnsi="Times New Roman" w:cs="Times New Roman"/>
          <w:sz w:val="24"/>
          <w:szCs w:val="24"/>
          <w:lang w:val="bg-BG"/>
        </w:rPr>
        <w:br/>
      </w:r>
      <w:r w:rsidRPr="004C628D">
        <w:rPr>
          <w:rFonts w:ascii="Times New Roman" w:eastAsia="Times New Roman" w:hAnsi="Times New Roman" w:cs="Times New Roman"/>
          <w:sz w:val="24"/>
          <w:szCs w:val="24"/>
          <w:lang w:val="bg-BG"/>
        </w:rPr>
        <w:br/>
      </w:r>
    </w:p>
    <w:p w14:paraId="7C34C45D" w14:textId="00740152" w:rsidR="00340322" w:rsidRPr="004C628D" w:rsidRDefault="00A07EB6">
      <w:pPr>
        <w:spacing w:after="283"/>
        <w:rPr>
          <w:rFonts w:ascii="Times New Roman" w:eastAsia="Times New Roman" w:hAnsi="Times New Roman" w:cs="Times New Roman"/>
          <w:sz w:val="24"/>
          <w:szCs w:val="24"/>
          <w:lang w:val="bg-BG"/>
        </w:rPr>
      </w:pPr>
      <w:r w:rsidRPr="004C628D">
        <w:rPr>
          <w:rFonts w:ascii="Times New Roman" w:eastAsia="Times New Roman" w:hAnsi="Times New Roman" w:cs="Times New Roman"/>
          <w:sz w:val="24"/>
          <w:szCs w:val="24"/>
          <w:lang w:val="bg-BG"/>
        </w:rPr>
        <w:br/>
        <w:t>Изработил: Александър Евгениев Айтов</w:t>
      </w:r>
      <w:r w:rsidRPr="004C628D">
        <w:rPr>
          <w:rFonts w:ascii="Times New Roman" w:eastAsia="Times New Roman" w:hAnsi="Times New Roman" w:cs="Times New Roman"/>
          <w:sz w:val="24"/>
          <w:szCs w:val="24"/>
          <w:lang w:val="bg-BG"/>
        </w:rPr>
        <w:br/>
        <w:t>Специалност: КСИ</w:t>
      </w:r>
      <w:r w:rsidRPr="004C628D">
        <w:rPr>
          <w:rFonts w:ascii="Times New Roman" w:eastAsia="Times New Roman" w:hAnsi="Times New Roman" w:cs="Times New Roman"/>
          <w:sz w:val="24"/>
          <w:szCs w:val="24"/>
          <w:lang w:val="bg-BG"/>
        </w:rPr>
        <w:br/>
        <w:t>Група: 51</w:t>
      </w:r>
      <w:r w:rsidRPr="004C628D">
        <w:rPr>
          <w:rFonts w:ascii="Times New Roman" w:eastAsia="Times New Roman" w:hAnsi="Times New Roman" w:cs="Times New Roman"/>
          <w:sz w:val="24"/>
          <w:szCs w:val="24"/>
          <w:lang w:val="bg-BG"/>
        </w:rPr>
        <w:br/>
        <w:t>Фак. № 121218128</w:t>
      </w:r>
      <w:r w:rsidRPr="004C628D">
        <w:rPr>
          <w:rFonts w:ascii="Times New Roman" w:eastAsia="Times New Roman" w:hAnsi="Times New Roman" w:cs="Times New Roman"/>
          <w:lang w:val="bg-BG"/>
        </w:rPr>
        <w:t xml:space="preserve"> </w:t>
      </w:r>
      <w:r w:rsidRPr="004C628D">
        <w:rPr>
          <w:rFonts w:ascii="Times New Roman" w:eastAsia="Times New Roman" w:hAnsi="Times New Roman" w:cs="Times New Roman"/>
          <w:lang w:val="bg-BG"/>
        </w:rPr>
        <w:tab/>
      </w:r>
      <w:r w:rsidRPr="004C628D">
        <w:rPr>
          <w:rFonts w:ascii="Times New Roman" w:eastAsia="Times New Roman" w:hAnsi="Times New Roman" w:cs="Times New Roman"/>
          <w:lang w:val="bg-BG"/>
        </w:rPr>
        <w:tab/>
      </w:r>
      <w:r w:rsidRPr="004C628D">
        <w:rPr>
          <w:rFonts w:ascii="Times New Roman" w:eastAsia="Times New Roman" w:hAnsi="Times New Roman" w:cs="Times New Roman"/>
          <w:lang w:val="bg-BG"/>
        </w:rPr>
        <w:tab/>
      </w:r>
      <w:r w:rsidRPr="004C628D">
        <w:rPr>
          <w:rFonts w:ascii="Times New Roman" w:eastAsia="Times New Roman" w:hAnsi="Times New Roman" w:cs="Times New Roman"/>
          <w:lang w:val="bg-BG"/>
        </w:rPr>
        <w:tab/>
      </w:r>
      <w:r w:rsidR="00D83095">
        <w:rPr>
          <w:rFonts w:ascii="Times New Roman" w:eastAsia="Times New Roman" w:hAnsi="Times New Roman" w:cs="Times New Roman"/>
          <w:lang w:val="bg-BG"/>
        </w:rPr>
        <w:t xml:space="preserve">         </w:t>
      </w:r>
      <w:r w:rsidR="004C628D">
        <w:rPr>
          <w:rFonts w:ascii="Times New Roman" w:eastAsia="Times New Roman" w:hAnsi="Times New Roman" w:cs="Times New Roman"/>
          <w:lang w:val="bg-BG"/>
        </w:rPr>
        <w:t>Ръководител</w:t>
      </w:r>
      <w:r w:rsidRPr="004C628D">
        <w:rPr>
          <w:rFonts w:ascii="Times New Roman" w:eastAsia="Times New Roman" w:hAnsi="Times New Roman" w:cs="Times New Roman"/>
          <w:sz w:val="24"/>
          <w:szCs w:val="24"/>
          <w:lang w:val="bg-BG"/>
        </w:rPr>
        <w:t>:</w:t>
      </w:r>
      <w:r w:rsidR="004C628D">
        <w:rPr>
          <w:rFonts w:ascii="Times New Roman" w:eastAsia="Times New Roman" w:hAnsi="Times New Roman" w:cs="Times New Roman"/>
          <w:sz w:val="24"/>
          <w:szCs w:val="24"/>
          <w:lang w:val="bg-BG"/>
        </w:rPr>
        <w:t xml:space="preserve"> </w:t>
      </w:r>
      <w:r w:rsidR="00D83095" w:rsidRPr="00D83095">
        <w:rPr>
          <w:rFonts w:ascii="Times New Roman" w:eastAsia="Times New Roman" w:hAnsi="Times New Roman" w:cs="Times New Roman"/>
          <w:sz w:val="24"/>
          <w:szCs w:val="24"/>
          <w:lang w:val="bg-BG"/>
        </w:rPr>
        <w:t>гл. ас. д-р инж. Петър Маринов</w:t>
      </w:r>
      <w:r w:rsidRPr="004C628D">
        <w:rPr>
          <w:rFonts w:ascii="Times New Roman" w:eastAsia="Times New Roman" w:hAnsi="Times New Roman" w:cs="Times New Roman"/>
          <w:sz w:val="24"/>
          <w:szCs w:val="24"/>
          <w:lang w:val="bg-BG"/>
        </w:rPr>
        <w:t xml:space="preserve"> </w:t>
      </w:r>
    </w:p>
    <w:sdt>
      <w:sdtPr>
        <w:rPr>
          <w:rFonts w:asciiTheme="minorHAnsi" w:eastAsiaTheme="minorHAnsi" w:hAnsiTheme="minorHAnsi" w:cstheme="minorBidi"/>
          <w:color w:val="auto"/>
          <w:sz w:val="22"/>
          <w:szCs w:val="22"/>
        </w:rPr>
        <w:id w:val="-487864972"/>
        <w:docPartObj>
          <w:docPartGallery w:val="Table of Contents"/>
          <w:docPartUnique/>
        </w:docPartObj>
      </w:sdtPr>
      <w:sdtEndPr>
        <w:rPr>
          <w:b/>
          <w:bCs/>
          <w:noProof/>
        </w:rPr>
      </w:sdtEndPr>
      <w:sdtContent>
        <w:p w14:paraId="3CF7F910" w14:textId="4BA43B9C" w:rsidR="00846490" w:rsidRPr="0020502E" w:rsidRDefault="0020502E">
          <w:pPr>
            <w:pStyle w:val="TOCHeading"/>
            <w:rPr>
              <w:color w:val="auto"/>
              <w:lang w:val="bg-BG"/>
            </w:rPr>
          </w:pPr>
          <w:r w:rsidRPr="0020502E">
            <w:rPr>
              <w:color w:val="auto"/>
              <w:lang w:val="bg-BG"/>
            </w:rPr>
            <w:t>Съдържание</w:t>
          </w:r>
        </w:p>
        <w:p w14:paraId="4F5AF9E8" w14:textId="454BD006" w:rsidR="007233F2" w:rsidRDefault="00846490">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07149888" w:history="1">
            <w:r w:rsidR="007233F2" w:rsidRPr="003C22E4">
              <w:rPr>
                <w:rStyle w:val="Hyperlink"/>
                <w:noProof/>
                <w:lang w:val="bg-BG"/>
              </w:rPr>
              <w:t>Увод</w:t>
            </w:r>
            <w:r w:rsidR="007233F2">
              <w:rPr>
                <w:noProof/>
                <w:webHidden/>
              </w:rPr>
              <w:tab/>
            </w:r>
            <w:r w:rsidR="007233F2">
              <w:rPr>
                <w:noProof/>
                <w:webHidden/>
              </w:rPr>
              <w:fldChar w:fldCharType="begin"/>
            </w:r>
            <w:r w:rsidR="007233F2">
              <w:rPr>
                <w:noProof/>
                <w:webHidden/>
              </w:rPr>
              <w:instrText xml:space="preserve"> PAGEREF _Toc107149888 \h </w:instrText>
            </w:r>
            <w:r w:rsidR="007233F2">
              <w:rPr>
                <w:noProof/>
                <w:webHidden/>
              </w:rPr>
            </w:r>
            <w:r w:rsidR="007233F2">
              <w:rPr>
                <w:noProof/>
                <w:webHidden/>
              </w:rPr>
              <w:fldChar w:fldCharType="separate"/>
            </w:r>
            <w:r w:rsidR="007233F2">
              <w:rPr>
                <w:noProof/>
                <w:webHidden/>
              </w:rPr>
              <w:t>4</w:t>
            </w:r>
            <w:r w:rsidR="007233F2">
              <w:rPr>
                <w:noProof/>
                <w:webHidden/>
              </w:rPr>
              <w:fldChar w:fldCharType="end"/>
            </w:r>
          </w:hyperlink>
        </w:p>
        <w:p w14:paraId="703207F4" w14:textId="36C8E6D7" w:rsidR="007233F2" w:rsidRDefault="007233F2">
          <w:pPr>
            <w:pStyle w:val="TOC1"/>
            <w:tabs>
              <w:tab w:val="right" w:leader="dot" w:pos="9350"/>
            </w:tabs>
            <w:rPr>
              <w:rFonts w:eastAsiaTheme="minorEastAsia"/>
              <w:noProof/>
            </w:rPr>
          </w:pPr>
          <w:hyperlink w:anchor="_Toc107149889" w:history="1">
            <w:r w:rsidRPr="003C22E4">
              <w:rPr>
                <w:rStyle w:val="Hyperlink"/>
                <w:noProof/>
                <w:lang w:val="bg-BG"/>
              </w:rPr>
              <w:t>Изследване на други подходи за поточно предаване данни, цели и задачи</w:t>
            </w:r>
            <w:r>
              <w:rPr>
                <w:noProof/>
                <w:webHidden/>
              </w:rPr>
              <w:tab/>
            </w:r>
            <w:r>
              <w:rPr>
                <w:noProof/>
                <w:webHidden/>
              </w:rPr>
              <w:fldChar w:fldCharType="begin"/>
            </w:r>
            <w:r>
              <w:rPr>
                <w:noProof/>
                <w:webHidden/>
              </w:rPr>
              <w:instrText xml:space="preserve"> PAGEREF _Toc107149889 \h </w:instrText>
            </w:r>
            <w:r>
              <w:rPr>
                <w:noProof/>
                <w:webHidden/>
              </w:rPr>
            </w:r>
            <w:r>
              <w:rPr>
                <w:noProof/>
                <w:webHidden/>
              </w:rPr>
              <w:fldChar w:fldCharType="separate"/>
            </w:r>
            <w:r>
              <w:rPr>
                <w:noProof/>
                <w:webHidden/>
              </w:rPr>
              <w:t>4</w:t>
            </w:r>
            <w:r>
              <w:rPr>
                <w:noProof/>
                <w:webHidden/>
              </w:rPr>
              <w:fldChar w:fldCharType="end"/>
            </w:r>
          </w:hyperlink>
        </w:p>
        <w:p w14:paraId="4A681134" w14:textId="5BC92858" w:rsidR="007233F2" w:rsidRDefault="007233F2">
          <w:pPr>
            <w:pStyle w:val="TOC2"/>
            <w:tabs>
              <w:tab w:val="right" w:leader="dot" w:pos="9350"/>
            </w:tabs>
            <w:rPr>
              <w:rFonts w:eastAsiaTheme="minorEastAsia"/>
              <w:noProof/>
            </w:rPr>
          </w:pPr>
          <w:hyperlink w:anchor="_Toc107149890" w:history="1">
            <w:r w:rsidRPr="003C22E4">
              <w:rPr>
                <w:rStyle w:val="Hyperlink"/>
                <w:noProof/>
                <w:lang w:val="bg-BG"/>
              </w:rPr>
              <w:t>Анализ на тематична област</w:t>
            </w:r>
            <w:r>
              <w:rPr>
                <w:noProof/>
                <w:webHidden/>
              </w:rPr>
              <w:tab/>
            </w:r>
            <w:r>
              <w:rPr>
                <w:noProof/>
                <w:webHidden/>
              </w:rPr>
              <w:fldChar w:fldCharType="begin"/>
            </w:r>
            <w:r>
              <w:rPr>
                <w:noProof/>
                <w:webHidden/>
              </w:rPr>
              <w:instrText xml:space="preserve"> PAGEREF _Toc107149890 \h </w:instrText>
            </w:r>
            <w:r>
              <w:rPr>
                <w:noProof/>
                <w:webHidden/>
              </w:rPr>
            </w:r>
            <w:r>
              <w:rPr>
                <w:noProof/>
                <w:webHidden/>
              </w:rPr>
              <w:fldChar w:fldCharType="separate"/>
            </w:r>
            <w:r>
              <w:rPr>
                <w:noProof/>
                <w:webHidden/>
              </w:rPr>
              <w:t>4</w:t>
            </w:r>
            <w:r>
              <w:rPr>
                <w:noProof/>
                <w:webHidden/>
              </w:rPr>
              <w:fldChar w:fldCharType="end"/>
            </w:r>
          </w:hyperlink>
        </w:p>
        <w:p w14:paraId="1568D195" w14:textId="38E9E43C" w:rsidR="007233F2" w:rsidRDefault="007233F2">
          <w:pPr>
            <w:pStyle w:val="TOC2"/>
            <w:tabs>
              <w:tab w:val="right" w:leader="dot" w:pos="9350"/>
            </w:tabs>
            <w:rPr>
              <w:rFonts w:eastAsiaTheme="minorEastAsia"/>
              <w:noProof/>
            </w:rPr>
          </w:pPr>
          <w:hyperlink w:anchor="_Toc107149891" w:history="1">
            <w:r w:rsidRPr="003C22E4">
              <w:rPr>
                <w:rStyle w:val="Hyperlink"/>
                <w:noProof/>
                <w:lang w:val="bg-BG"/>
              </w:rPr>
              <w:t>Съществуващи решения</w:t>
            </w:r>
            <w:r>
              <w:rPr>
                <w:noProof/>
                <w:webHidden/>
              </w:rPr>
              <w:tab/>
            </w:r>
            <w:r>
              <w:rPr>
                <w:noProof/>
                <w:webHidden/>
              </w:rPr>
              <w:fldChar w:fldCharType="begin"/>
            </w:r>
            <w:r>
              <w:rPr>
                <w:noProof/>
                <w:webHidden/>
              </w:rPr>
              <w:instrText xml:space="preserve"> PAGEREF _Toc107149891 \h </w:instrText>
            </w:r>
            <w:r>
              <w:rPr>
                <w:noProof/>
                <w:webHidden/>
              </w:rPr>
            </w:r>
            <w:r>
              <w:rPr>
                <w:noProof/>
                <w:webHidden/>
              </w:rPr>
              <w:fldChar w:fldCharType="separate"/>
            </w:r>
            <w:r>
              <w:rPr>
                <w:noProof/>
                <w:webHidden/>
              </w:rPr>
              <w:t>6</w:t>
            </w:r>
            <w:r>
              <w:rPr>
                <w:noProof/>
                <w:webHidden/>
              </w:rPr>
              <w:fldChar w:fldCharType="end"/>
            </w:r>
          </w:hyperlink>
        </w:p>
        <w:p w14:paraId="713D04DD" w14:textId="6DD0F777" w:rsidR="007233F2" w:rsidRDefault="007233F2">
          <w:pPr>
            <w:pStyle w:val="TOC3"/>
            <w:tabs>
              <w:tab w:val="right" w:leader="dot" w:pos="9350"/>
            </w:tabs>
            <w:rPr>
              <w:rFonts w:eastAsiaTheme="minorEastAsia"/>
              <w:noProof/>
            </w:rPr>
          </w:pPr>
          <w:hyperlink w:anchor="_Toc107149892" w:history="1">
            <w:r w:rsidRPr="003C22E4">
              <w:rPr>
                <w:rStyle w:val="Hyperlink"/>
                <w:noProof/>
              </w:rPr>
              <w:t>Apache Spark</w:t>
            </w:r>
            <w:r>
              <w:rPr>
                <w:noProof/>
                <w:webHidden/>
              </w:rPr>
              <w:tab/>
            </w:r>
            <w:r>
              <w:rPr>
                <w:noProof/>
                <w:webHidden/>
              </w:rPr>
              <w:fldChar w:fldCharType="begin"/>
            </w:r>
            <w:r>
              <w:rPr>
                <w:noProof/>
                <w:webHidden/>
              </w:rPr>
              <w:instrText xml:space="preserve"> PAGEREF _Toc107149892 \h </w:instrText>
            </w:r>
            <w:r>
              <w:rPr>
                <w:noProof/>
                <w:webHidden/>
              </w:rPr>
            </w:r>
            <w:r>
              <w:rPr>
                <w:noProof/>
                <w:webHidden/>
              </w:rPr>
              <w:fldChar w:fldCharType="separate"/>
            </w:r>
            <w:r>
              <w:rPr>
                <w:noProof/>
                <w:webHidden/>
              </w:rPr>
              <w:t>6</w:t>
            </w:r>
            <w:r>
              <w:rPr>
                <w:noProof/>
                <w:webHidden/>
              </w:rPr>
              <w:fldChar w:fldCharType="end"/>
            </w:r>
          </w:hyperlink>
        </w:p>
        <w:p w14:paraId="4CF073EB" w14:textId="300ADCDA" w:rsidR="007233F2" w:rsidRDefault="007233F2">
          <w:pPr>
            <w:pStyle w:val="TOC3"/>
            <w:tabs>
              <w:tab w:val="right" w:leader="dot" w:pos="9350"/>
            </w:tabs>
            <w:rPr>
              <w:rFonts w:eastAsiaTheme="minorEastAsia"/>
              <w:noProof/>
            </w:rPr>
          </w:pPr>
          <w:hyperlink w:anchor="_Toc107149893" w:history="1">
            <w:r w:rsidRPr="003C22E4">
              <w:rPr>
                <w:rStyle w:val="Hyperlink"/>
                <w:noProof/>
              </w:rPr>
              <w:t>Apache Storm</w:t>
            </w:r>
            <w:r>
              <w:rPr>
                <w:noProof/>
                <w:webHidden/>
              </w:rPr>
              <w:tab/>
            </w:r>
            <w:r>
              <w:rPr>
                <w:noProof/>
                <w:webHidden/>
              </w:rPr>
              <w:fldChar w:fldCharType="begin"/>
            </w:r>
            <w:r>
              <w:rPr>
                <w:noProof/>
                <w:webHidden/>
              </w:rPr>
              <w:instrText xml:space="preserve"> PAGEREF _Toc107149893 \h </w:instrText>
            </w:r>
            <w:r>
              <w:rPr>
                <w:noProof/>
                <w:webHidden/>
              </w:rPr>
            </w:r>
            <w:r>
              <w:rPr>
                <w:noProof/>
                <w:webHidden/>
              </w:rPr>
              <w:fldChar w:fldCharType="separate"/>
            </w:r>
            <w:r>
              <w:rPr>
                <w:noProof/>
                <w:webHidden/>
              </w:rPr>
              <w:t>6</w:t>
            </w:r>
            <w:r>
              <w:rPr>
                <w:noProof/>
                <w:webHidden/>
              </w:rPr>
              <w:fldChar w:fldCharType="end"/>
            </w:r>
          </w:hyperlink>
        </w:p>
        <w:p w14:paraId="3F9BCBEC" w14:textId="74DA0433" w:rsidR="007233F2" w:rsidRDefault="007233F2">
          <w:pPr>
            <w:pStyle w:val="TOC3"/>
            <w:tabs>
              <w:tab w:val="right" w:leader="dot" w:pos="9350"/>
            </w:tabs>
            <w:rPr>
              <w:rFonts w:eastAsiaTheme="minorEastAsia"/>
              <w:noProof/>
            </w:rPr>
          </w:pPr>
          <w:hyperlink w:anchor="_Toc107149894" w:history="1">
            <w:r w:rsidRPr="003C22E4">
              <w:rPr>
                <w:rStyle w:val="Hyperlink"/>
                <w:noProof/>
              </w:rPr>
              <w:t>Apache Flink</w:t>
            </w:r>
            <w:r>
              <w:rPr>
                <w:noProof/>
                <w:webHidden/>
              </w:rPr>
              <w:tab/>
            </w:r>
            <w:r>
              <w:rPr>
                <w:noProof/>
                <w:webHidden/>
              </w:rPr>
              <w:fldChar w:fldCharType="begin"/>
            </w:r>
            <w:r>
              <w:rPr>
                <w:noProof/>
                <w:webHidden/>
              </w:rPr>
              <w:instrText xml:space="preserve"> PAGEREF _Toc107149894 \h </w:instrText>
            </w:r>
            <w:r>
              <w:rPr>
                <w:noProof/>
                <w:webHidden/>
              </w:rPr>
            </w:r>
            <w:r>
              <w:rPr>
                <w:noProof/>
                <w:webHidden/>
              </w:rPr>
              <w:fldChar w:fldCharType="separate"/>
            </w:r>
            <w:r>
              <w:rPr>
                <w:noProof/>
                <w:webHidden/>
              </w:rPr>
              <w:t>6</w:t>
            </w:r>
            <w:r>
              <w:rPr>
                <w:noProof/>
                <w:webHidden/>
              </w:rPr>
              <w:fldChar w:fldCharType="end"/>
            </w:r>
          </w:hyperlink>
        </w:p>
        <w:p w14:paraId="56EAF67F" w14:textId="68A77527" w:rsidR="007233F2" w:rsidRDefault="007233F2">
          <w:pPr>
            <w:pStyle w:val="TOC3"/>
            <w:tabs>
              <w:tab w:val="right" w:leader="dot" w:pos="9350"/>
            </w:tabs>
            <w:rPr>
              <w:rFonts w:eastAsiaTheme="minorEastAsia"/>
              <w:noProof/>
            </w:rPr>
          </w:pPr>
          <w:hyperlink w:anchor="_Toc107149895" w:history="1">
            <w:r w:rsidRPr="003C22E4">
              <w:rPr>
                <w:rStyle w:val="Hyperlink"/>
                <w:noProof/>
              </w:rPr>
              <w:t>Amazon Kinesis</w:t>
            </w:r>
            <w:r>
              <w:rPr>
                <w:noProof/>
                <w:webHidden/>
              </w:rPr>
              <w:tab/>
            </w:r>
            <w:r>
              <w:rPr>
                <w:noProof/>
                <w:webHidden/>
              </w:rPr>
              <w:fldChar w:fldCharType="begin"/>
            </w:r>
            <w:r>
              <w:rPr>
                <w:noProof/>
                <w:webHidden/>
              </w:rPr>
              <w:instrText xml:space="preserve"> PAGEREF _Toc107149895 \h </w:instrText>
            </w:r>
            <w:r>
              <w:rPr>
                <w:noProof/>
                <w:webHidden/>
              </w:rPr>
            </w:r>
            <w:r>
              <w:rPr>
                <w:noProof/>
                <w:webHidden/>
              </w:rPr>
              <w:fldChar w:fldCharType="separate"/>
            </w:r>
            <w:r>
              <w:rPr>
                <w:noProof/>
                <w:webHidden/>
              </w:rPr>
              <w:t>7</w:t>
            </w:r>
            <w:r>
              <w:rPr>
                <w:noProof/>
                <w:webHidden/>
              </w:rPr>
              <w:fldChar w:fldCharType="end"/>
            </w:r>
          </w:hyperlink>
        </w:p>
        <w:p w14:paraId="0EFF5735" w14:textId="0A32998C" w:rsidR="007233F2" w:rsidRDefault="007233F2">
          <w:pPr>
            <w:pStyle w:val="TOC3"/>
            <w:tabs>
              <w:tab w:val="right" w:leader="dot" w:pos="9350"/>
            </w:tabs>
            <w:rPr>
              <w:rFonts w:eastAsiaTheme="minorEastAsia"/>
              <w:noProof/>
            </w:rPr>
          </w:pPr>
          <w:hyperlink w:anchor="_Toc107149896" w:history="1">
            <w:r w:rsidRPr="003C22E4">
              <w:rPr>
                <w:rStyle w:val="Hyperlink"/>
                <w:noProof/>
              </w:rPr>
              <w:t>Google Cloud Dataflow</w:t>
            </w:r>
            <w:r>
              <w:rPr>
                <w:noProof/>
                <w:webHidden/>
              </w:rPr>
              <w:tab/>
            </w:r>
            <w:r>
              <w:rPr>
                <w:noProof/>
                <w:webHidden/>
              </w:rPr>
              <w:fldChar w:fldCharType="begin"/>
            </w:r>
            <w:r>
              <w:rPr>
                <w:noProof/>
                <w:webHidden/>
              </w:rPr>
              <w:instrText xml:space="preserve"> PAGEREF _Toc107149896 \h </w:instrText>
            </w:r>
            <w:r>
              <w:rPr>
                <w:noProof/>
                <w:webHidden/>
              </w:rPr>
            </w:r>
            <w:r>
              <w:rPr>
                <w:noProof/>
                <w:webHidden/>
              </w:rPr>
              <w:fldChar w:fldCharType="separate"/>
            </w:r>
            <w:r>
              <w:rPr>
                <w:noProof/>
                <w:webHidden/>
              </w:rPr>
              <w:t>7</w:t>
            </w:r>
            <w:r>
              <w:rPr>
                <w:noProof/>
                <w:webHidden/>
              </w:rPr>
              <w:fldChar w:fldCharType="end"/>
            </w:r>
          </w:hyperlink>
        </w:p>
        <w:p w14:paraId="74C14366" w14:textId="31951303" w:rsidR="007233F2" w:rsidRDefault="007233F2">
          <w:pPr>
            <w:pStyle w:val="TOC2"/>
            <w:tabs>
              <w:tab w:val="right" w:leader="dot" w:pos="9350"/>
            </w:tabs>
            <w:rPr>
              <w:rFonts w:eastAsiaTheme="minorEastAsia"/>
              <w:noProof/>
            </w:rPr>
          </w:pPr>
          <w:hyperlink w:anchor="_Toc107149897" w:history="1">
            <w:r w:rsidRPr="003C22E4">
              <w:rPr>
                <w:rStyle w:val="Hyperlink"/>
                <w:noProof/>
                <w:lang w:val="bg-BG"/>
              </w:rPr>
              <w:t>Цел и задачи</w:t>
            </w:r>
            <w:r>
              <w:rPr>
                <w:noProof/>
                <w:webHidden/>
              </w:rPr>
              <w:tab/>
            </w:r>
            <w:r>
              <w:rPr>
                <w:noProof/>
                <w:webHidden/>
              </w:rPr>
              <w:fldChar w:fldCharType="begin"/>
            </w:r>
            <w:r>
              <w:rPr>
                <w:noProof/>
                <w:webHidden/>
              </w:rPr>
              <w:instrText xml:space="preserve"> PAGEREF _Toc107149897 \h </w:instrText>
            </w:r>
            <w:r>
              <w:rPr>
                <w:noProof/>
                <w:webHidden/>
              </w:rPr>
            </w:r>
            <w:r>
              <w:rPr>
                <w:noProof/>
                <w:webHidden/>
              </w:rPr>
              <w:fldChar w:fldCharType="separate"/>
            </w:r>
            <w:r>
              <w:rPr>
                <w:noProof/>
                <w:webHidden/>
              </w:rPr>
              <w:t>7</w:t>
            </w:r>
            <w:r>
              <w:rPr>
                <w:noProof/>
                <w:webHidden/>
              </w:rPr>
              <w:fldChar w:fldCharType="end"/>
            </w:r>
          </w:hyperlink>
        </w:p>
        <w:p w14:paraId="35439445" w14:textId="0EF3C308" w:rsidR="007233F2" w:rsidRDefault="007233F2">
          <w:pPr>
            <w:pStyle w:val="TOC3"/>
            <w:tabs>
              <w:tab w:val="right" w:leader="dot" w:pos="9350"/>
            </w:tabs>
            <w:rPr>
              <w:rFonts w:eastAsiaTheme="minorEastAsia"/>
              <w:noProof/>
            </w:rPr>
          </w:pPr>
          <w:hyperlink w:anchor="_Toc107149898" w:history="1">
            <w:r w:rsidRPr="003C22E4">
              <w:rPr>
                <w:rStyle w:val="Hyperlink"/>
                <w:noProof/>
                <w:lang w:val="bg-BG"/>
              </w:rPr>
              <w:t>Производители</w:t>
            </w:r>
            <w:r>
              <w:rPr>
                <w:noProof/>
                <w:webHidden/>
              </w:rPr>
              <w:tab/>
            </w:r>
            <w:r>
              <w:rPr>
                <w:noProof/>
                <w:webHidden/>
              </w:rPr>
              <w:fldChar w:fldCharType="begin"/>
            </w:r>
            <w:r>
              <w:rPr>
                <w:noProof/>
                <w:webHidden/>
              </w:rPr>
              <w:instrText xml:space="preserve"> PAGEREF _Toc107149898 \h </w:instrText>
            </w:r>
            <w:r>
              <w:rPr>
                <w:noProof/>
                <w:webHidden/>
              </w:rPr>
            </w:r>
            <w:r>
              <w:rPr>
                <w:noProof/>
                <w:webHidden/>
              </w:rPr>
              <w:fldChar w:fldCharType="separate"/>
            </w:r>
            <w:r>
              <w:rPr>
                <w:noProof/>
                <w:webHidden/>
              </w:rPr>
              <w:t>7</w:t>
            </w:r>
            <w:r>
              <w:rPr>
                <w:noProof/>
                <w:webHidden/>
              </w:rPr>
              <w:fldChar w:fldCharType="end"/>
            </w:r>
          </w:hyperlink>
        </w:p>
        <w:p w14:paraId="7C9BEA69" w14:textId="75B34204" w:rsidR="007233F2" w:rsidRDefault="007233F2">
          <w:pPr>
            <w:pStyle w:val="TOC3"/>
            <w:tabs>
              <w:tab w:val="right" w:leader="dot" w:pos="9350"/>
            </w:tabs>
            <w:rPr>
              <w:rFonts w:eastAsiaTheme="minorEastAsia"/>
              <w:noProof/>
            </w:rPr>
          </w:pPr>
          <w:hyperlink w:anchor="_Toc107149899" w:history="1">
            <w:r w:rsidRPr="003C22E4">
              <w:rPr>
                <w:rStyle w:val="Hyperlink"/>
                <w:noProof/>
                <w:lang w:val="bg-BG"/>
              </w:rPr>
              <w:t>Активации на производител</w:t>
            </w:r>
            <w:r>
              <w:rPr>
                <w:noProof/>
                <w:webHidden/>
              </w:rPr>
              <w:tab/>
            </w:r>
            <w:r>
              <w:rPr>
                <w:noProof/>
                <w:webHidden/>
              </w:rPr>
              <w:fldChar w:fldCharType="begin"/>
            </w:r>
            <w:r>
              <w:rPr>
                <w:noProof/>
                <w:webHidden/>
              </w:rPr>
              <w:instrText xml:space="preserve"> PAGEREF _Toc107149899 \h </w:instrText>
            </w:r>
            <w:r>
              <w:rPr>
                <w:noProof/>
                <w:webHidden/>
              </w:rPr>
            </w:r>
            <w:r>
              <w:rPr>
                <w:noProof/>
                <w:webHidden/>
              </w:rPr>
              <w:fldChar w:fldCharType="separate"/>
            </w:r>
            <w:r>
              <w:rPr>
                <w:noProof/>
                <w:webHidden/>
              </w:rPr>
              <w:t>9</w:t>
            </w:r>
            <w:r>
              <w:rPr>
                <w:noProof/>
                <w:webHidden/>
              </w:rPr>
              <w:fldChar w:fldCharType="end"/>
            </w:r>
          </w:hyperlink>
        </w:p>
        <w:p w14:paraId="047CCC10" w14:textId="2F09F7A4" w:rsidR="007233F2" w:rsidRDefault="007233F2">
          <w:pPr>
            <w:pStyle w:val="TOC3"/>
            <w:tabs>
              <w:tab w:val="right" w:leader="dot" w:pos="9350"/>
            </w:tabs>
            <w:rPr>
              <w:rFonts w:eastAsiaTheme="minorEastAsia"/>
              <w:noProof/>
            </w:rPr>
          </w:pPr>
          <w:hyperlink w:anchor="_Toc107149900" w:history="1">
            <w:r w:rsidRPr="003C22E4">
              <w:rPr>
                <w:rStyle w:val="Hyperlink"/>
                <w:noProof/>
                <w:lang w:val="bg-BG"/>
              </w:rPr>
              <w:t>Потоци от данни</w:t>
            </w:r>
            <w:r>
              <w:rPr>
                <w:noProof/>
                <w:webHidden/>
              </w:rPr>
              <w:tab/>
            </w:r>
            <w:r>
              <w:rPr>
                <w:noProof/>
                <w:webHidden/>
              </w:rPr>
              <w:fldChar w:fldCharType="begin"/>
            </w:r>
            <w:r>
              <w:rPr>
                <w:noProof/>
                <w:webHidden/>
              </w:rPr>
              <w:instrText xml:space="preserve"> PAGEREF _Toc107149900 \h </w:instrText>
            </w:r>
            <w:r>
              <w:rPr>
                <w:noProof/>
                <w:webHidden/>
              </w:rPr>
            </w:r>
            <w:r>
              <w:rPr>
                <w:noProof/>
                <w:webHidden/>
              </w:rPr>
              <w:fldChar w:fldCharType="separate"/>
            </w:r>
            <w:r>
              <w:rPr>
                <w:noProof/>
                <w:webHidden/>
              </w:rPr>
              <w:t>9</w:t>
            </w:r>
            <w:r>
              <w:rPr>
                <w:noProof/>
                <w:webHidden/>
              </w:rPr>
              <w:fldChar w:fldCharType="end"/>
            </w:r>
          </w:hyperlink>
        </w:p>
        <w:p w14:paraId="42AD367D" w14:textId="62FFC7FE" w:rsidR="007233F2" w:rsidRDefault="007233F2">
          <w:pPr>
            <w:pStyle w:val="TOC3"/>
            <w:tabs>
              <w:tab w:val="right" w:leader="dot" w:pos="9350"/>
            </w:tabs>
            <w:rPr>
              <w:rFonts w:eastAsiaTheme="minorEastAsia"/>
              <w:noProof/>
            </w:rPr>
          </w:pPr>
          <w:hyperlink w:anchor="_Toc107149901" w:history="1">
            <w:r w:rsidRPr="003C22E4">
              <w:rPr>
                <w:rStyle w:val="Hyperlink"/>
                <w:noProof/>
                <w:lang w:val="bg-BG"/>
              </w:rPr>
              <w:t>Консуматори</w:t>
            </w:r>
            <w:r>
              <w:rPr>
                <w:noProof/>
                <w:webHidden/>
              </w:rPr>
              <w:tab/>
            </w:r>
            <w:r>
              <w:rPr>
                <w:noProof/>
                <w:webHidden/>
              </w:rPr>
              <w:fldChar w:fldCharType="begin"/>
            </w:r>
            <w:r>
              <w:rPr>
                <w:noProof/>
                <w:webHidden/>
              </w:rPr>
              <w:instrText xml:space="preserve"> PAGEREF _Toc107149901 \h </w:instrText>
            </w:r>
            <w:r>
              <w:rPr>
                <w:noProof/>
                <w:webHidden/>
              </w:rPr>
            </w:r>
            <w:r>
              <w:rPr>
                <w:noProof/>
                <w:webHidden/>
              </w:rPr>
              <w:fldChar w:fldCharType="separate"/>
            </w:r>
            <w:r>
              <w:rPr>
                <w:noProof/>
                <w:webHidden/>
              </w:rPr>
              <w:t>10</w:t>
            </w:r>
            <w:r>
              <w:rPr>
                <w:noProof/>
                <w:webHidden/>
              </w:rPr>
              <w:fldChar w:fldCharType="end"/>
            </w:r>
          </w:hyperlink>
        </w:p>
        <w:p w14:paraId="0A10277D" w14:textId="238B6DD5" w:rsidR="007233F2" w:rsidRDefault="007233F2">
          <w:pPr>
            <w:pStyle w:val="TOC3"/>
            <w:tabs>
              <w:tab w:val="right" w:leader="dot" w:pos="9350"/>
            </w:tabs>
            <w:rPr>
              <w:rFonts w:eastAsiaTheme="minorEastAsia"/>
              <w:noProof/>
            </w:rPr>
          </w:pPr>
          <w:hyperlink w:anchor="_Toc107149902" w:history="1">
            <w:r w:rsidRPr="003C22E4">
              <w:rPr>
                <w:rStyle w:val="Hyperlink"/>
                <w:noProof/>
                <w:lang w:val="bg-BG"/>
              </w:rPr>
              <w:t>Групи от консуматори</w:t>
            </w:r>
            <w:r>
              <w:rPr>
                <w:noProof/>
                <w:webHidden/>
              </w:rPr>
              <w:tab/>
            </w:r>
            <w:r>
              <w:rPr>
                <w:noProof/>
                <w:webHidden/>
              </w:rPr>
              <w:fldChar w:fldCharType="begin"/>
            </w:r>
            <w:r>
              <w:rPr>
                <w:noProof/>
                <w:webHidden/>
              </w:rPr>
              <w:instrText xml:space="preserve"> PAGEREF _Toc107149902 \h </w:instrText>
            </w:r>
            <w:r>
              <w:rPr>
                <w:noProof/>
                <w:webHidden/>
              </w:rPr>
            </w:r>
            <w:r>
              <w:rPr>
                <w:noProof/>
                <w:webHidden/>
              </w:rPr>
              <w:fldChar w:fldCharType="separate"/>
            </w:r>
            <w:r>
              <w:rPr>
                <w:noProof/>
                <w:webHidden/>
              </w:rPr>
              <w:t>11</w:t>
            </w:r>
            <w:r>
              <w:rPr>
                <w:noProof/>
                <w:webHidden/>
              </w:rPr>
              <w:fldChar w:fldCharType="end"/>
            </w:r>
          </w:hyperlink>
        </w:p>
        <w:p w14:paraId="28C7A43A" w14:textId="178363F5" w:rsidR="007233F2" w:rsidRDefault="007233F2">
          <w:pPr>
            <w:pStyle w:val="TOC3"/>
            <w:tabs>
              <w:tab w:val="right" w:leader="dot" w:pos="9350"/>
            </w:tabs>
            <w:rPr>
              <w:rFonts w:eastAsiaTheme="minorEastAsia"/>
              <w:noProof/>
            </w:rPr>
          </w:pPr>
          <w:hyperlink w:anchor="_Toc107149903" w:history="1">
            <w:r w:rsidRPr="003C22E4">
              <w:rPr>
                <w:rStyle w:val="Hyperlink"/>
                <w:noProof/>
                <w:lang w:val="bg-BG"/>
              </w:rPr>
              <w:t>Събития за консуматори</w:t>
            </w:r>
            <w:r>
              <w:rPr>
                <w:noProof/>
                <w:webHidden/>
              </w:rPr>
              <w:tab/>
            </w:r>
            <w:r>
              <w:rPr>
                <w:noProof/>
                <w:webHidden/>
              </w:rPr>
              <w:fldChar w:fldCharType="begin"/>
            </w:r>
            <w:r>
              <w:rPr>
                <w:noProof/>
                <w:webHidden/>
              </w:rPr>
              <w:instrText xml:space="preserve"> PAGEREF _Toc107149903 \h </w:instrText>
            </w:r>
            <w:r>
              <w:rPr>
                <w:noProof/>
                <w:webHidden/>
              </w:rPr>
            </w:r>
            <w:r>
              <w:rPr>
                <w:noProof/>
                <w:webHidden/>
              </w:rPr>
              <w:fldChar w:fldCharType="separate"/>
            </w:r>
            <w:r>
              <w:rPr>
                <w:noProof/>
                <w:webHidden/>
              </w:rPr>
              <w:t>11</w:t>
            </w:r>
            <w:r>
              <w:rPr>
                <w:noProof/>
                <w:webHidden/>
              </w:rPr>
              <w:fldChar w:fldCharType="end"/>
            </w:r>
          </w:hyperlink>
        </w:p>
        <w:p w14:paraId="0DF4194B" w14:textId="32F6F3AF" w:rsidR="007233F2" w:rsidRDefault="007233F2">
          <w:pPr>
            <w:pStyle w:val="TOC1"/>
            <w:tabs>
              <w:tab w:val="right" w:leader="dot" w:pos="9350"/>
            </w:tabs>
            <w:rPr>
              <w:rFonts w:eastAsiaTheme="minorEastAsia"/>
              <w:noProof/>
            </w:rPr>
          </w:pPr>
          <w:hyperlink w:anchor="_Toc107149904" w:history="1">
            <w:r w:rsidRPr="003C22E4">
              <w:rPr>
                <w:rStyle w:val="Hyperlink"/>
                <w:noProof/>
                <w:lang w:val="bg-BG"/>
              </w:rPr>
              <w:t>Основни типове технологии и методологии за разработка</w:t>
            </w:r>
            <w:r>
              <w:rPr>
                <w:noProof/>
                <w:webHidden/>
              </w:rPr>
              <w:tab/>
            </w:r>
            <w:r>
              <w:rPr>
                <w:noProof/>
                <w:webHidden/>
              </w:rPr>
              <w:fldChar w:fldCharType="begin"/>
            </w:r>
            <w:r>
              <w:rPr>
                <w:noProof/>
                <w:webHidden/>
              </w:rPr>
              <w:instrText xml:space="preserve"> PAGEREF _Toc107149904 \h </w:instrText>
            </w:r>
            <w:r>
              <w:rPr>
                <w:noProof/>
                <w:webHidden/>
              </w:rPr>
            </w:r>
            <w:r>
              <w:rPr>
                <w:noProof/>
                <w:webHidden/>
              </w:rPr>
              <w:fldChar w:fldCharType="separate"/>
            </w:r>
            <w:r>
              <w:rPr>
                <w:noProof/>
                <w:webHidden/>
              </w:rPr>
              <w:t>12</w:t>
            </w:r>
            <w:r>
              <w:rPr>
                <w:noProof/>
                <w:webHidden/>
              </w:rPr>
              <w:fldChar w:fldCharType="end"/>
            </w:r>
          </w:hyperlink>
        </w:p>
        <w:p w14:paraId="687B0C03" w14:textId="58AF780A" w:rsidR="007233F2" w:rsidRDefault="007233F2">
          <w:pPr>
            <w:pStyle w:val="TOC2"/>
            <w:tabs>
              <w:tab w:val="right" w:leader="dot" w:pos="9350"/>
            </w:tabs>
            <w:rPr>
              <w:rFonts w:eastAsiaTheme="minorEastAsia"/>
              <w:noProof/>
            </w:rPr>
          </w:pPr>
          <w:hyperlink w:anchor="_Toc107149905" w:history="1">
            <w:r w:rsidRPr="003C22E4">
              <w:rPr>
                <w:rStyle w:val="Hyperlink"/>
                <w:noProof/>
                <w:lang w:val="bg-BG"/>
              </w:rPr>
              <w:t>Приложения за поточно предаване на данни</w:t>
            </w:r>
            <w:r>
              <w:rPr>
                <w:noProof/>
                <w:webHidden/>
              </w:rPr>
              <w:tab/>
            </w:r>
            <w:r>
              <w:rPr>
                <w:noProof/>
                <w:webHidden/>
              </w:rPr>
              <w:fldChar w:fldCharType="begin"/>
            </w:r>
            <w:r>
              <w:rPr>
                <w:noProof/>
                <w:webHidden/>
              </w:rPr>
              <w:instrText xml:space="preserve"> PAGEREF _Toc107149905 \h </w:instrText>
            </w:r>
            <w:r>
              <w:rPr>
                <w:noProof/>
                <w:webHidden/>
              </w:rPr>
            </w:r>
            <w:r>
              <w:rPr>
                <w:noProof/>
                <w:webHidden/>
              </w:rPr>
              <w:fldChar w:fldCharType="separate"/>
            </w:r>
            <w:r>
              <w:rPr>
                <w:noProof/>
                <w:webHidden/>
              </w:rPr>
              <w:t>12</w:t>
            </w:r>
            <w:r>
              <w:rPr>
                <w:noProof/>
                <w:webHidden/>
              </w:rPr>
              <w:fldChar w:fldCharType="end"/>
            </w:r>
          </w:hyperlink>
        </w:p>
        <w:p w14:paraId="5388D104" w14:textId="2828F0A1" w:rsidR="007233F2" w:rsidRDefault="007233F2">
          <w:pPr>
            <w:pStyle w:val="TOC2"/>
            <w:tabs>
              <w:tab w:val="right" w:leader="dot" w:pos="9350"/>
            </w:tabs>
            <w:rPr>
              <w:rFonts w:eastAsiaTheme="minorEastAsia"/>
              <w:noProof/>
            </w:rPr>
          </w:pPr>
          <w:hyperlink w:anchor="_Toc107149906" w:history="1">
            <w:r w:rsidRPr="003C22E4">
              <w:rPr>
                <w:rStyle w:val="Hyperlink"/>
                <w:noProof/>
                <w:lang w:val="bg-BG"/>
              </w:rPr>
              <w:t>Микроуслуги</w:t>
            </w:r>
            <w:r>
              <w:rPr>
                <w:noProof/>
                <w:webHidden/>
              </w:rPr>
              <w:tab/>
            </w:r>
            <w:r>
              <w:rPr>
                <w:noProof/>
                <w:webHidden/>
              </w:rPr>
              <w:fldChar w:fldCharType="begin"/>
            </w:r>
            <w:r>
              <w:rPr>
                <w:noProof/>
                <w:webHidden/>
              </w:rPr>
              <w:instrText xml:space="preserve"> PAGEREF _Toc107149906 \h </w:instrText>
            </w:r>
            <w:r>
              <w:rPr>
                <w:noProof/>
                <w:webHidden/>
              </w:rPr>
            </w:r>
            <w:r>
              <w:rPr>
                <w:noProof/>
                <w:webHidden/>
              </w:rPr>
              <w:fldChar w:fldCharType="separate"/>
            </w:r>
            <w:r>
              <w:rPr>
                <w:noProof/>
                <w:webHidden/>
              </w:rPr>
              <w:t>13</w:t>
            </w:r>
            <w:r>
              <w:rPr>
                <w:noProof/>
                <w:webHidden/>
              </w:rPr>
              <w:fldChar w:fldCharType="end"/>
            </w:r>
          </w:hyperlink>
        </w:p>
        <w:p w14:paraId="42C75EF2" w14:textId="1F77E95A" w:rsidR="007233F2" w:rsidRDefault="007233F2">
          <w:pPr>
            <w:pStyle w:val="TOC2"/>
            <w:tabs>
              <w:tab w:val="right" w:leader="dot" w:pos="9350"/>
            </w:tabs>
            <w:rPr>
              <w:rFonts w:eastAsiaTheme="minorEastAsia"/>
              <w:noProof/>
            </w:rPr>
          </w:pPr>
          <w:hyperlink w:anchor="_Toc107149907" w:history="1">
            <w:r w:rsidRPr="003C22E4">
              <w:rPr>
                <w:rStyle w:val="Hyperlink"/>
                <w:noProof/>
                <w:lang w:val="bg-BG"/>
              </w:rPr>
              <w:t xml:space="preserve">Основни принципи на </w:t>
            </w:r>
            <w:r w:rsidRPr="003C22E4">
              <w:rPr>
                <w:rStyle w:val="Hyperlink"/>
                <w:noProof/>
              </w:rPr>
              <w:t>Representational State Transfer</w:t>
            </w:r>
            <w:r w:rsidRPr="003C22E4">
              <w:rPr>
                <w:rStyle w:val="Hyperlink"/>
                <w:noProof/>
                <w:lang w:val="bg-BG"/>
              </w:rPr>
              <w:t xml:space="preserve"> методология за моделиране на програмен интерфейс за приложение</w:t>
            </w:r>
            <w:r>
              <w:rPr>
                <w:noProof/>
                <w:webHidden/>
              </w:rPr>
              <w:tab/>
            </w:r>
            <w:r>
              <w:rPr>
                <w:noProof/>
                <w:webHidden/>
              </w:rPr>
              <w:fldChar w:fldCharType="begin"/>
            </w:r>
            <w:r>
              <w:rPr>
                <w:noProof/>
                <w:webHidden/>
              </w:rPr>
              <w:instrText xml:space="preserve"> PAGEREF _Toc107149907 \h </w:instrText>
            </w:r>
            <w:r>
              <w:rPr>
                <w:noProof/>
                <w:webHidden/>
              </w:rPr>
            </w:r>
            <w:r>
              <w:rPr>
                <w:noProof/>
                <w:webHidden/>
              </w:rPr>
              <w:fldChar w:fldCharType="separate"/>
            </w:r>
            <w:r>
              <w:rPr>
                <w:noProof/>
                <w:webHidden/>
              </w:rPr>
              <w:t>17</w:t>
            </w:r>
            <w:r>
              <w:rPr>
                <w:noProof/>
                <w:webHidden/>
              </w:rPr>
              <w:fldChar w:fldCharType="end"/>
            </w:r>
          </w:hyperlink>
        </w:p>
        <w:p w14:paraId="7592313E" w14:textId="2B19611E" w:rsidR="007233F2" w:rsidRDefault="007233F2">
          <w:pPr>
            <w:pStyle w:val="TOC2"/>
            <w:tabs>
              <w:tab w:val="right" w:leader="dot" w:pos="9350"/>
            </w:tabs>
            <w:rPr>
              <w:rFonts w:eastAsiaTheme="minorEastAsia"/>
              <w:noProof/>
            </w:rPr>
          </w:pPr>
          <w:hyperlink w:anchor="_Toc107149908" w:history="1">
            <w:r w:rsidRPr="003C22E4">
              <w:rPr>
                <w:rStyle w:val="Hyperlink"/>
                <w:noProof/>
                <w:lang w:val="bg-BG"/>
              </w:rPr>
              <w:t>Едностранни интернет клиент браузър приложения</w:t>
            </w:r>
            <w:r>
              <w:rPr>
                <w:noProof/>
                <w:webHidden/>
              </w:rPr>
              <w:tab/>
            </w:r>
            <w:r>
              <w:rPr>
                <w:noProof/>
                <w:webHidden/>
              </w:rPr>
              <w:fldChar w:fldCharType="begin"/>
            </w:r>
            <w:r>
              <w:rPr>
                <w:noProof/>
                <w:webHidden/>
              </w:rPr>
              <w:instrText xml:space="preserve"> PAGEREF _Toc107149908 \h </w:instrText>
            </w:r>
            <w:r>
              <w:rPr>
                <w:noProof/>
                <w:webHidden/>
              </w:rPr>
            </w:r>
            <w:r>
              <w:rPr>
                <w:noProof/>
                <w:webHidden/>
              </w:rPr>
              <w:fldChar w:fldCharType="separate"/>
            </w:r>
            <w:r>
              <w:rPr>
                <w:noProof/>
                <w:webHidden/>
              </w:rPr>
              <w:t>20</w:t>
            </w:r>
            <w:r>
              <w:rPr>
                <w:noProof/>
                <w:webHidden/>
              </w:rPr>
              <w:fldChar w:fldCharType="end"/>
            </w:r>
          </w:hyperlink>
        </w:p>
        <w:p w14:paraId="047814BC" w14:textId="69D4D6DE" w:rsidR="007233F2" w:rsidRDefault="007233F2">
          <w:pPr>
            <w:pStyle w:val="TOC1"/>
            <w:tabs>
              <w:tab w:val="right" w:leader="dot" w:pos="9350"/>
            </w:tabs>
            <w:rPr>
              <w:rFonts w:eastAsiaTheme="minorEastAsia"/>
              <w:noProof/>
            </w:rPr>
          </w:pPr>
          <w:hyperlink w:anchor="_Toc107149909" w:history="1">
            <w:r w:rsidRPr="003C22E4">
              <w:rPr>
                <w:rStyle w:val="Hyperlink"/>
                <w:noProof/>
                <w:lang w:val="bg-BG"/>
              </w:rPr>
              <w:t>Проектиране</w:t>
            </w:r>
            <w:r>
              <w:rPr>
                <w:noProof/>
                <w:webHidden/>
              </w:rPr>
              <w:tab/>
            </w:r>
            <w:r>
              <w:rPr>
                <w:noProof/>
                <w:webHidden/>
              </w:rPr>
              <w:fldChar w:fldCharType="begin"/>
            </w:r>
            <w:r>
              <w:rPr>
                <w:noProof/>
                <w:webHidden/>
              </w:rPr>
              <w:instrText xml:space="preserve"> PAGEREF _Toc107149909 \h </w:instrText>
            </w:r>
            <w:r>
              <w:rPr>
                <w:noProof/>
                <w:webHidden/>
              </w:rPr>
            </w:r>
            <w:r>
              <w:rPr>
                <w:noProof/>
                <w:webHidden/>
              </w:rPr>
              <w:fldChar w:fldCharType="separate"/>
            </w:r>
            <w:r>
              <w:rPr>
                <w:noProof/>
                <w:webHidden/>
              </w:rPr>
              <w:t>21</w:t>
            </w:r>
            <w:r>
              <w:rPr>
                <w:noProof/>
                <w:webHidden/>
              </w:rPr>
              <w:fldChar w:fldCharType="end"/>
            </w:r>
          </w:hyperlink>
        </w:p>
        <w:p w14:paraId="0DC0117E" w14:textId="43409880" w:rsidR="007233F2" w:rsidRDefault="007233F2">
          <w:pPr>
            <w:pStyle w:val="TOC2"/>
            <w:tabs>
              <w:tab w:val="right" w:leader="dot" w:pos="9350"/>
            </w:tabs>
            <w:rPr>
              <w:rFonts w:eastAsiaTheme="minorEastAsia"/>
              <w:noProof/>
            </w:rPr>
          </w:pPr>
          <w:hyperlink w:anchor="_Toc107149910" w:history="1">
            <w:r w:rsidRPr="003C22E4">
              <w:rPr>
                <w:rStyle w:val="Hyperlink"/>
                <w:noProof/>
                <w:lang w:val="bg-BG"/>
              </w:rPr>
              <w:t>Използвани приложения</w:t>
            </w:r>
            <w:r>
              <w:rPr>
                <w:noProof/>
                <w:webHidden/>
              </w:rPr>
              <w:tab/>
            </w:r>
            <w:r>
              <w:rPr>
                <w:noProof/>
                <w:webHidden/>
              </w:rPr>
              <w:fldChar w:fldCharType="begin"/>
            </w:r>
            <w:r>
              <w:rPr>
                <w:noProof/>
                <w:webHidden/>
              </w:rPr>
              <w:instrText xml:space="preserve"> PAGEREF _Toc107149910 \h </w:instrText>
            </w:r>
            <w:r>
              <w:rPr>
                <w:noProof/>
                <w:webHidden/>
              </w:rPr>
            </w:r>
            <w:r>
              <w:rPr>
                <w:noProof/>
                <w:webHidden/>
              </w:rPr>
              <w:fldChar w:fldCharType="separate"/>
            </w:r>
            <w:r>
              <w:rPr>
                <w:noProof/>
                <w:webHidden/>
              </w:rPr>
              <w:t>21</w:t>
            </w:r>
            <w:r>
              <w:rPr>
                <w:noProof/>
                <w:webHidden/>
              </w:rPr>
              <w:fldChar w:fldCharType="end"/>
            </w:r>
          </w:hyperlink>
        </w:p>
        <w:p w14:paraId="1C6BD429" w14:textId="79E05898" w:rsidR="007233F2" w:rsidRDefault="007233F2">
          <w:pPr>
            <w:pStyle w:val="TOC3"/>
            <w:tabs>
              <w:tab w:val="right" w:leader="dot" w:pos="9350"/>
            </w:tabs>
            <w:rPr>
              <w:rFonts w:eastAsiaTheme="minorEastAsia"/>
              <w:noProof/>
            </w:rPr>
          </w:pPr>
          <w:hyperlink w:anchor="_Toc107149911" w:history="1">
            <w:r w:rsidRPr="003C22E4">
              <w:rPr>
                <w:rStyle w:val="Hyperlink"/>
                <w:noProof/>
              </w:rPr>
              <w:t>Apache Kafka</w:t>
            </w:r>
            <w:r>
              <w:rPr>
                <w:noProof/>
                <w:webHidden/>
              </w:rPr>
              <w:tab/>
            </w:r>
            <w:r>
              <w:rPr>
                <w:noProof/>
                <w:webHidden/>
              </w:rPr>
              <w:fldChar w:fldCharType="begin"/>
            </w:r>
            <w:r>
              <w:rPr>
                <w:noProof/>
                <w:webHidden/>
              </w:rPr>
              <w:instrText xml:space="preserve"> PAGEREF _Toc107149911 \h </w:instrText>
            </w:r>
            <w:r>
              <w:rPr>
                <w:noProof/>
                <w:webHidden/>
              </w:rPr>
            </w:r>
            <w:r>
              <w:rPr>
                <w:noProof/>
                <w:webHidden/>
              </w:rPr>
              <w:fldChar w:fldCharType="separate"/>
            </w:r>
            <w:r>
              <w:rPr>
                <w:noProof/>
                <w:webHidden/>
              </w:rPr>
              <w:t>21</w:t>
            </w:r>
            <w:r>
              <w:rPr>
                <w:noProof/>
                <w:webHidden/>
              </w:rPr>
              <w:fldChar w:fldCharType="end"/>
            </w:r>
          </w:hyperlink>
        </w:p>
        <w:p w14:paraId="6FB6E403" w14:textId="5891F7DE" w:rsidR="007233F2" w:rsidRDefault="007233F2">
          <w:pPr>
            <w:pStyle w:val="TOC2"/>
            <w:tabs>
              <w:tab w:val="right" w:leader="dot" w:pos="9350"/>
            </w:tabs>
            <w:rPr>
              <w:rFonts w:eastAsiaTheme="minorEastAsia"/>
              <w:noProof/>
            </w:rPr>
          </w:pPr>
          <w:hyperlink w:anchor="_Toc107149912" w:history="1">
            <w:r w:rsidRPr="003C22E4">
              <w:rPr>
                <w:rStyle w:val="Hyperlink"/>
                <w:noProof/>
                <w:lang w:val="bg-BG"/>
              </w:rPr>
              <w:t xml:space="preserve">Структура на </w:t>
            </w:r>
            <w:r w:rsidRPr="003C22E4">
              <w:rPr>
                <w:rStyle w:val="Hyperlink"/>
                <w:noProof/>
              </w:rPr>
              <w:t>Move</w:t>
            </w:r>
            <w:r w:rsidRPr="003C22E4">
              <w:rPr>
                <w:rStyle w:val="Hyperlink"/>
                <w:noProof/>
                <w:lang w:val="bg-BG"/>
              </w:rPr>
              <w:t xml:space="preserve"> – приложение за пренасяне и обработка на данни в интернет като услуга</w:t>
            </w:r>
            <w:r>
              <w:rPr>
                <w:noProof/>
                <w:webHidden/>
              </w:rPr>
              <w:tab/>
            </w:r>
            <w:r>
              <w:rPr>
                <w:noProof/>
                <w:webHidden/>
              </w:rPr>
              <w:fldChar w:fldCharType="begin"/>
            </w:r>
            <w:r>
              <w:rPr>
                <w:noProof/>
                <w:webHidden/>
              </w:rPr>
              <w:instrText xml:space="preserve"> PAGEREF _Toc107149912 \h </w:instrText>
            </w:r>
            <w:r>
              <w:rPr>
                <w:noProof/>
                <w:webHidden/>
              </w:rPr>
            </w:r>
            <w:r>
              <w:rPr>
                <w:noProof/>
                <w:webHidden/>
              </w:rPr>
              <w:fldChar w:fldCharType="separate"/>
            </w:r>
            <w:r>
              <w:rPr>
                <w:noProof/>
                <w:webHidden/>
              </w:rPr>
              <w:t>25</w:t>
            </w:r>
            <w:r>
              <w:rPr>
                <w:noProof/>
                <w:webHidden/>
              </w:rPr>
              <w:fldChar w:fldCharType="end"/>
            </w:r>
          </w:hyperlink>
        </w:p>
        <w:p w14:paraId="56562CFE" w14:textId="4526D77D" w:rsidR="007233F2" w:rsidRDefault="007233F2">
          <w:pPr>
            <w:pStyle w:val="TOC3"/>
            <w:tabs>
              <w:tab w:val="right" w:leader="dot" w:pos="9350"/>
            </w:tabs>
            <w:rPr>
              <w:rFonts w:eastAsiaTheme="minorEastAsia"/>
              <w:noProof/>
            </w:rPr>
          </w:pPr>
          <w:hyperlink w:anchor="_Toc107149913" w:history="1">
            <w:r w:rsidRPr="003C22E4">
              <w:rPr>
                <w:rStyle w:val="Hyperlink"/>
                <w:noProof/>
              </w:rPr>
              <w:t xml:space="preserve">Apache Kafka </w:t>
            </w:r>
            <w:r w:rsidRPr="003C22E4">
              <w:rPr>
                <w:rStyle w:val="Hyperlink"/>
                <w:noProof/>
                <w:lang w:val="bg-BG"/>
              </w:rPr>
              <w:t xml:space="preserve">в </w:t>
            </w:r>
            <w:r w:rsidRPr="003C22E4">
              <w:rPr>
                <w:rStyle w:val="Hyperlink"/>
                <w:noProof/>
              </w:rPr>
              <w:t>Move</w:t>
            </w:r>
            <w:r>
              <w:rPr>
                <w:noProof/>
                <w:webHidden/>
              </w:rPr>
              <w:tab/>
            </w:r>
            <w:r>
              <w:rPr>
                <w:noProof/>
                <w:webHidden/>
              </w:rPr>
              <w:fldChar w:fldCharType="begin"/>
            </w:r>
            <w:r>
              <w:rPr>
                <w:noProof/>
                <w:webHidden/>
              </w:rPr>
              <w:instrText xml:space="preserve"> PAGEREF _Toc107149913 \h </w:instrText>
            </w:r>
            <w:r>
              <w:rPr>
                <w:noProof/>
                <w:webHidden/>
              </w:rPr>
            </w:r>
            <w:r>
              <w:rPr>
                <w:noProof/>
                <w:webHidden/>
              </w:rPr>
              <w:fldChar w:fldCharType="separate"/>
            </w:r>
            <w:r>
              <w:rPr>
                <w:noProof/>
                <w:webHidden/>
              </w:rPr>
              <w:t>25</w:t>
            </w:r>
            <w:r>
              <w:rPr>
                <w:noProof/>
                <w:webHidden/>
              </w:rPr>
              <w:fldChar w:fldCharType="end"/>
            </w:r>
          </w:hyperlink>
        </w:p>
        <w:p w14:paraId="4308E750" w14:textId="172DC18E" w:rsidR="007233F2" w:rsidRDefault="007233F2">
          <w:pPr>
            <w:pStyle w:val="TOC3"/>
            <w:tabs>
              <w:tab w:val="right" w:leader="dot" w:pos="9350"/>
            </w:tabs>
            <w:rPr>
              <w:rFonts w:eastAsiaTheme="minorEastAsia"/>
              <w:noProof/>
            </w:rPr>
          </w:pPr>
          <w:hyperlink w:anchor="_Toc107149914" w:history="1">
            <w:r w:rsidRPr="003C22E4">
              <w:rPr>
                <w:rStyle w:val="Hyperlink"/>
                <w:noProof/>
              </w:rPr>
              <w:t>Move API</w:t>
            </w:r>
            <w:r>
              <w:rPr>
                <w:noProof/>
                <w:webHidden/>
              </w:rPr>
              <w:tab/>
            </w:r>
            <w:r>
              <w:rPr>
                <w:noProof/>
                <w:webHidden/>
              </w:rPr>
              <w:fldChar w:fldCharType="begin"/>
            </w:r>
            <w:r>
              <w:rPr>
                <w:noProof/>
                <w:webHidden/>
              </w:rPr>
              <w:instrText xml:space="preserve"> PAGEREF _Toc107149914 \h </w:instrText>
            </w:r>
            <w:r>
              <w:rPr>
                <w:noProof/>
                <w:webHidden/>
              </w:rPr>
            </w:r>
            <w:r>
              <w:rPr>
                <w:noProof/>
                <w:webHidden/>
              </w:rPr>
              <w:fldChar w:fldCharType="separate"/>
            </w:r>
            <w:r>
              <w:rPr>
                <w:noProof/>
                <w:webHidden/>
              </w:rPr>
              <w:t>26</w:t>
            </w:r>
            <w:r>
              <w:rPr>
                <w:noProof/>
                <w:webHidden/>
              </w:rPr>
              <w:fldChar w:fldCharType="end"/>
            </w:r>
          </w:hyperlink>
        </w:p>
        <w:p w14:paraId="479EB623" w14:textId="3889B293" w:rsidR="007233F2" w:rsidRDefault="007233F2">
          <w:pPr>
            <w:pStyle w:val="TOC3"/>
            <w:tabs>
              <w:tab w:val="right" w:leader="dot" w:pos="9350"/>
            </w:tabs>
            <w:rPr>
              <w:rFonts w:eastAsiaTheme="minorEastAsia"/>
              <w:noProof/>
            </w:rPr>
          </w:pPr>
          <w:hyperlink w:anchor="_Toc107149915" w:history="1">
            <w:r w:rsidRPr="003C22E4">
              <w:rPr>
                <w:rStyle w:val="Hyperlink"/>
                <w:noProof/>
                <w:lang w:val="bg-BG"/>
              </w:rPr>
              <w:t>Микроуслуги</w:t>
            </w:r>
            <w:r>
              <w:rPr>
                <w:noProof/>
                <w:webHidden/>
              </w:rPr>
              <w:tab/>
            </w:r>
            <w:r>
              <w:rPr>
                <w:noProof/>
                <w:webHidden/>
              </w:rPr>
              <w:fldChar w:fldCharType="begin"/>
            </w:r>
            <w:r>
              <w:rPr>
                <w:noProof/>
                <w:webHidden/>
              </w:rPr>
              <w:instrText xml:space="preserve"> PAGEREF _Toc107149915 \h </w:instrText>
            </w:r>
            <w:r>
              <w:rPr>
                <w:noProof/>
                <w:webHidden/>
              </w:rPr>
            </w:r>
            <w:r>
              <w:rPr>
                <w:noProof/>
                <w:webHidden/>
              </w:rPr>
              <w:fldChar w:fldCharType="separate"/>
            </w:r>
            <w:r>
              <w:rPr>
                <w:noProof/>
                <w:webHidden/>
              </w:rPr>
              <w:t>27</w:t>
            </w:r>
            <w:r>
              <w:rPr>
                <w:noProof/>
                <w:webHidden/>
              </w:rPr>
              <w:fldChar w:fldCharType="end"/>
            </w:r>
          </w:hyperlink>
        </w:p>
        <w:p w14:paraId="2EBE40E5" w14:textId="23EB47D6" w:rsidR="007233F2" w:rsidRDefault="007233F2">
          <w:pPr>
            <w:pStyle w:val="TOC3"/>
            <w:tabs>
              <w:tab w:val="right" w:leader="dot" w:pos="9350"/>
            </w:tabs>
            <w:rPr>
              <w:rFonts w:eastAsiaTheme="minorEastAsia"/>
              <w:noProof/>
            </w:rPr>
          </w:pPr>
          <w:hyperlink w:anchor="_Toc107149916" w:history="1">
            <w:r w:rsidRPr="003C22E4">
              <w:rPr>
                <w:rStyle w:val="Hyperlink"/>
                <w:noProof/>
                <w:lang w:val="bg-BG"/>
              </w:rPr>
              <w:t>Графичен потребителски интерфейс</w:t>
            </w:r>
            <w:r>
              <w:rPr>
                <w:noProof/>
                <w:webHidden/>
              </w:rPr>
              <w:tab/>
            </w:r>
            <w:r>
              <w:rPr>
                <w:noProof/>
                <w:webHidden/>
              </w:rPr>
              <w:fldChar w:fldCharType="begin"/>
            </w:r>
            <w:r>
              <w:rPr>
                <w:noProof/>
                <w:webHidden/>
              </w:rPr>
              <w:instrText xml:space="preserve"> PAGEREF _Toc107149916 \h </w:instrText>
            </w:r>
            <w:r>
              <w:rPr>
                <w:noProof/>
                <w:webHidden/>
              </w:rPr>
            </w:r>
            <w:r>
              <w:rPr>
                <w:noProof/>
                <w:webHidden/>
              </w:rPr>
              <w:fldChar w:fldCharType="separate"/>
            </w:r>
            <w:r>
              <w:rPr>
                <w:noProof/>
                <w:webHidden/>
              </w:rPr>
              <w:t>28</w:t>
            </w:r>
            <w:r>
              <w:rPr>
                <w:noProof/>
                <w:webHidden/>
              </w:rPr>
              <w:fldChar w:fldCharType="end"/>
            </w:r>
          </w:hyperlink>
        </w:p>
        <w:p w14:paraId="53CC6569" w14:textId="5EEA0A99" w:rsidR="007233F2" w:rsidRDefault="007233F2">
          <w:pPr>
            <w:pStyle w:val="TOC1"/>
            <w:tabs>
              <w:tab w:val="right" w:leader="dot" w:pos="9350"/>
            </w:tabs>
            <w:rPr>
              <w:rFonts w:eastAsiaTheme="minorEastAsia"/>
              <w:noProof/>
            </w:rPr>
          </w:pPr>
          <w:hyperlink w:anchor="_Toc107149917" w:history="1">
            <w:r w:rsidRPr="003C22E4">
              <w:rPr>
                <w:rStyle w:val="Hyperlink"/>
                <w:noProof/>
                <w:lang w:val="bg-BG"/>
              </w:rPr>
              <w:t>Реализация</w:t>
            </w:r>
            <w:r>
              <w:rPr>
                <w:noProof/>
                <w:webHidden/>
              </w:rPr>
              <w:tab/>
            </w:r>
            <w:r>
              <w:rPr>
                <w:noProof/>
                <w:webHidden/>
              </w:rPr>
              <w:fldChar w:fldCharType="begin"/>
            </w:r>
            <w:r>
              <w:rPr>
                <w:noProof/>
                <w:webHidden/>
              </w:rPr>
              <w:instrText xml:space="preserve"> PAGEREF _Toc107149917 \h </w:instrText>
            </w:r>
            <w:r>
              <w:rPr>
                <w:noProof/>
                <w:webHidden/>
              </w:rPr>
            </w:r>
            <w:r>
              <w:rPr>
                <w:noProof/>
                <w:webHidden/>
              </w:rPr>
              <w:fldChar w:fldCharType="separate"/>
            </w:r>
            <w:r>
              <w:rPr>
                <w:noProof/>
                <w:webHidden/>
              </w:rPr>
              <w:t>31</w:t>
            </w:r>
            <w:r>
              <w:rPr>
                <w:noProof/>
                <w:webHidden/>
              </w:rPr>
              <w:fldChar w:fldCharType="end"/>
            </w:r>
          </w:hyperlink>
        </w:p>
        <w:p w14:paraId="635B4D47" w14:textId="2FDFC36C" w:rsidR="007233F2" w:rsidRDefault="007233F2">
          <w:pPr>
            <w:pStyle w:val="TOC2"/>
            <w:tabs>
              <w:tab w:val="right" w:leader="dot" w:pos="9350"/>
            </w:tabs>
            <w:rPr>
              <w:rFonts w:eastAsiaTheme="minorEastAsia"/>
              <w:noProof/>
            </w:rPr>
          </w:pPr>
          <w:hyperlink w:anchor="_Toc107149918" w:history="1">
            <w:r w:rsidRPr="003C22E4">
              <w:rPr>
                <w:rStyle w:val="Hyperlink"/>
                <w:noProof/>
                <w:lang w:val="bg-BG"/>
              </w:rPr>
              <w:t xml:space="preserve">Микроуслуги като мулти-модулен </w:t>
            </w:r>
            <w:r w:rsidRPr="003C22E4">
              <w:rPr>
                <w:rStyle w:val="Hyperlink"/>
                <w:noProof/>
              </w:rPr>
              <w:t xml:space="preserve">Maven </w:t>
            </w:r>
            <w:r w:rsidRPr="003C22E4">
              <w:rPr>
                <w:rStyle w:val="Hyperlink"/>
                <w:noProof/>
                <w:lang w:val="bg-BG"/>
              </w:rPr>
              <w:t>проект</w:t>
            </w:r>
            <w:r>
              <w:rPr>
                <w:noProof/>
                <w:webHidden/>
              </w:rPr>
              <w:tab/>
            </w:r>
            <w:r>
              <w:rPr>
                <w:noProof/>
                <w:webHidden/>
              </w:rPr>
              <w:fldChar w:fldCharType="begin"/>
            </w:r>
            <w:r>
              <w:rPr>
                <w:noProof/>
                <w:webHidden/>
              </w:rPr>
              <w:instrText xml:space="preserve"> PAGEREF _Toc107149918 \h </w:instrText>
            </w:r>
            <w:r>
              <w:rPr>
                <w:noProof/>
                <w:webHidden/>
              </w:rPr>
            </w:r>
            <w:r>
              <w:rPr>
                <w:noProof/>
                <w:webHidden/>
              </w:rPr>
              <w:fldChar w:fldCharType="separate"/>
            </w:r>
            <w:r>
              <w:rPr>
                <w:noProof/>
                <w:webHidden/>
              </w:rPr>
              <w:t>31</w:t>
            </w:r>
            <w:r>
              <w:rPr>
                <w:noProof/>
                <w:webHidden/>
              </w:rPr>
              <w:fldChar w:fldCharType="end"/>
            </w:r>
          </w:hyperlink>
        </w:p>
        <w:p w14:paraId="40B0785B" w14:textId="54B52CE3" w:rsidR="007233F2" w:rsidRDefault="007233F2">
          <w:pPr>
            <w:pStyle w:val="TOC3"/>
            <w:tabs>
              <w:tab w:val="right" w:leader="dot" w:pos="9350"/>
            </w:tabs>
            <w:rPr>
              <w:rFonts w:eastAsiaTheme="minorEastAsia"/>
              <w:noProof/>
            </w:rPr>
          </w:pPr>
          <w:hyperlink w:anchor="_Toc107149919" w:history="1">
            <w:r w:rsidRPr="003C22E4">
              <w:rPr>
                <w:rStyle w:val="Hyperlink"/>
                <w:noProof/>
                <w:lang w:val="bg-BG"/>
              </w:rPr>
              <w:t xml:space="preserve">Мулти-модулен </w:t>
            </w:r>
            <w:r w:rsidRPr="003C22E4">
              <w:rPr>
                <w:rStyle w:val="Hyperlink"/>
                <w:noProof/>
              </w:rPr>
              <w:t xml:space="preserve">Maven </w:t>
            </w:r>
            <w:r w:rsidRPr="003C22E4">
              <w:rPr>
                <w:rStyle w:val="Hyperlink"/>
                <w:noProof/>
                <w:lang w:val="bg-BG"/>
              </w:rPr>
              <w:t>проект</w:t>
            </w:r>
            <w:r>
              <w:rPr>
                <w:noProof/>
                <w:webHidden/>
              </w:rPr>
              <w:tab/>
            </w:r>
            <w:r>
              <w:rPr>
                <w:noProof/>
                <w:webHidden/>
              </w:rPr>
              <w:fldChar w:fldCharType="begin"/>
            </w:r>
            <w:r>
              <w:rPr>
                <w:noProof/>
                <w:webHidden/>
              </w:rPr>
              <w:instrText xml:space="preserve"> PAGEREF _Toc107149919 \h </w:instrText>
            </w:r>
            <w:r>
              <w:rPr>
                <w:noProof/>
                <w:webHidden/>
              </w:rPr>
            </w:r>
            <w:r>
              <w:rPr>
                <w:noProof/>
                <w:webHidden/>
              </w:rPr>
              <w:fldChar w:fldCharType="separate"/>
            </w:r>
            <w:r>
              <w:rPr>
                <w:noProof/>
                <w:webHidden/>
              </w:rPr>
              <w:t>31</w:t>
            </w:r>
            <w:r>
              <w:rPr>
                <w:noProof/>
                <w:webHidden/>
              </w:rPr>
              <w:fldChar w:fldCharType="end"/>
            </w:r>
          </w:hyperlink>
        </w:p>
        <w:p w14:paraId="4D06138C" w14:textId="56A7BAD4" w:rsidR="007233F2" w:rsidRDefault="007233F2">
          <w:pPr>
            <w:pStyle w:val="TOC3"/>
            <w:tabs>
              <w:tab w:val="right" w:leader="dot" w:pos="9350"/>
            </w:tabs>
            <w:rPr>
              <w:rFonts w:eastAsiaTheme="minorEastAsia"/>
              <w:noProof/>
            </w:rPr>
          </w:pPr>
          <w:hyperlink w:anchor="_Toc107149920" w:history="1">
            <w:r w:rsidRPr="003C22E4">
              <w:rPr>
                <w:rStyle w:val="Hyperlink"/>
                <w:noProof/>
              </w:rPr>
              <w:t>api</w:t>
            </w:r>
            <w:r>
              <w:rPr>
                <w:noProof/>
                <w:webHidden/>
              </w:rPr>
              <w:tab/>
            </w:r>
            <w:r>
              <w:rPr>
                <w:noProof/>
                <w:webHidden/>
              </w:rPr>
              <w:fldChar w:fldCharType="begin"/>
            </w:r>
            <w:r>
              <w:rPr>
                <w:noProof/>
                <w:webHidden/>
              </w:rPr>
              <w:instrText xml:space="preserve"> PAGEREF _Toc107149920 \h </w:instrText>
            </w:r>
            <w:r>
              <w:rPr>
                <w:noProof/>
                <w:webHidden/>
              </w:rPr>
            </w:r>
            <w:r>
              <w:rPr>
                <w:noProof/>
                <w:webHidden/>
              </w:rPr>
              <w:fldChar w:fldCharType="separate"/>
            </w:r>
            <w:r>
              <w:rPr>
                <w:noProof/>
                <w:webHidden/>
              </w:rPr>
              <w:t>31</w:t>
            </w:r>
            <w:r>
              <w:rPr>
                <w:noProof/>
                <w:webHidden/>
              </w:rPr>
              <w:fldChar w:fldCharType="end"/>
            </w:r>
          </w:hyperlink>
        </w:p>
        <w:p w14:paraId="7D28CF8D" w14:textId="3E7257E7" w:rsidR="007233F2" w:rsidRDefault="007233F2">
          <w:pPr>
            <w:pStyle w:val="TOC3"/>
            <w:tabs>
              <w:tab w:val="right" w:leader="dot" w:pos="9350"/>
            </w:tabs>
            <w:rPr>
              <w:rFonts w:eastAsiaTheme="minorEastAsia"/>
              <w:noProof/>
            </w:rPr>
          </w:pPr>
          <w:hyperlink w:anchor="_Toc107149921" w:history="1">
            <w:r w:rsidRPr="003C22E4">
              <w:rPr>
                <w:rStyle w:val="Hyperlink"/>
                <w:noProof/>
              </w:rPr>
              <w:t>http-source-producer-activator</w:t>
            </w:r>
            <w:r>
              <w:rPr>
                <w:noProof/>
                <w:webHidden/>
              </w:rPr>
              <w:tab/>
            </w:r>
            <w:r>
              <w:rPr>
                <w:noProof/>
                <w:webHidden/>
              </w:rPr>
              <w:fldChar w:fldCharType="begin"/>
            </w:r>
            <w:r>
              <w:rPr>
                <w:noProof/>
                <w:webHidden/>
              </w:rPr>
              <w:instrText xml:space="preserve"> PAGEREF _Toc107149921 \h </w:instrText>
            </w:r>
            <w:r>
              <w:rPr>
                <w:noProof/>
                <w:webHidden/>
              </w:rPr>
            </w:r>
            <w:r>
              <w:rPr>
                <w:noProof/>
                <w:webHidden/>
              </w:rPr>
              <w:fldChar w:fldCharType="separate"/>
            </w:r>
            <w:r>
              <w:rPr>
                <w:noProof/>
                <w:webHidden/>
              </w:rPr>
              <w:t>33</w:t>
            </w:r>
            <w:r>
              <w:rPr>
                <w:noProof/>
                <w:webHidden/>
              </w:rPr>
              <w:fldChar w:fldCharType="end"/>
            </w:r>
          </w:hyperlink>
        </w:p>
        <w:p w14:paraId="21AF516E" w14:textId="0D8A2778" w:rsidR="007233F2" w:rsidRDefault="007233F2">
          <w:pPr>
            <w:pStyle w:val="TOC3"/>
            <w:tabs>
              <w:tab w:val="right" w:leader="dot" w:pos="9350"/>
            </w:tabs>
            <w:rPr>
              <w:rFonts w:eastAsiaTheme="minorEastAsia"/>
              <w:noProof/>
            </w:rPr>
          </w:pPr>
          <w:hyperlink w:anchor="_Toc107149922" w:history="1">
            <w:r w:rsidRPr="003C22E4">
              <w:rPr>
                <w:rStyle w:val="Hyperlink"/>
                <w:noProof/>
              </w:rPr>
              <w:t>schedule-source-producer-activator</w:t>
            </w:r>
            <w:r>
              <w:rPr>
                <w:noProof/>
                <w:webHidden/>
              </w:rPr>
              <w:tab/>
            </w:r>
            <w:r>
              <w:rPr>
                <w:noProof/>
                <w:webHidden/>
              </w:rPr>
              <w:fldChar w:fldCharType="begin"/>
            </w:r>
            <w:r>
              <w:rPr>
                <w:noProof/>
                <w:webHidden/>
              </w:rPr>
              <w:instrText xml:space="preserve"> PAGEREF _Toc107149922 \h </w:instrText>
            </w:r>
            <w:r>
              <w:rPr>
                <w:noProof/>
                <w:webHidden/>
              </w:rPr>
            </w:r>
            <w:r>
              <w:rPr>
                <w:noProof/>
                <w:webHidden/>
              </w:rPr>
              <w:fldChar w:fldCharType="separate"/>
            </w:r>
            <w:r>
              <w:rPr>
                <w:noProof/>
                <w:webHidden/>
              </w:rPr>
              <w:t>34</w:t>
            </w:r>
            <w:r>
              <w:rPr>
                <w:noProof/>
                <w:webHidden/>
              </w:rPr>
              <w:fldChar w:fldCharType="end"/>
            </w:r>
          </w:hyperlink>
        </w:p>
        <w:p w14:paraId="5DD3B084" w14:textId="5452EBE0" w:rsidR="007233F2" w:rsidRDefault="007233F2">
          <w:pPr>
            <w:pStyle w:val="TOC3"/>
            <w:tabs>
              <w:tab w:val="right" w:leader="dot" w:pos="9350"/>
            </w:tabs>
            <w:rPr>
              <w:rFonts w:eastAsiaTheme="minorEastAsia"/>
              <w:noProof/>
            </w:rPr>
          </w:pPr>
          <w:hyperlink w:anchor="_Toc107149923" w:history="1">
            <w:r w:rsidRPr="003C22E4">
              <w:rPr>
                <w:rStyle w:val="Hyperlink"/>
                <w:noProof/>
              </w:rPr>
              <w:t>producer-activations-executor</w:t>
            </w:r>
            <w:r>
              <w:rPr>
                <w:noProof/>
                <w:webHidden/>
              </w:rPr>
              <w:tab/>
            </w:r>
            <w:r>
              <w:rPr>
                <w:noProof/>
                <w:webHidden/>
              </w:rPr>
              <w:fldChar w:fldCharType="begin"/>
            </w:r>
            <w:r>
              <w:rPr>
                <w:noProof/>
                <w:webHidden/>
              </w:rPr>
              <w:instrText xml:space="preserve"> PAGEREF _Toc107149923 \h </w:instrText>
            </w:r>
            <w:r>
              <w:rPr>
                <w:noProof/>
                <w:webHidden/>
              </w:rPr>
            </w:r>
            <w:r>
              <w:rPr>
                <w:noProof/>
                <w:webHidden/>
              </w:rPr>
              <w:fldChar w:fldCharType="separate"/>
            </w:r>
            <w:r>
              <w:rPr>
                <w:noProof/>
                <w:webHidden/>
              </w:rPr>
              <w:t>35</w:t>
            </w:r>
            <w:r>
              <w:rPr>
                <w:noProof/>
                <w:webHidden/>
              </w:rPr>
              <w:fldChar w:fldCharType="end"/>
            </w:r>
          </w:hyperlink>
        </w:p>
        <w:p w14:paraId="1D27A3B4" w14:textId="006E533D" w:rsidR="007233F2" w:rsidRDefault="007233F2">
          <w:pPr>
            <w:pStyle w:val="TOC3"/>
            <w:tabs>
              <w:tab w:val="right" w:leader="dot" w:pos="9350"/>
            </w:tabs>
            <w:rPr>
              <w:rFonts w:eastAsiaTheme="minorEastAsia"/>
              <w:noProof/>
            </w:rPr>
          </w:pPr>
          <w:hyperlink w:anchor="_Toc107149924" w:history="1">
            <w:r w:rsidRPr="003C22E4">
              <w:rPr>
                <w:rStyle w:val="Hyperlink"/>
                <w:noProof/>
              </w:rPr>
              <w:t>consumers-application</w:t>
            </w:r>
            <w:r>
              <w:rPr>
                <w:noProof/>
                <w:webHidden/>
              </w:rPr>
              <w:tab/>
            </w:r>
            <w:r>
              <w:rPr>
                <w:noProof/>
                <w:webHidden/>
              </w:rPr>
              <w:fldChar w:fldCharType="begin"/>
            </w:r>
            <w:r>
              <w:rPr>
                <w:noProof/>
                <w:webHidden/>
              </w:rPr>
              <w:instrText xml:space="preserve"> PAGEREF _Toc107149924 \h </w:instrText>
            </w:r>
            <w:r>
              <w:rPr>
                <w:noProof/>
                <w:webHidden/>
              </w:rPr>
            </w:r>
            <w:r>
              <w:rPr>
                <w:noProof/>
                <w:webHidden/>
              </w:rPr>
              <w:fldChar w:fldCharType="separate"/>
            </w:r>
            <w:r>
              <w:rPr>
                <w:noProof/>
                <w:webHidden/>
              </w:rPr>
              <w:t>37</w:t>
            </w:r>
            <w:r>
              <w:rPr>
                <w:noProof/>
                <w:webHidden/>
              </w:rPr>
              <w:fldChar w:fldCharType="end"/>
            </w:r>
          </w:hyperlink>
        </w:p>
        <w:p w14:paraId="14BFEB83" w14:textId="789C9502" w:rsidR="007233F2" w:rsidRDefault="007233F2">
          <w:pPr>
            <w:pStyle w:val="TOC3"/>
            <w:tabs>
              <w:tab w:val="right" w:leader="dot" w:pos="9350"/>
            </w:tabs>
            <w:rPr>
              <w:rFonts w:eastAsiaTheme="minorEastAsia"/>
              <w:noProof/>
            </w:rPr>
          </w:pPr>
          <w:hyperlink w:anchor="_Toc107149925" w:history="1">
            <w:r w:rsidRPr="003C22E4">
              <w:rPr>
                <w:rStyle w:val="Hyperlink"/>
                <w:noProof/>
              </w:rPr>
              <w:t>topic-creator</w:t>
            </w:r>
            <w:r>
              <w:rPr>
                <w:noProof/>
                <w:webHidden/>
              </w:rPr>
              <w:tab/>
            </w:r>
            <w:r>
              <w:rPr>
                <w:noProof/>
                <w:webHidden/>
              </w:rPr>
              <w:fldChar w:fldCharType="begin"/>
            </w:r>
            <w:r>
              <w:rPr>
                <w:noProof/>
                <w:webHidden/>
              </w:rPr>
              <w:instrText xml:space="preserve"> PAGEREF _Toc107149925 \h </w:instrText>
            </w:r>
            <w:r>
              <w:rPr>
                <w:noProof/>
                <w:webHidden/>
              </w:rPr>
            </w:r>
            <w:r>
              <w:rPr>
                <w:noProof/>
                <w:webHidden/>
              </w:rPr>
              <w:fldChar w:fldCharType="separate"/>
            </w:r>
            <w:r>
              <w:rPr>
                <w:noProof/>
                <w:webHidden/>
              </w:rPr>
              <w:t>38</w:t>
            </w:r>
            <w:r>
              <w:rPr>
                <w:noProof/>
                <w:webHidden/>
              </w:rPr>
              <w:fldChar w:fldCharType="end"/>
            </w:r>
          </w:hyperlink>
        </w:p>
        <w:p w14:paraId="21BAC022" w14:textId="27A60AC9" w:rsidR="007233F2" w:rsidRDefault="007233F2">
          <w:pPr>
            <w:pStyle w:val="TOC2"/>
            <w:tabs>
              <w:tab w:val="right" w:leader="dot" w:pos="9350"/>
            </w:tabs>
            <w:rPr>
              <w:rFonts w:eastAsiaTheme="minorEastAsia"/>
              <w:noProof/>
            </w:rPr>
          </w:pPr>
          <w:hyperlink w:anchor="_Toc107149926" w:history="1">
            <w:r w:rsidRPr="003C22E4">
              <w:rPr>
                <w:rStyle w:val="Hyperlink"/>
                <w:noProof/>
                <w:lang w:val="bg-BG"/>
              </w:rPr>
              <w:t>Графичен потребителски интерфейс</w:t>
            </w:r>
            <w:r>
              <w:rPr>
                <w:noProof/>
                <w:webHidden/>
              </w:rPr>
              <w:tab/>
            </w:r>
            <w:r>
              <w:rPr>
                <w:noProof/>
                <w:webHidden/>
              </w:rPr>
              <w:fldChar w:fldCharType="begin"/>
            </w:r>
            <w:r>
              <w:rPr>
                <w:noProof/>
                <w:webHidden/>
              </w:rPr>
              <w:instrText xml:space="preserve"> PAGEREF _Toc107149926 \h </w:instrText>
            </w:r>
            <w:r>
              <w:rPr>
                <w:noProof/>
                <w:webHidden/>
              </w:rPr>
            </w:r>
            <w:r>
              <w:rPr>
                <w:noProof/>
                <w:webHidden/>
              </w:rPr>
              <w:fldChar w:fldCharType="separate"/>
            </w:r>
            <w:r>
              <w:rPr>
                <w:noProof/>
                <w:webHidden/>
              </w:rPr>
              <w:t>38</w:t>
            </w:r>
            <w:r>
              <w:rPr>
                <w:noProof/>
                <w:webHidden/>
              </w:rPr>
              <w:fldChar w:fldCharType="end"/>
            </w:r>
          </w:hyperlink>
        </w:p>
        <w:p w14:paraId="14698D07" w14:textId="42E64D9B" w:rsidR="007233F2" w:rsidRDefault="007233F2">
          <w:pPr>
            <w:pStyle w:val="TOC2"/>
            <w:tabs>
              <w:tab w:val="right" w:leader="dot" w:pos="9350"/>
            </w:tabs>
            <w:rPr>
              <w:rFonts w:eastAsiaTheme="minorEastAsia"/>
              <w:noProof/>
            </w:rPr>
          </w:pPr>
          <w:hyperlink w:anchor="_Toc107149927" w:history="1">
            <w:r w:rsidRPr="003C22E4">
              <w:rPr>
                <w:rStyle w:val="Hyperlink"/>
                <w:noProof/>
                <w:lang w:val="bg-BG"/>
              </w:rPr>
              <w:t xml:space="preserve">Дефиниране на програмни интерфейси с </w:t>
            </w:r>
            <w:r w:rsidRPr="003C22E4">
              <w:rPr>
                <w:rStyle w:val="Hyperlink"/>
                <w:noProof/>
              </w:rPr>
              <w:t>OpenAPI</w:t>
            </w:r>
            <w:r>
              <w:rPr>
                <w:noProof/>
                <w:webHidden/>
              </w:rPr>
              <w:tab/>
            </w:r>
            <w:r>
              <w:rPr>
                <w:noProof/>
                <w:webHidden/>
              </w:rPr>
              <w:fldChar w:fldCharType="begin"/>
            </w:r>
            <w:r>
              <w:rPr>
                <w:noProof/>
                <w:webHidden/>
              </w:rPr>
              <w:instrText xml:space="preserve"> PAGEREF _Toc107149927 \h </w:instrText>
            </w:r>
            <w:r>
              <w:rPr>
                <w:noProof/>
                <w:webHidden/>
              </w:rPr>
            </w:r>
            <w:r>
              <w:rPr>
                <w:noProof/>
                <w:webHidden/>
              </w:rPr>
              <w:fldChar w:fldCharType="separate"/>
            </w:r>
            <w:r>
              <w:rPr>
                <w:noProof/>
                <w:webHidden/>
              </w:rPr>
              <w:t>51</w:t>
            </w:r>
            <w:r>
              <w:rPr>
                <w:noProof/>
                <w:webHidden/>
              </w:rPr>
              <w:fldChar w:fldCharType="end"/>
            </w:r>
          </w:hyperlink>
        </w:p>
        <w:p w14:paraId="3054139F" w14:textId="7687EAC8" w:rsidR="007233F2" w:rsidRDefault="007233F2">
          <w:pPr>
            <w:pStyle w:val="TOC2"/>
            <w:tabs>
              <w:tab w:val="right" w:leader="dot" w:pos="9350"/>
            </w:tabs>
            <w:rPr>
              <w:rFonts w:eastAsiaTheme="minorEastAsia"/>
              <w:noProof/>
            </w:rPr>
          </w:pPr>
          <w:hyperlink w:anchor="_Toc107149928" w:history="1">
            <w:r w:rsidRPr="003C22E4">
              <w:rPr>
                <w:rStyle w:val="Hyperlink"/>
                <w:noProof/>
              </w:rPr>
              <w:t xml:space="preserve">OpenAPI </w:t>
            </w:r>
            <w:r w:rsidRPr="003C22E4">
              <w:rPr>
                <w:rStyle w:val="Hyperlink"/>
                <w:noProof/>
                <w:lang w:val="bg-BG"/>
              </w:rPr>
              <w:t xml:space="preserve">в </w:t>
            </w:r>
            <w:r w:rsidRPr="003C22E4">
              <w:rPr>
                <w:rStyle w:val="Hyperlink"/>
                <w:noProof/>
              </w:rPr>
              <w:t>Move</w:t>
            </w:r>
            <w:r>
              <w:rPr>
                <w:noProof/>
                <w:webHidden/>
              </w:rPr>
              <w:tab/>
            </w:r>
            <w:r>
              <w:rPr>
                <w:noProof/>
                <w:webHidden/>
              </w:rPr>
              <w:fldChar w:fldCharType="begin"/>
            </w:r>
            <w:r>
              <w:rPr>
                <w:noProof/>
                <w:webHidden/>
              </w:rPr>
              <w:instrText xml:space="preserve"> PAGEREF _Toc107149928 \h </w:instrText>
            </w:r>
            <w:r>
              <w:rPr>
                <w:noProof/>
                <w:webHidden/>
              </w:rPr>
            </w:r>
            <w:r>
              <w:rPr>
                <w:noProof/>
                <w:webHidden/>
              </w:rPr>
              <w:fldChar w:fldCharType="separate"/>
            </w:r>
            <w:r>
              <w:rPr>
                <w:noProof/>
                <w:webHidden/>
              </w:rPr>
              <w:t>51</w:t>
            </w:r>
            <w:r>
              <w:rPr>
                <w:noProof/>
                <w:webHidden/>
              </w:rPr>
              <w:fldChar w:fldCharType="end"/>
            </w:r>
          </w:hyperlink>
        </w:p>
        <w:p w14:paraId="24817894" w14:textId="580051BA" w:rsidR="007233F2" w:rsidRDefault="007233F2">
          <w:pPr>
            <w:pStyle w:val="TOC1"/>
            <w:tabs>
              <w:tab w:val="right" w:leader="dot" w:pos="9350"/>
            </w:tabs>
            <w:rPr>
              <w:rFonts w:eastAsiaTheme="minorEastAsia"/>
              <w:noProof/>
            </w:rPr>
          </w:pPr>
          <w:hyperlink w:anchor="_Toc107149929" w:history="1">
            <w:r w:rsidRPr="003C22E4">
              <w:rPr>
                <w:rStyle w:val="Hyperlink"/>
                <w:noProof/>
                <w:lang w:val="bg-BG"/>
              </w:rPr>
              <w:t>Системни Тестове</w:t>
            </w:r>
            <w:r>
              <w:rPr>
                <w:noProof/>
                <w:webHidden/>
              </w:rPr>
              <w:tab/>
            </w:r>
            <w:r>
              <w:rPr>
                <w:noProof/>
                <w:webHidden/>
              </w:rPr>
              <w:fldChar w:fldCharType="begin"/>
            </w:r>
            <w:r>
              <w:rPr>
                <w:noProof/>
                <w:webHidden/>
              </w:rPr>
              <w:instrText xml:space="preserve"> PAGEREF _Toc107149929 \h </w:instrText>
            </w:r>
            <w:r>
              <w:rPr>
                <w:noProof/>
                <w:webHidden/>
              </w:rPr>
            </w:r>
            <w:r>
              <w:rPr>
                <w:noProof/>
                <w:webHidden/>
              </w:rPr>
              <w:fldChar w:fldCharType="separate"/>
            </w:r>
            <w:r>
              <w:rPr>
                <w:noProof/>
                <w:webHidden/>
              </w:rPr>
              <w:t>52</w:t>
            </w:r>
            <w:r>
              <w:rPr>
                <w:noProof/>
                <w:webHidden/>
              </w:rPr>
              <w:fldChar w:fldCharType="end"/>
            </w:r>
          </w:hyperlink>
        </w:p>
        <w:p w14:paraId="15FB99FD" w14:textId="11D3B98E" w:rsidR="007233F2" w:rsidRDefault="007233F2">
          <w:pPr>
            <w:pStyle w:val="TOC2"/>
            <w:tabs>
              <w:tab w:val="right" w:leader="dot" w:pos="9350"/>
            </w:tabs>
            <w:rPr>
              <w:rFonts w:eastAsiaTheme="minorEastAsia"/>
              <w:noProof/>
            </w:rPr>
          </w:pPr>
          <w:hyperlink w:anchor="_Toc107149930" w:history="1">
            <w:r w:rsidRPr="003C22E4">
              <w:rPr>
                <w:rStyle w:val="Hyperlink"/>
                <w:noProof/>
                <w:lang w:val="bg-BG"/>
              </w:rPr>
              <w:t>Валидация на производител и производител активации</w:t>
            </w:r>
            <w:r w:rsidRPr="003C22E4">
              <w:rPr>
                <w:rStyle w:val="Hyperlink"/>
                <w:noProof/>
              </w:rPr>
              <w:t xml:space="preserve"> </w:t>
            </w:r>
            <w:r w:rsidRPr="003C22E4">
              <w:rPr>
                <w:rStyle w:val="Hyperlink"/>
                <w:noProof/>
                <w:lang w:val="bg-BG"/>
              </w:rPr>
              <w:t xml:space="preserve">при </w:t>
            </w:r>
            <w:r w:rsidRPr="003C22E4">
              <w:rPr>
                <w:rStyle w:val="Hyperlink"/>
                <w:noProof/>
              </w:rPr>
              <w:t xml:space="preserve">HTTP </w:t>
            </w:r>
            <w:r w:rsidRPr="003C22E4">
              <w:rPr>
                <w:rStyle w:val="Hyperlink"/>
                <w:noProof/>
                <w:lang w:val="bg-BG"/>
              </w:rPr>
              <w:t>активация</w:t>
            </w:r>
            <w:r>
              <w:rPr>
                <w:noProof/>
                <w:webHidden/>
              </w:rPr>
              <w:tab/>
            </w:r>
            <w:r>
              <w:rPr>
                <w:noProof/>
                <w:webHidden/>
              </w:rPr>
              <w:fldChar w:fldCharType="begin"/>
            </w:r>
            <w:r>
              <w:rPr>
                <w:noProof/>
                <w:webHidden/>
              </w:rPr>
              <w:instrText xml:space="preserve"> PAGEREF _Toc107149930 \h </w:instrText>
            </w:r>
            <w:r>
              <w:rPr>
                <w:noProof/>
                <w:webHidden/>
              </w:rPr>
            </w:r>
            <w:r>
              <w:rPr>
                <w:noProof/>
                <w:webHidden/>
              </w:rPr>
              <w:fldChar w:fldCharType="separate"/>
            </w:r>
            <w:r>
              <w:rPr>
                <w:noProof/>
                <w:webHidden/>
              </w:rPr>
              <w:t>52</w:t>
            </w:r>
            <w:r>
              <w:rPr>
                <w:noProof/>
                <w:webHidden/>
              </w:rPr>
              <w:fldChar w:fldCharType="end"/>
            </w:r>
          </w:hyperlink>
        </w:p>
        <w:p w14:paraId="704F38AD" w14:textId="7D33DA00" w:rsidR="007233F2" w:rsidRDefault="007233F2">
          <w:pPr>
            <w:pStyle w:val="TOC2"/>
            <w:tabs>
              <w:tab w:val="right" w:leader="dot" w:pos="9350"/>
            </w:tabs>
            <w:rPr>
              <w:rFonts w:eastAsiaTheme="minorEastAsia"/>
              <w:noProof/>
            </w:rPr>
          </w:pPr>
          <w:hyperlink w:anchor="_Toc107149931" w:history="1">
            <w:r w:rsidRPr="003C22E4">
              <w:rPr>
                <w:rStyle w:val="Hyperlink"/>
                <w:noProof/>
                <w:lang w:val="bg-BG"/>
              </w:rPr>
              <w:t>Валидация на производител и производител активации при активация по график</w:t>
            </w:r>
            <w:r>
              <w:rPr>
                <w:noProof/>
                <w:webHidden/>
              </w:rPr>
              <w:tab/>
            </w:r>
            <w:r>
              <w:rPr>
                <w:noProof/>
                <w:webHidden/>
              </w:rPr>
              <w:fldChar w:fldCharType="begin"/>
            </w:r>
            <w:r>
              <w:rPr>
                <w:noProof/>
                <w:webHidden/>
              </w:rPr>
              <w:instrText xml:space="preserve"> PAGEREF _Toc107149931 \h </w:instrText>
            </w:r>
            <w:r>
              <w:rPr>
                <w:noProof/>
                <w:webHidden/>
              </w:rPr>
            </w:r>
            <w:r>
              <w:rPr>
                <w:noProof/>
                <w:webHidden/>
              </w:rPr>
              <w:fldChar w:fldCharType="separate"/>
            </w:r>
            <w:r>
              <w:rPr>
                <w:noProof/>
                <w:webHidden/>
              </w:rPr>
              <w:t>52</w:t>
            </w:r>
            <w:r>
              <w:rPr>
                <w:noProof/>
                <w:webHidden/>
              </w:rPr>
              <w:fldChar w:fldCharType="end"/>
            </w:r>
          </w:hyperlink>
        </w:p>
        <w:p w14:paraId="2A3E46C6" w14:textId="611587D8" w:rsidR="007233F2" w:rsidRDefault="007233F2">
          <w:pPr>
            <w:pStyle w:val="TOC2"/>
            <w:tabs>
              <w:tab w:val="right" w:leader="dot" w:pos="9350"/>
            </w:tabs>
            <w:rPr>
              <w:rFonts w:eastAsiaTheme="minorEastAsia"/>
              <w:noProof/>
            </w:rPr>
          </w:pPr>
          <w:hyperlink w:anchor="_Toc107149932" w:history="1">
            <w:r w:rsidRPr="003C22E4">
              <w:rPr>
                <w:rStyle w:val="Hyperlink"/>
                <w:noProof/>
                <w:lang w:val="bg-BG"/>
              </w:rPr>
              <w:t>Валидация на консуматор и консуматор събития</w:t>
            </w:r>
            <w:r>
              <w:rPr>
                <w:noProof/>
                <w:webHidden/>
              </w:rPr>
              <w:tab/>
            </w:r>
            <w:r>
              <w:rPr>
                <w:noProof/>
                <w:webHidden/>
              </w:rPr>
              <w:fldChar w:fldCharType="begin"/>
            </w:r>
            <w:r>
              <w:rPr>
                <w:noProof/>
                <w:webHidden/>
              </w:rPr>
              <w:instrText xml:space="preserve"> PAGEREF _Toc107149932 \h </w:instrText>
            </w:r>
            <w:r>
              <w:rPr>
                <w:noProof/>
                <w:webHidden/>
              </w:rPr>
            </w:r>
            <w:r>
              <w:rPr>
                <w:noProof/>
                <w:webHidden/>
              </w:rPr>
              <w:fldChar w:fldCharType="separate"/>
            </w:r>
            <w:r>
              <w:rPr>
                <w:noProof/>
                <w:webHidden/>
              </w:rPr>
              <w:t>53</w:t>
            </w:r>
            <w:r>
              <w:rPr>
                <w:noProof/>
                <w:webHidden/>
              </w:rPr>
              <w:fldChar w:fldCharType="end"/>
            </w:r>
          </w:hyperlink>
        </w:p>
        <w:p w14:paraId="322DF292" w14:textId="0E147005" w:rsidR="007233F2" w:rsidRDefault="007233F2">
          <w:pPr>
            <w:pStyle w:val="TOC2"/>
            <w:tabs>
              <w:tab w:val="right" w:leader="dot" w:pos="9350"/>
            </w:tabs>
            <w:rPr>
              <w:rFonts w:eastAsiaTheme="minorEastAsia"/>
              <w:noProof/>
            </w:rPr>
          </w:pPr>
          <w:hyperlink w:anchor="_Toc107149933" w:history="1">
            <w:r w:rsidRPr="003C22E4">
              <w:rPr>
                <w:rStyle w:val="Hyperlink"/>
                <w:noProof/>
                <w:lang w:val="bg-BG"/>
              </w:rPr>
              <w:t>Валидация на консуматор действия</w:t>
            </w:r>
            <w:r>
              <w:rPr>
                <w:noProof/>
                <w:webHidden/>
              </w:rPr>
              <w:tab/>
            </w:r>
            <w:r>
              <w:rPr>
                <w:noProof/>
                <w:webHidden/>
              </w:rPr>
              <w:fldChar w:fldCharType="begin"/>
            </w:r>
            <w:r>
              <w:rPr>
                <w:noProof/>
                <w:webHidden/>
              </w:rPr>
              <w:instrText xml:space="preserve"> PAGEREF _Toc107149933 \h </w:instrText>
            </w:r>
            <w:r>
              <w:rPr>
                <w:noProof/>
                <w:webHidden/>
              </w:rPr>
            </w:r>
            <w:r>
              <w:rPr>
                <w:noProof/>
                <w:webHidden/>
              </w:rPr>
              <w:fldChar w:fldCharType="separate"/>
            </w:r>
            <w:r>
              <w:rPr>
                <w:noProof/>
                <w:webHidden/>
              </w:rPr>
              <w:t>53</w:t>
            </w:r>
            <w:r>
              <w:rPr>
                <w:noProof/>
                <w:webHidden/>
              </w:rPr>
              <w:fldChar w:fldCharType="end"/>
            </w:r>
          </w:hyperlink>
        </w:p>
        <w:p w14:paraId="27BFA04F" w14:textId="2395EA38" w:rsidR="007233F2" w:rsidRDefault="007233F2">
          <w:pPr>
            <w:pStyle w:val="TOC1"/>
            <w:tabs>
              <w:tab w:val="right" w:leader="dot" w:pos="9350"/>
            </w:tabs>
            <w:rPr>
              <w:rFonts w:eastAsiaTheme="minorEastAsia"/>
              <w:noProof/>
            </w:rPr>
          </w:pPr>
          <w:hyperlink w:anchor="_Toc107149934" w:history="1">
            <w:r w:rsidRPr="003C22E4">
              <w:rPr>
                <w:rStyle w:val="Hyperlink"/>
                <w:noProof/>
                <w:lang w:val="bg-BG"/>
              </w:rPr>
              <w:t>Бъдещо развитие</w:t>
            </w:r>
            <w:r>
              <w:rPr>
                <w:noProof/>
                <w:webHidden/>
              </w:rPr>
              <w:tab/>
            </w:r>
            <w:r>
              <w:rPr>
                <w:noProof/>
                <w:webHidden/>
              </w:rPr>
              <w:fldChar w:fldCharType="begin"/>
            </w:r>
            <w:r>
              <w:rPr>
                <w:noProof/>
                <w:webHidden/>
              </w:rPr>
              <w:instrText xml:space="preserve"> PAGEREF _Toc107149934 \h </w:instrText>
            </w:r>
            <w:r>
              <w:rPr>
                <w:noProof/>
                <w:webHidden/>
              </w:rPr>
            </w:r>
            <w:r>
              <w:rPr>
                <w:noProof/>
                <w:webHidden/>
              </w:rPr>
              <w:fldChar w:fldCharType="separate"/>
            </w:r>
            <w:r>
              <w:rPr>
                <w:noProof/>
                <w:webHidden/>
              </w:rPr>
              <w:t>56</w:t>
            </w:r>
            <w:r>
              <w:rPr>
                <w:noProof/>
                <w:webHidden/>
              </w:rPr>
              <w:fldChar w:fldCharType="end"/>
            </w:r>
          </w:hyperlink>
        </w:p>
        <w:p w14:paraId="7D75C54C" w14:textId="7318C179" w:rsidR="007233F2" w:rsidRDefault="007233F2">
          <w:pPr>
            <w:pStyle w:val="TOC2"/>
            <w:tabs>
              <w:tab w:val="right" w:leader="dot" w:pos="9350"/>
            </w:tabs>
            <w:rPr>
              <w:rFonts w:eastAsiaTheme="minorEastAsia"/>
              <w:noProof/>
            </w:rPr>
          </w:pPr>
          <w:hyperlink w:anchor="_Toc107149935" w:history="1">
            <w:r w:rsidRPr="003C22E4">
              <w:rPr>
                <w:rStyle w:val="Hyperlink"/>
                <w:noProof/>
                <w:lang w:val="bg-BG"/>
              </w:rPr>
              <w:t>Удостоверяване и оторизация</w:t>
            </w:r>
            <w:r>
              <w:rPr>
                <w:noProof/>
                <w:webHidden/>
              </w:rPr>
              <w:tab/>
            </w:r>
            <w:r>
              <w:rPr>
                <w:noProof/>
                <w:webHidden/>
              </w:rPr>
              <w:fldChar w:fldCharType="begin"/>
            </w:r>
            <w:r>
              <w:rPr>
                <w:noProof/>
                <w:webHidden/>
              </w:rPr>
              <w:instrText xml:space="preserve"> PAGEREF _Toc107149935 \h </w:instrText>
            </w:r>
            <w:r>
              <w:rPr>
                <w:noProof/>
                <w:webHidden/>
              </w:rPr>
            </w:r>
            <w:r>
              <w:rPr>
                <w:noProof/>
                <w:webHidden/>
              </w:rPr>
              <w:fldChar w:fldCharType="separate"/>
            </w:r>
            <w:r>
              <w:rPr>
                <w:noProof/>
                <w:webHidden/>
              </w:rPr>
              <w:t>56</w:t>
            </w:r>
            <w:r>
              <w:rPr>
                <w:noProof/>
                <w:webHidden/>
              </w:rPr>
              <w:fldChar w:fldCharType="end"/>
            </w:r>
          </w:hyperlink>
        </w:p>
        <w:p w14:paraId="2A1EE335" w14:textId="0995AAA2" w:rsidR="007233F2" w:rsidRDefault="007233F2">
          <w:pPr>
            <w:pStyle w:val="TOC2"/>
            <w:tabs>
              <w:tab w:val="right" w:leader="dot" w:pos="9350"/>
            </w:tabs>
            <w:rPr>
              <w:rFonts w:eastAsiaTheme="minorEastAsia"/>
              <w:noProof/>
            </w:rPr>
          </w:pPr>
          <w:hyperlink w:anchor="_Toc107149936" w:history="1">
            <w:r w:rsidRPr="003C22E4">
              <w:rPr>
                <w:rStyle w:val="Hyperlink"/>
                <w:noProof/>
                <w:lang w:val="bg-BG"/>
              </w:rPr>
              <w:t>Функционалност</w:t>
            </w:r>
            <w:r>
              <w:rPr>
                <w:noProof/>
                <w:webHidden/>
              </w:rPr>
              <w:tab/>
            </w:r>
            <w:r>
              <w:rPr>
                <w:noProof/>
                <w:webHidden/>
              </w:rPr>
              <w:fldChar w:fldCharType="begin"/>
            </w:r>
            <w:r>
              <w:rPr>
                <w:noProof/>
                <w:webHidden/>
              </w:rPr>
              <w:instrText xml:space="preserve"> PAGEREF _Toc107149936 \h </w:instrText>
            </w:r>
            <w:r>
              <w:rPr>
                <w:noProof/>
                <w:webHidden/>
              </w:rPr>
            </w:r>
            <w:r>
              <w:rPr>
                <w:noProof/>
                <w:webHidden/>
              </w:rPr>
              <w:fldChar w:fldCharType="separate"/>
            </w:r>
            <w:r>
              <w:rPr>
                <w:noProof/>
                <w:webHidden/>
              </w:rPr>
              <w:t>57</w:t>
            </w:r>
            <w:r>
              <w:rPr>
                <w:noProof/>
                <w:webHidden/>
              </w:rPr>
              <w:fldChar w:fldCharType="end"/>
            </w:r>
          </w:hyperlink>
        </w:p>
        <w:p w14:paraId="7DFF1F9F" w14:textId="013BE87B" w:rsidR="007233F2" w:rsidRDefault="007233F2">
          <w:pPr>
            <w:pStyle w:val="TOC3"/>
            <w:tabs>
              <w:tab w:val="right" w:leader="dot" w:pos="9350"/>
            </w:tabs>
            <w:rPr>
              <w:rFonts w:eastAsiaTheme="minorEastAsia"/>
              <w:noProof/>
            </w:rPr>
          </w:pPr>
          <w:hyperlink w:anchor="_Toc107149937" w:history="1">
            <w:r w:rsidRPr="003C22E4">
              <w:rPr>
                <w:rStyle w:val="Hyperlink"/>
                <w:noProof/>
                <w:lang w:val="bg-BG"/>
              </w:rPr>
              <w:t>Следене на състояние</w:t>
            </w:r>
            <w:r>
              <w:rPr>
                <w:noProof/>
                <w:webHidden/>
              </w:rPr>
              <w:tab/>
            </w:r>
            <w:r>
              <w:rPr>
                <w:noProof/>
                <w:webHidden/>
              </w:rPr>
              <w:fldChar w:fldCharType="begin"/>
            </w:r>
            <w:r>
              <w:rPr>
                <w:noProof/>
                <w:webHidden/>
              </w:rPr>
              <w:instrText xml:space="preserve"> PAGEREF _Toc107149937 \h </w:instrText>
            </w:r>
            <w:r>
              <w:rPr>
                <w:noProof/>
                <w:webHidden/>
              </w:rPr>
            </w:r>
            <w:r>
              <w:rPr>
                <w:noProof/>
                <w:webHidden/>
              </w:rPr>
              <w:fldChar w:fldCharType="separate"/>
            </w:r>
            <w:r>
              <w:rPr>
                <w:noProof/>
                <w:webHidden/>
              </w:rPr>
              <w:t>57</w:t>
            </w:r>
            <w:r>
              <w:rPr>
                <w:noProof/>
                <w:webHidden/>
              </w:rPr>
              <w:fldChar w:fldCharType="end"/>
            </w:r>
          </w:hyperlink>
        </w:p>
        <w:p w14:paraId="3F6D1FE2" w14:textId="6F515966" w:rsidR="007233F2" w:rsidRDefault="007233F2">
          <w:pPr>
            <w:pStyle w:val="TOC3"/>
            <w:tabs>
              <w:tab w:val="right" w:leader="dot" w:pos="9350"/>
            </w:tabs>
            <w:rPr>
              <w:rFonts w:eastAsiaTheme="minorEastAsia"/>
              <w:noProof/>
            </w:rPr>
          </w:pPr>
          <w:hyperlink w:anchor="_Toc107149938" w:history="1">
            <w:r w:rsidRPr="003C22E4">
              <w:rPr>
                <w:rStyle w:val="Hyperlink"/>
                <w:noProof/>
                <w:lang w:val="bg-BG"/>
              </w:rPr>
              <w:t>Транзакции</w:t>
            </w:r>
            <w:r>
              <w:rPr>
                <w:noProof/>
                <w:webHidden/>
              </w:rPr>
              <w:tab/>
            </w:r>
            <w:r>
              <w:rPr>
                <w:noProof/>
                <w:webHidden/>
              </w:rPr>
              <w:fldChar w:fldCharType="begin"/>
            </w:r>
            <w:r>
              <w:rPr>
                <w:noProof/>
                <w:webHidden/>
              </w:rPr>
              <w:instrText xml:space="preserve"> PAGEREF _Toc107149938 \h </w:instrText>
            </w:r>
            <w:r>
              <w:rPr>
                <w:noProof/>
                <w:webHidden/>
              </w:rPr>
            </w:r>
            <w:r>
              <w:rPr>
                <w:noProof/>
                <w:webHidden/>
              </w:rPr>
              <w:fldChar w:fldCharType="separate"/>
            </w:r>
            <w:r>
              <w:rPr>
                <w:noProof/>
                <w:webHidden/>
              </w:rPr>
              <w:t>57</w:t>
            </w:r>
            <w:r>
              <w:rPr>
                <w:noProof/>
                <w:webHidden/>
              </w:rPr>
              <w:fldChar w:fldCharType="end"/>
            </w:r>
          </w:hyperlink>
        </w:p>
        <w:p w14:paraId="586CE429" w14:textId="57533D55" w:rsidR="007233F2" w:rsidRDefault="007233F2">
          <w:pPr>
            <w:pStyle w:val="TOC3"/>
            <w:tabs>
              <w:tab w:val="right" w:leader="dot" w:pos="9350"/>
            </w:tabs>
            <w:rPr>
              <w:rFonts w:eastAsiaTheme="minorEastAsia"/>
              <w:noProof/>
            </w:rPr>
          </w:pPr>
          <w:hyperlink w:anchor="_Toc107149939" w:history="1">
            <w:r w:rsidRPr="003C22E4">
              <w:rPr>
                <w:rStyle w:val="Hyperlink"/>
                <w:noProof/>
                <w:lang w:val="bg-BG"/>
              </w:rPr>
              <w:t>Ръчно изпращане на изместване</w:t>
            </w:r>
            <w:r>
              <w:rPr>
                <w:noProof/>
                <w:webHidden/>
              </w:rPr>
              <w:tab/>
            </w:r>
            <w:r>
              <w:rPr>
                <w:noProof/>
                <w:webHidden/>
              </w:rPr>
              <w:fldChar w:fldCharType="begin"/>
            </w:r>
            <w:r>
              <w:rPr>
                <w:noProof/>
                <w:webHidden/>
              </w:rPr>
              <w:instrText xml:space="preserve"> PAGEREF _Toc107149939 \h </w:instrText>
            </w:r>
            <w:r>
              <w:rPr>
                <w:noProof/>
                <w:webHidden/>
              </w:rPr>
            </w:r>
            <w:r>
              <w:rPr>
                <w:noProof/>
                <w:webHidden/>
              </w:rPr>
              <w:fldChar w:fldCharType="separate"/>
            </w:r>
            <w:r>
              <w:rPr>
                <w:noProof/>
                <w:webHidden/>
              </w:rPr>
              <w:t>57</w:t>
            </w:r>
            <w:r>
              <w:rPr>
                <w:noProof/>
                <w:webHidden/>
              </w:rPr>
              <w:fldChar w:fldCharType="end"/>
            </w:r>
          </w:hyperlink>
        </w:p>
        <w:p w14:paraId="6479E889" w14:textId="22E28BE4" w:rsidR="007233F2" w:rsidRDefault="007233F2">
          <w:pPr>
            <w:pStyle w:val="TOC3"/>
            <w:tabs>
              <w:tab w:val="right" w:leader="dot" w:pos="9350"/>
            </w:tabs>
            <w:rPr>
              <w:rFonts w:eastAsiaTheme="minorEastAsia"/>
              <w:noProof/>
            </w:rPr>
          </w:pPr>
          <w:hyperlink w:anchor="_Toc107149940" w:history="1">
            <w:r w:rsidRPr="003C22E4">
              <w:rPr>
                <w:rStyle w:val="Hyperlink"/>
                <w:noProof/>
                <w:lang w:val="bg-BG"/>
              </w:rPr>
              <w:t>Последователност на записи</w:t>
            </w:r>
            <w:r>
              <w:rPr>
                <w:noProof/>
                <w:webHidden/>
              </w:rPr>
              <w:tab/>
            </w:r>
            <w:r>
              <w:rPr>
                <w:noProof/>
                <w:webHidden/>
              </w:rPr>
              <w:fldChar w:fldCharType="begin"/>
            </w:r>
            <w:r>
              <w:rPr>
                <w:noProof/>
                <w:webHidden/>
              </w:rPr>
              <w:instrText xml:space="preserve"> PAGEREF _Toc107149940 \h </w:instrText>
            </w:r>
            <w:r>
              <w:rPr>
                <w:noProof/>
                <w:webHidden/>
              </w:rPr>
            </w:r>
            <w:r>
              <w:rPr>
                <w:noProof/>
                <w:webHidden/>
              </w:rPr>
              <w:fldChar w:fldCharType="separate"/>
            </w:r>
            <w:r>
              <w:rPr>
                <w:noProof/>
                <w:webHidden/>
              </w:rPr>
              <w:t>58</w:t>
            </w:r>
            <w:r>
              <w:rPr>
                <w:noProof/>
                <w:webHidden/>
              </w:rPr>
              <w:fldChar w:fldCharType="end"/>
            </w:r>
          </w:hyperlink>
        </w:p>
        <w:p w14:paraId="33DAC256" w14:textId="0A39643A" w:rsidR="007233F2" w:rsidRDefault="007233F2">
          <w:pPr>
            <w:pStyle w:val="TOC3"/>
            <w:tabs>
              <w:tab w:val="right" w:leader="dot" w:pos="9350"/>
            </w:tabs>
            <w:rPr>
              <w:rFonts w:eastAsiaTheme="minorEastAsia"/>
              <w:noProof/>
            </w:rPr>
          </w:pPr>
          <w:hyperlink w:anchor="_Toc107149941" w:history="1">
            <w:r w:rsidRPr="003C22E4">
              <w:rPr>
                <w:rStyle w:val="Hyperlink"/>
                <w:noProof/>
                <w:lang w:val="bg-BG"/>
              </w:rPr>
              <w:t>Допълнителен контрол върху консуматори, групи от консуматори и производители</w:t>
            </w:r>
            <w:r>
              <w:rPr>
                <w:noProof/>
                <w:webHidden/>
              </w:rPr>
              <w:tab/>
            </w:r>
            <w:r>
              <w:rPr>
                <w:noProof/>
                <w:webHidden/>
              </w:rPr>
              <w:fldChar w:fldCharType="begin"/>
            </w:r>
            <w:r>
              <w:rPr>
                <w:noProof/>
                <w:webHidden/>
              </w:rPr>
              <w:instrText xml:space="preserve"> PAGEREF _Toc107149941 \h </w:instrText>
            </w:r>
            <w:r>
              <w:rPr>
                <w:noProof/>
                <w:webHidden/>
              </w:rPr>
            </w:r>
            <w:r>
              <w:rPr>
                <w:noProof/>
                <w:webHidden/>
              </w:rPr>
              <w:fldChar w:fldCharType="separate"/>
            </w:r>
            <w:r>
              <w:rPr>
                <w:noProof/>
                <w:webHidden/>
              </w:rPr>
              <w:t>58</w:t>
            </w:r>
            <w:r>
              <w:rPr>
                <w:noProof/>
                <w:webHidden/>
              </w:rPr>
              <w:fldChar w:fldCharType="end"/>
            </w:r>
          </w:hyperlink>
        </w:p>
        <w:p w14:paraId="6A5E2CAA" w14:textId="338E8F0B" w:rsidR="007233F2" w:rsidRDefault="007233F2">
          <w:pPr>
            <w:pStyle w:val="TOC3"/>
            <w:tabs>
              <w:tab w:val="right" w:leader="dot" w:pos="9350"/>
            </w:tabs>
            <w:rPr>
              <w:rFonts w:eastAsiaTheme="minorEastAsia"/>
              <w:noProof/>
            </w:rPr>
          </w:pPr>
          <w:hyperlink w:anchor="_Toc107149942" w:history="1">
            <w:r w:rsidRPr="003C22E4">
              <w:rPr>
                <w:rStyle w:val="Hyperlink"/>
                <w:noProof/>
              </w:rPr>
              <w:t>Kafka Streams</w:t>
            </w:r>
            <w:r>
              <w:rPr>
                <w:noProof/>
                <w:webHidden/>
              </w:rPr>
              <w:tab/>
            </w:r>
            <w:r>
              <w:rPr>
                <w:noProof/>
                <w:webHidden/>
              </w:rPr>
              <w:fldChar w:fldCharType="begin"/>
            </w:r>
            <w:r>
              <w:rPr>
                <w:noProof/>
                <w:webHidden/>
              </w:rPr>
              <w:instrText xml:space="preserve"> PAGEREF _Toc107149942 \h </w:instrText>
            </w:r>
            <w:r>
              <w:rPr>
                <w:noProof/>
                <w:webHidden/>
              </w:rPr>
            </w:r>
            <w:r>
              <w:rPr>
                <w:noProof/>
                <w:webHidden/>
              </w:rPr>
              <w:fldChar w:fldCharType="separate"/>
            </w:r>
            <w:r>
              <w:rPr>
                <w:noProof/>
                <w:webHidden/>
              </w:rPr>
              <w:t>58</w:t>
            </w:r>
            <w:r>
              <w:rPr>
                <w:noProof/>
                <w:webHidden/>
              </w:rPr>
              <w:fldChar w:fldCharType="end"/>
            </w:r>
          </w:hyperlink>
        </w:p>
        <w:p w14:paraId="39E46447" w14:textId="648F81F0" w:rsidR="007233F2" w:rsidRDefault="007233F2">
          <w:pPr>
            <w:pStyle w:val="TOC3"/>
            <w:tabs>
              <w:tab w:val="right" w:leader="dot" w:pos="9350"/>
            </w:tabs>
            <w:rPr>
              <w:rFonts w:eastAsiaTheme="minorEastAsia"/>
              <w:noProof/>
            </w:rPr>
          </w:pPr>
          <w:hyperlink w:anchor="_Toc107149943" w:history="1">
            <w:r w:rsidRPr="003C22E4">
              <w:rPr>
                <w:rStyle w:val="Hyperlink"/>
                <w:noProof/>
                <w:lang w:val="bg-BG"/>
              </w:rPr>
              <w:t>Доставянето на частичен достъп до системни Кафка теми</w:t>
            </w:r>
            <w:r>
              <w:rPr>
                <w:noProof/>
                <w:webHidden/>
              </w:rPr>
              <w:tab/>
            </w:r>
            <w:r>
              <w:rPr>
                <w:noProof/>
                <w:webHidden/>
              </w:rPr>
              <w:fldChar w:fldCharType="begin"/>
            </w:r>
            <w:r>
              <w:rPr>
                <w:noProof/>
                <w:webHidden/>
              </w:rPr>
              <w:instrText xml:space="preserve"> PAGEREF _Toc107149943 \h </w:instrText>
            </w:r>
            <w:r>
              <w:rPr>
                <w:noProof/>
                <w:webHidden/>
              </w:rPr>
            </w:r>
            <w:r>
              <w:rPr>
                <w:noProof/>
                <w:webHidden/>
              </w:rPr>
              <w:fldChar w:fldCharType="separate"/>
            </w:r>
            <w:r>
              <w:rPr>
                <w:noProof/>
                <w:webHidden/>
              </w:rPr>
              <w:t>58</w:t>
            </w:r>
            <w:r>
              <w:rPr>
                <w:noProof/>
                <w:webHidden/>
              </w:rPr>
              <w:fldChar w:fldCharType="end"/>
            </w:r>
          </w:hyperlink>
        </w:p>
        <w:p w14:paraId="09E7CE90" w14:textId="540E384A" w:rsidR="007233F2" w:rsidRDefault="007233F2">
          <w:pPr>
            <w:pStyle w:val="TOC3"/>
            <w:tabs>
              <w:tab w:val="right" w:leader="dot" w:pos="9350"/>
            </w:tabs>
            <w:rPr>
              <w:rFonts w:eastAsiaTheme="minorEastAsia"/>
              <w:noProof/>
            </w:rPr>
          </w:pPr>
          <w:hyperlink w:anchor="_Toc107149944" w:history="1">
            <w:r w:rsidRPr="003C22E4">
              <w:rPr>
                <w:rStyle w:val="Hyperlink"/>
                <w:noProof/>
                <w:lang w:val="bg-BG"/>
              </w:rPr>
              <w:t>Изпълняване на потребителска програма от консуматор</w:t>
            </w:r>
            <w:r>
              <w:rPr>
                <w:noProof/>
                <w:webHidden/>
              </w:rPr>
              <w:tab/>
            </w:r>
            <w:r>
              <w:rPr>
                <w:noProof/>
                <w:webHidden/>
              </w:rPr>
              <w:fldChar w:fldCharType="begin"/>
            </w:r>
            <w:r>
              <w:rPr>
                <w:noProof/>
                <w:webHidden/>
              </w:rPr>
              <w:instrText xml:space="preserve"> PAGEREF _Toc107149944 \h </w:instrText>
            </w:r>
            <w:r>
              <w:rPr>
                <w:noProof/>
                <w:webHidden/>
              </w:rPr>
            </w:r>
            <w:r>
              <w:rPr>
                <w:noProof/>
                <w:webHidden/>
              </w:rPr>
              <w:fldChar w:fldCharType="separate"/>
            </w:r>
            <w:r>
              <w:rPr>
                <w:noProof/>
                <w:webHidden/>
              </w:rPr>
              <w:t>59</w:t>
            </w:r>
            <w:r>
              <w:rPr>
                <w:noProof/>
                <w:webHidden/>
              </w:rPr>
              <w:fldChar w:fldCharType="end"/>
            </w:r>
          </w:hyperlink>
        </w:p>
        <w:p w14:paraId="1CEC2AD4" w14:textId="2FAEC4BA" w:rsidR="007233F2" w:rsidRDefault="007233F2">
          <w:pPr>
            <w:pStyle w:val="TOC1"/>
            <w:tabs>
              <w:tab w:val="right" w:leader="dot" w:pos="9350"/>
            </w:tabs>
            <w:rPr>
              <w:rFonts w:eastAsiaTheme="minorEastAsia"/>
              <w:noProof/>
            </w:rPr>
          </w:pPr>
          <w:hyperlink w:anchor="_Toc107149945" w:history="1">
            <w:r w:rsidRPr="003C22E4">
              <w:rPr>
                <w:rStyle w:val="Hyperlink"/>
                <w:noProof/>
                <w:lang w:val="bg-BG"/>
              </w:rPr>
              <w:t>Заключение</w:t>
            </w:r>
            <w:r>
              <w:rPr>
                <w:noProof/>
                <w:webHidden/>
              </w:rPr>
              <w:tab/>
            </w:r>
            <w:r>
              <w:rPr>
                <w:noProof/>
                <w:webHidden/>
              </w:rPr>
              <w:fldChar w:fldCharType="begin"/>
            </w:r>
            <w:r>
              <w:rPr>
                <w:noProof/>
                <w:webHidden/>
              </w:rPr>
              <w:instrText xml:space="preserve"> PAGEREF _Toc107149945 \h </w:instrText>
            </w:r>
            <w:r>
              <w:rPr>
                <w:noProof/>
                <w:webHidden/>
              </w:rPr>
            </w:r>
            <w:r>
              <w:rPr>
                <w:noProof/>
                <w:webHidden/>
              </w:rPr>
              <w:fldChar w:fldCharType="separate"/>
            </w:r>
            <w:r>
              <w:rPr>
                <w:noProof/>
                <w:webHidden/>
              </w:rPr>
              <w:t>59</w:t>
            </w:r>
            <w:r>
              <w:rPr>
                <w:noProof/>
                <w:webHidden/>
              </w:rPr>
              <w:fldChar w:fldCharType="end"/>
            </w:r>
          </w:hyperlink>
        </w:p>
        <w:p w14:paraId="2B33C98E" w14:textId="26393BC8" w:rsidR="007233F2" w:rsidRDefault="007233F2">
          <w:pPr>
            <w:pStyle w:val="TOC1"/>
            <w:tabs>
              <w:tab w:val="right" w:leader="dot" w:pos="9350"/>
            </w:tabs>
            <w:rPr>
              <w:rFonts w:eastAsiaTheme="minorEastAsia"/>
              <w:noProof/>
            </w:rPr>
          </w:pPr>
          <w:hyperlink w:anchor="_Toc107149946" w:history="1">
            <w:r w:rsidRPr="003C22E4">
              <w:rPr>
                <w:rStyle w:val="Hyperlink"/>
                <w:noProof/>
                <w:lang w:val="bg-BG"/>
              </w:rPr>
              <w:t>Използвана литература</w:t>
            </w:r>
            <w:r>
              <w:rPr>
                <w:noProof/>
                <w:webHidden/>
              </w:rPr>
              <w:tab/>
            </w:r>
            <w:r>
              <w:rPr>
                <w:noProof/>
                <w:webHidden/>
              </w:rPr>
              <w:fldChar w:fldCharType="begin"/>
            </w:r>
            <w:r>
              <w:rPr>
                <w:noProof/>
                <w:webHidden/>
              </w:rPr>
              <w:instrText xml:space="preserve"> PAGEREF _Toc107149946 \h </w:instrText>
            </w:r>
            <w:r>
              <w:rPr>
                <w:noProof/>
                <w:webHidden/>
              </w:rPr>
            </w:r>
            <w:r>
              <w:rPr>
                <w:noProof/>
                <w:webHidden/>
              </w:rPr>
              <w:fldChar w:fldCharType="separate"/>
            </w:r>
            <w:r>
              <w:rPr>
                <w:noProof/>
                <w:webHidden/>
              </w:rPr>
              <w:t>60</w:t>
            </w:r>
            <w:r>
              <w:rPr>
                <w:noProof/>
                <w:webHidden/>
              </w:rPr>
              <w:fldChar w:fldCharType="end"/>
            </w:r>
          </w:hyperlink>
        </w:p>
        <w:p w14:paraId="7CC80B73" w14:textId="5A410FC1" w:rsidR="007233F2" w:rsidRDefault="007233F2">
          <w:pPr>
            <w:pStyle w:val="TOC1"/>
            <w:tabs>
              <w:tab w:val="right" w:leader="dot" w:pos="9350"/>
            </w:tabs>
            <w:rPr>
              <w:rFonts w:eastAsiaTheme="minorEastAsia"/>
              <w:noProof/>
            </w:rPr>
          </w:pPr>
          <w:hyperlink w:anchor="_Toc107149947" w:history="1">
            <w:r w:rsidRPr="003C22E4">
              <w:rPr>
                <w:rStyle w:val="Hyperlink"/>
                <w:noProof/>
                <w:lang w:val="bg-BG"/>
              </w:rPr>
              <w:t>Приложения</w:t>
            </w:r>
            <w:r>
              <w:rPr>
                <w:noProof/>
                <w:webHidden/>
              </w:rPr>
              <w:tab/>
            </w:r>
            <w:r>
              <w:rPr>
                <w:noProof/>
                <w:webHidden/>
              </w:rPr>
              <w:fldChar w:fldCharType="begin"/>
            </w:r>
            <w:r>
              <w:rPr>
                <w:noProof/>
                <w:webHidden/>
              </w:rPr>
              <w:instrText xml:space="preserve"> PAGEREF _Toc107149947 \h </w:instrText>
            </w:r>
            <w:r>
              <w:rPr>
                <w:noProof/>
                <w:webHidden/>
              </w:rPr>
            </w:r>
            <w:r>
              <w:rPr>
                <w:noProof/>
                <w:webHidden/>
              </w:rPr>
              <w:fldChar w:fldCharType="separate"/>
            </w:r>
            <w:r>
              <w:rPr>
                <w:noProof/>
                <w:webHidden/>
              </w:rPr>
              <w:t>63</w:t>
            </w:r>
            <w:r>
              <w:rPr>
                <w:noProof/>
                <w:webHidden/>
              </w:rPr>
              <w:fldChar w:fldCharType="end"/>
            </w:r>
          </w:hyperlink>
        </w:p>
        <w:p w14:paraId="6AE9FEF0" w14:textId="216C23D4" w:rsidR="00073283" w:rsidRDefault="00846490" w:rsidP="00073283">
          <w:pPr>
            <w:rPr>
              <w:lang w:val="bg-BG"/>
            </w:rPr>
          </w:pPr>
          <w:r>
            <w:rPr>
              <w:b/>
              <w:bCs/>
              <w:noProof/>
            </w:rPr>
            <w:fldChar w:fldCharType="end"/>
          </w:r>
        </w:p>
      </w:sdtContent>
    </w:sdt>
    <w:p w14:paraId="662E7CC4" w14:textId="56C30107" w:rsidR="007B636D" w:rsidRDefault="007B636D" w:rsidP="007B636D">
      <w:pPr>
        <w:pStyle w:val="Heading1"/>
        <w:rPr>
          <w:lang w:val="bg-BG"/>
        </w:rPr>
      </w:pPr>
      <w:bookmarkStart w:id="1" w:name="_Toc107149888"/>
      <w:r>
        <w:rPr>
          <w:lang w:val="bg-BG"/>
        </w:rPr>
        <w:t>Увод</w:t>
      </w:r>
      <w:bookmarkEnd w:id="1"/>
    </w:p>
    <w:p w14:paraId="1431DCBD" w14:textId="77777777" w:rsidR="00CD7D27" w:rsidRDefault="00653D4A" w:rsidP="001B7C9E">
      <w:pPr>
        <w:jc w:val="both"/>
        <w:rPr>
          <w:rFonts w:ascii="Times New Roman" w:hAnsi="Times New Roman" w:cs="Times New Roman"/>
          <w:sz w:val="24"/>
          <w:szCs w:val="24"/>
          <w:lang w:val="bg-BG"/>
        </w:rPr>
      </w:pPr>
      <w:r w:rsidRPr="00A618EF">
        <w:rPr>
          <w:rFonts w:ascii="Times New Roman" w:hAnsi="Times New Roman" w:cs="Times New Roman"/>
          <w:sz w:val="24"/>
          <w:szCs w:val="24"/>
          <w:lang w:val="bg-BG"/>
        </w:rPr>
        <w:t>Данните стоят в основата на всяко приложение.</w:t>
      </w:r>
      <w:r w:rsidR="00F67059" w:rsidRPr="00A618EF">
        <w:rPr>
          <w:rFonts w:ascii="Times New Roman" w:hAnsi="Times New Roman" w:cs="Times New Roman"/>
          <w:sz w:val="24"/>
          <w:szCs w:val="24"/>
          <w:lang w:val="bg-BG"/>
        </w:rPr>
        <w:t xml:space="preserve"> В днешния интернет свят, данните не представляват статични битове информация, а вместо това те са</w:t>
      </w:r>
      <w:r w:rsidR="0045692B" w:rsidRPr="00A618EF">
        <w:rPr>
          <w:rFonts w:ascii="Times New Roman" w:hAnsi="Times New Roman" w:cs="Times New Roman"/>
          <w:sz w:val="24"/>
          <w:szCs w:val="24"/>
          <w:lang w:val="bg-BG"/>
        </w:rPr>
        <w:t xml:space="preserve"> динамични</w:t>
      </w:r>
      <w:r w:rsidR="00B93EBD" w:rsidRPr="00A618EF">
        <w:rPr>
          <w:rFonts w:ascii="Times New Roman" w:hAnsi="Times New Roman" w:cs="Times New Roman"/>
          <w:sz w:val="24"/>
          <w:szCs w:val="24"/>
          <w:lang w:val="bg-BG"/>
        </w:rPr>
        <w:t>. Данните постоянно се</w:t>
      </w:r>
      <w:r w:rsidR="00CD7D27">
        <w:rPr>
          <w:rFonts w:ascii="Times New Roman" w:hAnsi="Times New Roman" w:cs="Times New Roman"/>
          <w:sz w:val="24"/>
          <w:szCs w:val="24"/>
          <w:lang w:val="bg-BG"/>
        </w:rPr>
        <w:t>:</w:t>
      </w:r>
    </w:p>
    <w:p w14:paraId="69F24488" w14:textId="77777777" w:rsidR="00CD7D27" w:rsidRDefault="00CD7D27"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Г</w:t>
      </w:r>
      <w:r w:rsidR="0052447E" w:rsidRPr="00CD7D27">
        <w:rPr>
          <w:rFonts w:ascii="Times New Roman" w:hAnsi="Times New Roman" w:cs="Times New Roman"/>
          <w:sz w:val="24"/>
          <w:szCs w:val="24"/>
          <w:lang w:val="bg-BG"/>
        </w:rPr>
        <w:t>енерират от различни приложения</w:t>
      </w:r>
    </w:p>
    <w:p w14:paraId="36EBBEA8" w14:textId="77777777" w:rsidR="00CD7D27" w:rsidRDefault="00CD7D27"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П</w:t>
      </w:r>
      <w:r w:rsidR="0052447E" w:rsidRPr="00CD7D27">
        <w:rPr>
          <w:rFonts w:ascii="Times New Roman" w:hAnsi="Times New Roman" w:cs="Times New Roman"/>
          <w:sz w:val="24"/>
          <w:szCs w:val="24"/>
          <w:lang w:val="bg-BG"/>
        </w:rPr>
        <w:t>ренасят между различни приложения</w:t>
      </w:r>
    </w:p>
    <w:p w14:paraId="1BFB5C7D" w14:textId="77777777" w:rsidR="00794D3D" w:rsidRDefault="00CD7D27"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А</w:t>
      </w:r>
      <w:r w:rsidR="0052447E" w:rsidRPr="00CD7D27">
        <w:rPr>
          <w:rFonts w:ascii="Times New Roman" w:hAnsi="Times New Roman" w:cs="Times New Roman"/>
          <w:sz w:val="24"/>
          <w:szCs w:val="24"/>
          <w:lang w:val="bg-BG"/>
        </w:rPr>
        <w:t>нализират</w:t>
      </w:r>
      <w:r w:rsidR="00805F92" w:rsidRPr="00CD7D27">
        <w:rPr>
          <w:rFonts w:ascii="Times New Roman" w:hAnsi="Times New Roman" w:cs="Times New Roman"/>
          <w:sz w:val="24"/>
          <w:szCs w:val="24"/>
          <w:lang w:val="bg-BG"/>
        </w:rPr>
        <w:t>,</w:t>
      </w:r>
    </w:p>
    <w:p w14:paraId="1AE09011" w14:textId="77777777" w:rsidR="00794D3D" w:rsidRDefault="00794D3D"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С</w:t>
      </w:r>
      <w:r w:rsidR="0052447E" w:rsidRPr="00CD7D27">
        <w:rPr>
          <w:rFonts w:ascii="Times New Roman" w:hAnsi="Times New Roman" w:cs="Times New Roman"/>
          <w:sz w:val="24"/>
          <w:szCs w:val="24"/>
          <w:lang w:val="bg-BG"/>
        </w:rPr>
        <w:t>ъхраняват</w:t>
      </w:r>
    </w:p>
    <w:p w14:paraId="5431BBF1" w14:textId="77777777" w:rsidR="00794D3D" w:rsidRDefault="00794D3D"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О</w:t>
      </w:r>
      <w:r w:rsidR="0052447E" w:rsidRPr="00CD7D27">
        <w:rPr>
          <w:rFonts w:ascii="Times New Roman" w:hAnsi="Times New Roman" w:cs="Times New Roman"/>
          <w:sz w:val="24"/>
          <w:szCs w:val="24"/>
          <w:lang w:val="bg-BG"/>
        </w:rPr>
        <w:t>бработват</w:t>
      </w:r>
    </w:p>
    <w:p w14:paraId="317216E5" w14:textId="77777777" w:rsidR="00794D3D" w:rsidRDefault="00794D3D"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Ф</w:t>
      </w:r>
      <w:r w:rsidR="0052447E" w:rsidRPr="00CD7D27">
        <w:rPr>
          <w:rFonts w:ascii="Times New Roman" w:hAnsi="Times New Roman" w:cs="Times New Roman"/>
          <w:sz w:val="24"/>
          <w:szCs w:val="24"/>
          <w:lang w:val="bg-BG"/>
        </w:rPr>
        <w:t>илтрират</w:t>
      </w:r>
    </w:p>
    <w:p w14:paraId="7956E070" w14:textId="6E089BC1" w:rsidR="0052447E" w:rsidRPr="00CD7D27" w:rsidRDefault="00794D3D" w:rsidP="00CD7D27">
      <w:pPr>
        <w:pStyle w:val="ListParagraph"/>
        <w:numPr>
          <w:ilvl w:val="0"/>
          <w:numId w:val="17"/>
        </w:numPr>
        <w:jc w:val="both"/>
        <w:rPr>
          <w:rFonts w:ascii="Times New Roman" w:hAnsi="Times New Roman" w:cs="Times New Roman"/>
          <w:sz w:val="24"/>
          <w:szCs w:val="24"/>
          <w:lang w:val="bg-BG"/>
        </w:rPr>
      </w:pPr>
      <w:r>
        <w:rPr>
          <w:rFonts w:ascii="Times New Roman" w:hAnsi="Times New Roman" w:cs="Times New Roman"/>
          <w:sz w:val="24"/>
          <w:szCs w:val="24"/>
          <w:lang w:val="bg-BG"/>
        </w:rPr>
        <w:t>Т</w:t>
      </w:r>
      <w:r w:rsidR="0052447E" w:rsidRPr="00CD7D27">
        <w:rPr>
          <w:rFonts w:ascii="Times New Roman" w:hAnsi="Times New Roman" w:cs="Times New Roman"/>
          <w:sz w:val="24"/>
          <w:szCs w:val="24"/>
          <w:lang w:val="bg-BG"/>
        </w:rPr>
        <w:t>рансформират</w:t>
      </w:r>
      <w:r w:rsidR="001B7C9E" w:rsidRPr="00CD7D27">
        <w:rPr>
          <w:rFonts w:ascii="Times New Roman" w:hAnsi="Times New Roman" w:cs="Times New Roman"/>
          <w:sz w:val="24"/>
          <w:szCs w:val="24"/>
          <w:lang w:val="bg-BG"/>
        </w:rPr>
        <w:t>.</w:t>
      </w:r>
    </w:p>
    <w:p w14:paraId="12A40598" w14:textId="35AFF02E" w:rsidR="00E5004A" w:rsidRDefault="00E270E1" w:rsidP="0062714B">
      <w:pPr>
        <w:jc w:val="both"/>
        <w:rPr>
          <w:rFonts w:ascii="Times New Roman" w:hAnsi="Times New Roman" w:cs="Times New Roman"/>
          <w:sz w:val="24"/>
          <w:szCs w:val="24"/>
          <w:lang w:val="bg-BG"/>
        </w:rPr>
      </w:pPr>
      <w:r w:rsidRPr="00A618EF">
        <w:rPr>
          <w:rFonts w:ascii="Times New Roman" w:hAnsi="Times New Roman" w:cs="Times New Roman"/>
          <w:sz w:val="24"/>
          <w:szCs w:val="24"/>
          <w:lang w:val="bg-BG"/>
        </w:rPr>
        <w:t xml:space="preserve">Пренасянето </w:t>
      </w:r>
      <w:r w:rsidR="00ED6F23" w:rsidRPr="00A618EF">
        <w:rPr>
          <w:rFonts w:ascii="Times New Roman" w:hAnsi="Times New Roman" w:cs="Times New Roman"/>
          <w:sz w:val="24"/>
          <w:szCs w:val="24"/>
          <w:lang w:val="bg-BG"/>
        </w:rPr>
        <w:t>на голям обем данни в интернет по комплексна мрежа от приложения и услуг</w:t>
      </w:r>
      <w:r w:rsidR="00EC157A" w:rsidRPr="00A618EF">
        <w:rPr>
          <w:rFonts w:ascii="Times New Roman" w:hAnsi="Times New Roman" w:cs="Times New Roman"/>
          <w:sz w:val="24"/>
          <w:szCs w:val="24"/>
          <w:lang w:val="bg-BG"/>
        </w:rPr>
        <w:t xml:space="preserve">и, </w:t>
      </w:r>
      <w:r w:rsidR="00ED6F23" w:rsidRPr="00A618EF">
        <w:rPr>
          <w:rFonts w:ascii="Times New Roman" w:hAnsi="Times New Roman" w:cs="Times New Roman"/>
          <w:sz w:val="24"/>
          <w:szCs w:val="24"/>
          <w:lang w:val="bg-BG"/>
        </w:rPr>
        <w:t xml:space="preserve"> представлява </w:t>
      </w:r>
      <w:r w:rsidR="00B35FC0" w:rsidRPr="00A618EF">
        <w:rPr>
          <w:rFonts w:ascii="Times New Roman" w:hAnsi="Times New Roman" w:cs="Times New Roman"/>
          <w:sz w:val="24"/>
          <w:szCs w:val="24"/>
          <w:lang w:val="bg-BG"/>
        </w:rPr>
        <w:t>основен проблем при разработката на интегрирани дистрибутирани интернет приложения. За решаването на този проблем се използват приложения за поточно предаване на данни</w:t>
      </w:r>
      <w:r w:rsidR="00A61006" w:rsidRPr="00A618EF">
        <w:rPr>
          <w:rFonts w:ascii="Times New Roman" w:hAnsi="Times New Roman" w:cs="Times New Roman"/>
          <w:sz w:val="24"/>
          <w:szCs w:val="24"/>
          <w:lang w:val="bg-BG"/>
        </w:rPr>
        <w:t>.</w:t>
      </w:r>
      <w:r w:rsidR="00FA703C" w:rsidRPr="00A618EF">
        <w:rPr>
          <w:rFonts w:ascii="Times New Roman" w:hAnsi="Times New Roman" w:cs="Times New Roman"/>
          <w:sz w:val="24"/>
          <w:szCs w:val="24"/>
          <w:lang w:val="bg-BG"/>
        </w:rPr>
        <w:t xml:space="preserve"> Конфигурация и </w:t>
      </w:r>
      <w:r w:rsidR="00B93EBD" w:rsidRPr="00A618EF">
        <w:rPr>
          <w:rFonts w:ascii="Times New Roman" w:hAnsi="Times New Roman" w:cs="Times New Roman"/>
          <w:sz w:val="24"/>
          <w:szCs w:val="24"/>
          <w:lang w:val="bg-BG"/>
        </w:rPr>
        <w:t xml:space="preserve">оптимално </w:t>
      </w:r>
      <w:r w:rsidR="00FA703C" w:rsidRPr="00A618EF">
        <w:rPr>
          <w:rFonts w:ascii="Times New Roman" w:hAnsi="Times New Roman" w:cs="Times New Roman"/>
          <w:sz w:val="24"/>
          <w:szCs w:val="24"/>
          <w:lang w:val="bg-BG"/>
        </w:rPr>
        <w:t>използване на приложения за поточно предаване на данни</w:t>
      </w:r>
      <w:r w:rsidR="00B34336">
        <w:rPr>
          <w:rFonts w:ascii="Times New Roman" w:hAnsi="Times New Roman" w:cs="Times New Roman"/>
          <w:sz w:val="24"/>
          <w:szCs w:val="24"/>
        </w:rPr>
        <w:t>,</w:t>
      </w:r>
      <w:r w:rsidR="00FA703C" w:rsidRPr="00A618EF">
        <w:rPr>
          <w:rFonts w:ascii="Times New Roman" w:hAnsi="Times New Roman" w:cs="Times New Roman"/>
          <w:sz w:val="24"/>
          <w:szCs w:val="24"/>
          <w:lang w:val="bg-BG"/>
        </w:rPr>
        <w:t xml:space="preserve"> също представлява предизвикателство само по себе</w:t>
      </w:r>
      <w:r w:rsidR="00A16B96" w:rsidRPr="00A618EF">
        <w:rPr>
          <w:rFonts w:ascii="Times New Roman" w:hAnsi="Times New Roman" w:cs="Times New Roman"/>
          <w:sz w:val="24"/>
          <w:szCs w:val="24"/>
          <w:lang w:val="bg-BG"/>
        </w:rPr>
        <w:t xml:space="preserve">. За решаването на проблема </w:t>
      </w:r>
      <w:r w:rsidR="007D5006" w:rsidRPr="00A618EF">
        <w:rPr>
          <w:rFonts w:ascii="Times New Roman" w:hAnsi="Times New Roman" w:cs="Times New Roman"/>
          <w:sz w:val="24"/>
          <w:szCs w:val="24"/>
          <w:lang w:val="bg-BG"/>
        </w:rPr>
        <w:t xml:space="preserve">за </w:t>
      </w:r>
      <w:r w:rsidR="00A16B96" w:rsidRPr="00A618EF">
        <w:rPr>
          <w:rFonts w:ascii="Times New Roman" w:hAnsi="Times New Roman" w:cs="Times New Roman"/>
          <w:sz w:val="24"/>
          <w:szCs w:val="24"/>
          <w:lang w:val="bg-BG"/>
        </w:rPr>
        <w:t xml:space="preserve">пренасяне на данни в интернет, както и за </w:t>
      </w:r>
      <w:r w:rsidR="007D5006" w:rsidRPr="00A618EF">
        <w:rPr>
          <w:rFonts w:ascii="Times New Roman" w:hAnsi="Times New Roman" w:cs="Times New Roman"/>
          <w:sz w:val="24"/>
          <w:szCs w:val="24"/>
          <w:lang w:val="bg-BG"/>
        </w:rPr>
        <w:t xml:space="preserve">използване на приложение за поточно предаване на данни е възможно използването на решение, което </w:t>
      </w:r>
      <w:r w:rsidR="00CF5417" w:rsidRPr="00A618EF">
        <w:rPr>
          <w:rFonts w:ascii="Times New Roman" w:hAnsi="Times New Roman" w:cs="Times New Roman"/>
          <w:sz w:val="24"/>
          <w:szCs w:val="24"/>
          <w:lang w:val="bg-BG"/>
        </w:rPr>
        <w:t>предоставя инфраструктура за пренасяне</w:t>
      </w:r>
      <w:r w:rsidR="002E07C8">
        <w:rPr>
          <w:rFonts w:ascii="Times New Roman" w:hAnsi="Times New Roman" w:cs="Times New Roman"/>
          <w:sz w:val="24"/>
          <w:szCs w:val="24"/>
          <w:lang w:val="bg-BG"/>
        </w:rPr>
        <w:t xml:space="preserve"> и обработка</w:t>
      </w:r>
      <w:r w:rsidR="00CF5417" w:rsidRPr="00A618EF">
        <w:rPr>
          <w:rFonts w:ascii="Times New Roman" w:hAnsi="Times New Roman" w:cs="Times New Roman"/>
          <w:sz w:val="24"/>
          <w:szCs w:val="24"/>
          <w:lang w:val="bg-BG"/>
        </w:rPr>
        <w:t xml:space="preserve"> на информация в интернет</w:t>
      </w:r>
      <w:r w:rsidR="002138D6">
        <w:rPr>
          <w:rFonts w:ascii="Times New Roman" w:hAnsi="Times New Roman" w:cs="Times New Roman"/>
          <w:sz w:val="24"/>
          <w:szCs w:val="24"/>
          <w:lang w:val="bg-BG"/>
        </w:rPr>
        <w:t xml:space="preserve"> - </w:t>
      </w:r>
      <w:r w:rsidR="002138D6">
        <w:rPr>
          <w:rFonts w:ascii="Times New Roman" w:hAnsi="Times New Roman" w:cs="Times New Roman"/>
          <w:sz w:val="24"/>
          <w:szCs w:val="24"/>
        </w:rPr>
        <w:t>Move</w:t>
      </w:r>
      <w:r w:rsidR="00CF5417" w:rsidRPr="00A618EF">
        <w:rPr>
          <w:rFonts w:ascii="Times New Roman" w:hAnsi="Times New Roman" w:cs="Times New Roman"/>
          <w:sz w:val="24"/>
          <w:szCs w:val="24"/>
        </w:rPr>
        <w:t xml:space="preserve">. Move </w:t>
      </w:r>
      <w:r w:rsidR="00CF5417" w:rsidRPr="00A618EF">
        <w:rPr>
          <w:rFonts w:ascii="Times New Roman" w:hAnsi="Times New Roman" w:cs="Times New Roman"/>
          <w:sz w:val="24"/>
          <w:szCs w:val="24"/>
          <w:lang w:val="bg-BG"/>
        </w:rPr>
        <w:t xml:space="preserve">е приложение, което използва </w:t>
      </w:r>
      <w:r w:rsidR="00C72B1D" w:rsidRPr="00A618EF">
        <w:rPr>
          <w:rFonts w:ascii="Times New Roman" w:hAnsi="Times New Roman" w:cs="Times New Roman"/>
          <w:sz w:val="24"/>
          <w:szCs w:val="24"/>
        </w:rPr>
        <w:t>Apache Kafka</w:t>
      </w:r>
      <w:r w:rsidR="00C72B1D" w:rsidRPr="00A618EF">
        <w:rPr>
          <w:rFonts w:ascii="Times New Roman" w:hAnsi="Times New Roman" w:cs="Times New Roman"/>
          <w:sz w:val="24"/>
          <w:szCs w:val="24"/>
          <w:lang w:val="bg-BG"/>
        </w:rPr>
        <w:t>, за да предостави инфраструктура</w:t>
      </w:r>
      <w:r w:rsidR="009D60AA" w:rsidRPr="00A618EF">
        <w:rPr>
          <w:rFonts w:ascii="Times New Roman" w:hAnsi="Times New Roman" w:cs="Times New Roman"/>
          <w:sz w:val="24"/>
          <w:szCs w:val="24"/>
          <w:lang w:val="bg-BG"/>
        </w:rPr>
        <w:t xml:space="preserve"> за</w:t>
      </w:r>
      <w:r w:rsidR="001F7CD3" w:rsidRPr="00A618EF">
        <w:rPr>
          <w:rFonts w:ascii="Times New Roman" w:hAnsi="Times New Roman" w:cs="Times New Roman"/>
          <w:sz w:val="24"/>
          <w:szCs w:val="24"/>
          <w:lang w:val="bg-BG"/>
        </w:rPr>
        <w:t xml:space="preserve"> лесно пренасяне</w:t>
      </w:r>
      <w:r w:rsidR="002138D6">
        <w:rPr>
          <w:rFonts w:ascii="Times New Roman" w:hAnsi="Times New Roman" w:cs="Times New Roman"/>
          <w:sz w:val="24"/>
          <w:szCs w:val="24"/>
        </w:rPr>
        <w:t xml:space="preserve"> </w:t>
      </w:r>
      <w:r w:rsidR="002138D6">
        <w:rPr>
          <w:rFonts w:ascii="Times New Roman" w:hAnsi="Times New Roman" w:cs="Times New Roman"/>
          <w:sz w:val="24"/>
          <w:szCs w:val="24"/>
          <w:lang w:val="bg-BG"/>
        </w:rPr>
        <w:t>и обработка</w:t>
      </w:r>
      <w:r w:rsidR="001F7CD3" w:rsidRPr="00A618EF">
        <w:rPr>
          <w:rFonts w:ascii="Times New Roman" w:hAnsi="Times New Roman" w:cs="Times New Roman"/>
          <w:sz w:val="24"/>
          <w:szCs w:val="24"/>
          <w:lang w:val="bg-BG"/>
        </w:rPr>
        <w:t xml:space="preserve"> на информация в интернет като услуга.</w:t>
      </w:r>
    </w:p>
    <w:p w14:paraId="5C7BDD89" w14:textId="0689CC9D" w:rsidR="00120F5A" w:rsidRDefault="00120F5A" w:rsidP="00120F5A">
      <w:pPr>
        <w:pStyle w:val="Heading1"/>
        <w:rPr>
          <w:lang w:val="bg-BG"/>
        </w:rPr>
      </w:pPr>
      <w:bookmarkStart w:id="2" w:name="_Toc107149889"/>
      <w:r w:rsidRPr="00120F5A">
        <w:rPr>
          <w:lang w:val="bg-BG"/>
        </w:rPr>
        <w:t>Изследване на други подходи за поточно предаване данни, цели и задачи</w:t>
      </w:r>
      <w:bookmarkEnd w:id="2"/>
    </w:p>
    <w:p w14:paraId="0CC01386" w14:textId="544FCBEB" w:rsidR="00EB3316" w:rsidRDefault="00EB3316" w:rsidP="00EB3316">
      <w:pPr>
        <w:pStyle w:val="Heading2"/>
        <w:rPr>
          <w:lang w:val="bg-BG"/>
        </w:rPr>
      </w:pPr>
      <w:bookmarkStart w:id="3" w:name="_Toc107149890"/>
      <w:r>
        <w:rPr>
          <w:lang w:val="bg-BG"/>
        </w:rPr>
        <w:t>Анализ на тематична област</w:t>
      </w:r>
      <w:bookmarkEnd w:id="3"/>
    </w:p>
    <w:p w14:paraId="31AD2229" w14:textId="7B54A654" w:rsidR="009C3694" w:rsidRDefault="009C3694" w:rsidP="0062714B">
      <w:pPr>
        <w:jc w:val="both"/>
        <w:rPr>
          <w:lang w:val="bg-BG"/>
        </w:rPr>
      </w:pPr>
      <w:r w:rsidRPr="00ED4D71">
        <w:rPr>
          <w:rFonts w:ascii="Times New Roman" w:hAnsi="Times New Roman" w:cs="Times New Roman"/>
          <w:sz w:val="24"/>
          <w:szCs w:val="24"/>
          <w:lang w:val="bg-BG"/>
        </w:rPr>
        <w:t>Всеки бизнес се захранва от данни. Данните се генерират, приемат, анализират, манипулират и се създават нови изходни данни като резултат от този процес. Всички приложения генерират информация под формата на данни (потребителска активност, резултат от анализи, комуникационни данни  и други). Всяко парче информация има своя стойност като информация, която може да бъде анализирана или като информация необходима за стартиране на операция. За да е възможен анализ на данните, които се генерират, те трябва да бъдат транспортирани от мястото (или няколкото места) на генерация, до място за анализ</w:t>
      </w:r>
      <w:r>
        <w:rPr>
          <w:rFonts w:ascii="Times New Roman" w:hAnsi="Times New Roman" w:cs="Times New Roman"/>
          <w:sz w:val="24"/>
          <w:szCs w:val="24"/>
          <w:lang w:val="bg-BG"/>
        </w:rPr>
        <w:t xml:space="preserve"> или обработка</w:t>
      </w:r>
      <w:r w:rsidRPr="00ED4D71">
        <w:rPr>
          <w:rFonts w:ascii="Times New Roman" w:hAnsi="Times New Roman" w:cs="Times New Roman"/>
          <w:sz w:val="24"/>
          <w:szCs w:val="24"/>
          <w:lang w:val="bg-BG"/>
        </w:rPr>
        <w:t>. Един пример за тази последователност, е когато действията на един потребител в уебсайт за пазаруване постоянно актуализират неговите препоръки за продукти, които може да хареса. Друг пример е анализиране на предпочитанията на дадена потребител, чрез следене на неговите действия в социалните мрежи. В основата на този процес е скоростта, с която е възможно превръщането на генерирана информация в анализирана информация</w:t>
      </w:r>
      <w:r w:rsidRPr="00ED4D71">
        <w:rPr>
          <w:rFonts w:ascii="Times New Roman" w:hAnsi="Times New Roman" w:cs="Times New Roman"/>
          <w:sz w:val="24"/>
          <w:szCs w:val="24"/>
        </w:rPr>
        <w:t xml:space="preserve">, </w:t>
      </w:r>
      <w:r w:rsidRPr="00ED4D71">
        <w:rPr>
          <w:rFonts w:ascii="Times New Roman" w:hAnsi="Times New Roman" w:cs="Times New Roman"/>
          <w:sz w:val="24"/>
          <w:szCs w:val="24"/>
          <w:lang w:val="bg-BG"/>
        </w:rPr>
        <w:t>която може да се използва за подобряване на</w:t>
      </w:r>
      <w:r>
        <w:rPr>
          <w:rFonts w:ascii="Times New Roman" w:hAnsi="Times New Roman" w:cs="Times New Roman"/>
          <w:sz w:val="24"/>
          <w:szCs w:val="24"/>
          <w:lang w:val="bg-BG"/>
        </w:rPr>
        <w:t xml:space="preserve"> потребителското усещане</w:t>
      </w:r>
      <w:r w:rsidRPr="00ED4D71">
        <w:rPr>
          <w:rFonts w:ascii="Times New Roman" w:hAnsi="Times New Roman" w:cs="Times New Roman"/>
          <w:sz w:val="24"/>
          <w:szCs w:val="24"/>
          <w:lang w:val="bg-BG"/>
        </w:rPr>
        <w:t xml:space="preserve"> </w:t>
      </w:r>
      <w:r w:rsidRPr="00ED4D71">
        <w:rPr>
          <w:rFonts w:ascii="Times New Roman" w:hAnsi="Times New Roman" w:cs="Times New Roman"/>
          <w:sz w:val="24"/>
          <w:szCs w:val="24"/>
        </w:rPr>
        <w:t>(User Experience – UX)</w:t>
      </w:r>
      <w:r w:rsidRPr="00ED4D71">
        <w:rPr>
          <w:rFonts w:ascii="Times New Roman" w:hAnsi="Times New Roman" w:cs="Times New Roman"/>
          <w:sz w:val="24"/>
          <w:szCs w:val="24"/>
          <w:lang w:val="bg-BG"/>
        </w:rPr>
        <w:t xml:space="preserve"> в дадена система.</w:t>
      </w:r>
      <w:sdt>
        <w:sdtPr>
          <w:rPr>
            <w:lang w:val="bg-BG"/>
          </w:rPr>
          <w:id w:val="1213765939"/>
          <w:citation/>
        </w:sdtPr>
        <w:sdtEndPr/>
        <w:sdtContent>
          <w:r>
            <w:rPr>
              <w:lang w:val="bg-BG"/>
            </w:rPr>
            <w:fldChar w:fldCharType="begin"/>
          </w:r>
          <w:r>
            <w:rPr>
              <w:lang w:val="bg-BG"/>
            </w:rPr>
            <w:instrText xml:space="preserve"> CITATION Neh17 \l 1026 </w:instrText>
          </w:r>
          <w:r>
            <w:rPr>
              <w:lang w:val="bg-BG"/>
            </w:rPr>
            <w:fldChar w:fldCharType="separate"/>
          </w:r>
          <w:r w:rsidR="007233F2">
            <w:rPr>
              <w:noProof/>
              <w:lang w:val="bg-BG"/>
            </w:rPr>
            <w:t xml:space="preserve"> </w:t>
          </w:r>
          <w:r w:rsidR="007233F2" w:rsidRPr="007233F2">
            <w:rPr>
              <w:noProof/>
              <w:lang w:val="bg-BG"/>
            </w:rPr>
            <w:t>[1]</w:t>
          </w:r>
          <w:r>
            <w:rPr>
              <w:lang w:val="bg-BG"/>
            </w:rPr>
            <w:fldChar w:fldCharType="end"/>
          </w:r>
        </w:sdtContent>
      </w:sdt>
    </w:p>
    <w:p w14:paraId="5A044447" w14:textId="3C9DD49F" w:rsidR="009C3694" w:rsidRDefault="009C3694" w:rsidP="0062714B">
      <w:pPr>
        <w:jc w:val="both"/>
        <w:rPr>
          <w:lang w:val="bg-BG"/>
        </w:rPr>
      </w:pPr>
      <w:r w:rsidRPr="00ED4D71">
        <w:rPr>
          <w:rFonts w:ascii="Times New Roman" w:hAnsi="Times New Roman" w:cs="Times New Roman"/>
          <w:sz w:val="24"/>
          <w:szCs w:val="24"/>
          <w:lang w:val="bg-BG"/>
        </w:rPr>
        <w:t>Колкото по-бързо е възможно извършването на процеса от приемането на данни и техният анализ, толкова по-гъвкава и бърз</w:t>
      </w:r>
      <w:r>
        <w:rPr>
          <w:rFonts w:ascii="Times New Roman" w:hAnsi="Times New Roman" w:cs="Times New Roman"/>
          <w:sz w:val="24"/>
          <w:szCs w:val="24"/>
          <w:lang w:val="bg-BG"/>
        </w:rPr>
        <w:t>а</w:t>
      </w:r>
      <w:r w:rsidRPr="00ED4D71">
        <w:rPr>
          <w:rFonts w:ascii="Times New Roman" w:hAnsi="Times New Roman" w:cs="Times New Roman"/>
          <w:sz w:val="24"/>
          <w:szCs w:val="24"/>
          <w:lang w:val="bg-BG"/>
        </w:rPr>
        <w:t xml:space="preserve"> дадена организация може да бъде. Използвайки система, която намалява усилията при бързото пренасяне на голямо количество данни от различни места, довежда до повече свободно време за фокусиране върху самия анализ на приетите данни.</w:t>
      </w:r>
      <w:sdt>
        <w:sdtPr>
          <w:rPr>
            <w:lang w:val="bg-BG"/>
          </w:rPr>
          <w:id w:val="-468047276"/>
          <w:citation/>
        </w:sdtPr>
        <w:sdtEndPr/>
        <w:sdtContent>
          <w:r>
            <w:rPr>
              <w:lang w:val="bg-BG"/>
            </w:rPr>
            <w:fldChar w:fldCharType="begin"/>
          </w:r>
          <w:r>
            <w:rPr>
              <w:lang w:val="bg-BG"/>
            </w:rPr>
            <w:instrText xml:space="preserve"> CITATION Neh17 \l 1026 </w:instrText>
          </w:r>
          <w:r>
            <w:rPr>
              <w:lang w:val="bg-BG"/>
            </w:rPr>
            <w:fldChar w:fldCharType="separate"/>
          </w:r>
          <w:r w:rsidR="007233F2">
            <w:rPr>
              <w:noProof/>
              <w:lang w:val="bg-BG"/>
            </w:rPr>
            <w:t xml:space="preserve"> </w:t>
          </w:r>
          <w:r w:rsidR="007233F2" w:rsidRPr="007233F2">
            <w:rPr>
              <w:noProof/>
              <w:lang w:val="bg-BG"/>
            </w:rPr>
            <w:t>[1]</w:t>
          </w:r>
          <w:r>
            <w:rPr>
              <w:lang w:val="bg-BG"/>
            </w:rPr>
            <w:fldChar w:fldCharType="end"/>
          </w:r>
        </w:sdtContent>
      </w:sdt>
    </w:p>
    <w:p w14:paraId="70BC3946" w14:textId="39C56AB1" w:rsidR="009C3694" w:rsidRDefault="009C3694" w:rsidP="0062714B">
      <w:pPr>
        <w:jc w:val="both"/>
        <w:rPr>
          <w:lang w:val="bg-BG"/>
        </w:rPr>
      </w:pPr>
      <w:r w:rsidRPr="00ED4D71">
        <w:rPr>
          <w:rFonts w:ascii="Times New Roman" w:hAnsi="Times New Roman" w:cs="Times New Roman"/>
          <w:sz w:val="24"/>
          <w:szCs w:val="24"/>
          <w:lang w:val="bg-BG"/>
        </w:rPr>
        <w:t>При необходимост за система, която пренася данни от една или няколко системи до една или няколко други системи е подходящо да се използва приложени</w:t>
      </w:r>
      <w:r w:rsidRPr="00ED4D71">
        <w:rPr>
          <w:rFonts w:ascii="Times New Roman" w:hAnsi="Times New Roman" w:cs="Times New Roman"/>
          <w:sz w:val="24"/>
          <w:szCs w:val="24"/>
        </w:rPr>
        <w:t>e</w:t>
      </w:r>
      <w:r w:rsidRPr="00ED4D71">
        <w:rPr>
          <w:rFonts w:ascii="Times New Roman" w:hAnsi="Times New Roman" w:cs="Times New Roman"/>
          <w:sz w:val="24"/>
          <w:szCs w:val="24"/>
          <w:lang w:val="bg-BG"/>
        </w:rPr>
        <w:t xml:space="preserve"> за поточно предаване на данни (</w:t>
      </w:r>
      <w:r w:rsidRPr="00ED4D71">
        <w:rPr>
          <w:rFonts w:ascii="Times New Roman" w:hAnsi="Times New Roman" w:cs="Times New Roman"/>
          <w:sz w:val="24"/>
          <w:szCs w:val="24"/>
        </w:rPr>
        <w:t>Data Streaming Application/Messaging System</w:t>
      </w:r>
      <w:r w:rsidRPr="00ED4D71">
        <w:rPr>
          <w:rFonts w:ascii="Times New Roman" w:hAnsi="Times New Roman" w:cs="Times New Roman"/>
          <w:sz w:val="24"/>
          <w:szCs w:val="24"/>
          <w:lang w:val="bg-BG"/>
        </w:rPr>
        <w:t>)</w:t>
      </w:r>
      <w:r w:rsidRPr="00ED4D71">
        <w:rPr>
          <w:rFonts w:ascii="Times New Roman" w:hAnsi="Times New Roman" w:cs="Times New Roman"/>
          <w:sz w:val="24"/>
          <w:szCs w:val="24"/>
        </w:rPr>
        <w:t>.</w:t>
      </w:r>
      <w:sdt>
        <w:sdtPr>
          <w:id w:val="670297672"/>
          <w:citation/>
        </w:sdtPr>
        <w:sdtEndPr/>
        <w:sdtContent>
          <w:r>
            <w:fldChar w:fldCharType="begin"/>
          </w:r>
          <w:r>
            <w:instrText xml:space="preserve"> CITATION Neh17 \l 1033 </w:instrText>
          </w:r>
          <w:r>
            <w:fldChar w:fldCharType="separate"/>
          </w:r>
          <w:r w:rsidR="007233F2">
            <w:rPr>
              <w:noProof/>
            </w:rPr>
            <w:t xml:space="preserve"> </w:t>
          </w:r>
          <w:r w:rsidR="007233F2" w:rsidRPr="007233F2">
            <w:rPr>
              <w:noProof/>
            </w:rPr>
            <w:t>[1]</w:t>
          </w:r>
          <w:r>
            <w:fldChar w:fldCharType="end"/>
          </w:r>
        </w:sdtContent>
      </w:sdt>
    </w:p>
    <w:p w14:paraId="7FEE1854" w14:textId="270F0E46" w:rsidR="009C3694" w:rsidRDefault="009C3694" w:rsidP="0062714B">
      <w:pPr>
        <w:jc w:val="both"/>
        <w:rPr>
          <w:lang w:val="bg-BG"/>
        </w:rPr>
      </w:pPr>
      <w:r w:rsidRPr="00ED4D71">
        <w:rPr>
          <w:rFonts w:ascii="Times New Roman" w:hAnsi="Times New Roman" w:cs="Times New Roman"/>
          <w:sz w:val="24"/>
          <w:szCs w:val="24"/>
          <w:lang w:val="bg-BG"/>
        </w:rPr>
        <w:t>При използването на система за поточно предаване на данните е необходимо моделирането на данните като отделни събития. Това включва операции</w:t>
      </w:r>
      <w:r>
        <w:rPr>
          <w:rFonts w:ascii="Times New Roman" w:hAnsi="Times New Roman" w:cs="Times New Roman"/>
          <w:sz w:val="24"/>
          <w:szCs w:val="24"/>
          <w:lang w:val="bg-BG"/>
        </w:rPr>
        <w:t>,</w:t>
      </w:r>
      <w:r w:rsidRPr="00ED4D71">
        <w:rPr>
          <w:rFonts w:ascii="Times New Roman" w:hAnsi="Times New Roman" w:cs="Times New Roman"/>
          <w:sz w:val="24"/>
          <w:szCs w:val="24"/>
          <w:lang w:val="bg-BG"/>
        </w:rPr>
        <w:t xml:space="preserve"> като закупване на продукт, добавяне на артикул, актуализация на потребителска информация, изтриване на артикул от данните и др. Веднъж записани данните във форма</w:t>
      </w:r>
      <w:r>
        <w:rPr>
          <w:rFonts w:ascii="Times New Roman" w:hAnsi="Times New Roman" w:cs="Times New Roman"/>
          <w:sz w:val="24"/>
          <w:szCs w:val="24"/>
          <w:lang w:val="bg-BG"/>
        </w:rPr>
        <w:t>т</w:t>
      </w:r>
      <w:r w:rsidRPr="00ED4D71">
        <w:rPr>
          <w:rFonts w:ascii="Times New Roman" w:hAnsi="Times New Roman" w:cs="Times New Roman"/>
          <w:sz w:val="24"/>
          <w:szCs w:val="24"/>
          <w:lang w:val="bg-BG"/>
        </w:rPr>
        <w:t xml:space="preserve"> на събитие е възможно други независими приложени</w:t>
      </w:r>
      <w:r>
        <w:rPr>
          <w:rFonts w:ascii="Times New Roman" w:hAnsi="Times New Roman" w:cs="Times New Roman"/>
          <w:sz w:val="24"/>
          <w:szCs w:val="24"/>
          <w:lang w:val="bg-BG"/>
        </w:rPr>
        <w:t>я</w:t>
      </w:r>
      <w:r w:rsidRPr="00ED4D71">
        <w:rPr>
          <w:rFonts w:ascii="Times New Roman" w:hAnsi="Times New Roman" w:cs="Times New Roman"/>
          <w:sz w:val="24"/>
          <w:szCs w:val="24"/>
          <w:lang w:val="bg-BG"/>
        </w:rPr>
        <w:t xml:space="preserve"> да видят тяхното създаване и да изпълнят необходимите операции като директно извикване на друго приложение, генериране на ново събитие в потока от данни и др. Събитията се разглеждат като факти за нещо, което вече се е случило. Веднъж записано събитието то не може да бъде променено. Характеристиката неизменяемост на събитията подпомага интеграцията на други допълнителни системи, ко</w:t>
      </w:r>
      <w:r>
        <w:rPr>
          <w:rFonts w:ascii="Times New Roman" w:hAnsi="Times New Roman" w:cs="Times New Roman"/>
          <w:sz w:val="24"/>
          <w:szCs w:val="24"/>
          <w:lang w:val="bg-BG"/>
        </w:rPr>
        <w:t>и</w:t>
      </w:r>
      <w:r w:rsidRPr="00ED4D71">
        <w:rPr>
          <w:rFonts w:ascii="Times New Roman" w:hAnsi="Times New Roman" w:cs="Times New Roman"/>
          <w:sz w:val="24"/>
          <w:szCs w:val="24"/>
          <w:lang w:val="bg-BG"/>
        </w:rPr>
        <w:t>то могат да бъдат изцяло независими</w:t>
      </w:r>
      <w:r>
        <w:rPr>
          <w:rFonts w:ascii="Times New Roman" w:hAnsi="Times New Roman" w:cs="Times New Roman"/>
          <w:sz w:val="24"/>
          <w:szCs w:val="24"/>
          <w:lang w:val="bg-BG"/>
        </w:rPr>
        <w:t xml:space="preserve"> в своята работа</w:t>
      </w:r>
      <w:r w:rsidRPr="00ED4D71">
        <w:rPr>
          <w:rFonts w:ascii="Times New Roman" w:hAnsi="Times New Roman" w:cs="Times New Roman"/>
          <w:sz w:val="24"/>
          <w:szCs w:val="24"/>
          <w:lang w:val="bg-BG"/>
        </w:rPr>
        <w:t>. При наличието на непроменяемо събитие, то може да бъде обработено от различни и много на брой системи с гарантирана липса на странични ефекти, а резултатите от тези обработки могат да бъдат изпратени директно в други системи или и те могат да бъдат записани като нови събития в системата за поточно предаване на данни.</w:t>
      </w:r>
      <w:sdt>
        <w:sdtPr>
          <w:rPr>
            <w:lang w:val="bg-BG"/>
          </w:rPr>
          <w:id w:val="-1914305792"/>
          <w:citation/>
        </w:sdtPr>
        <w:sdtEndPr/>
        <w:sdtContent>
          <w:r>
            <w:rPr>
              <w:lang w:val="bg-BG"/>
            </w:rPr>
            <w:fldChar w:fldCharType="begin"/>
          </w:r>
          <w:r>
            <w:instrText xml:space="preserve">CITATION Eve22 \l 1033 </w:instrText>
          </w:r>
          <w:r>
            <w:rPr>
              <w:lang w:val="bg-BG"/>
            </w:rPr>
            <w:fldChar w:fldCharType="separate"/>
          </w:r>
          <w:r w:rsidR="007233F2">
            <w:rPr>
              <w:noProof/>
            </w:rPr>
            <w:t xml:space="preserve"> </w:t>
          </w:r>
          <w:r w:rsidR="007233F2" w:rsidRPr="007233F2">
            <w:rPr>
              <w:noProof/>
            </w:rPr>
            <w:t>[2]</w:t>
          </w:r>
          <w:r>
            <w:rPr>
              <w:lang w:val="bg-BG"/>
            </w:rPr>
            <w:fldChar w:fldCharType="end"/>
          </w:r>
        </w:sdtContent>
      </w:sdt>
    </w:p>
    <w:p w14:paraId="6C284FEA" w14:textId="2C901A7D" w:rsidR="009C3694" w:rsidRPr="00742E56" w:rsidRDefault="009C3694" w:rsidP="0062714B">
      <w:pPr>
        <w:jc w:val="both"/>
        <w:rPr>
          <w:lang w:val="bg-BG"/>
        </w:rPr>
      </w:pPr>
      <w:r w:rsidRPr="00ED4D71">
        <w:rPr>
          <w:rFonts w:ascii="Times New Roman" w:hAnsi="Times New Roman" w:cs="Times New Roman"/>
          <w:sz w:val="24"/>
          <w:szCs w:val="24"/>
          <w:lang w:val="bg-BG"/>
        </w:rPr>
        <w:t>Използването на система за поточно предаване на данни води до по-добро разделение на отделените приложения</w:t>
      </w:r>
      <w:r>
        <w:rPr>
          <w:rFonts w:ascii="Times New Roman" w:hAnsi="Times New Roman" w:cs="Times New Roman"/>
          <w:sz w:val="24"/>
          <w:szCs w:val="24"/>
          <w:lang w:val="bg-BG"/>
        </w:rPr>
        <w:t xml:space="preserve"> (</w:t>
      </w:r>
      <w:r w:rsidRPr="00ED4D71">
        <w:rPr>
          <w:rFonts w:ascii="Times New Roman" w:hAnsi="Times New Roman" w:cs="Times New Roman"/>
          <w:sz w:val="24"/>
          <w:szCs w:val="24"/>
          <w:lang w:val="bg-BG"/>
        </w:rPr>
        <w:t>услуги</w:t>
      </w:r>
      <w:r>
        <w:rPr>
          <w:rFonts w:ascii="Times New Roman" w:hAnsi="Times New Roman" w:cs="Times New Roman"/>
          <w:sz w:val="24"/>
          <w:szCs w:val="24"/>
          <w:lang w:val="bg-BG"/>
        </w:rPr>
        <w:t>)</w:t>
      </w:r>
      <w:r w:rsidRPr="00ED4D71">
        <w:rPr>
          <w:rFonts w:ascii="Times New Roman" w:hAnsi="Times New Roman" w:cs="Times New Roman"/>
          <w:sz w:val="24"/>
          <w:szCs w:val="24"/>
          <w:lang w:val="bg-BG"/>
        </w:rPr>
        <w:t>, защото вместо приложеният да комуникират директно те могат да използват система за поточно предаване на данни като посредник. В този сценарий</w:t>
      </w:r>
      <w:r>
        <w:rPr>
          <w:rFonts w:ascii="Times New Roman" w:hAnsi="Times New Roman" w:cs="Times New Roman"/>
          <w:sz w:val="24"/>
          <w:szCs w:val="24"/>
          <w:lang w:val="bg-BG"/>
        </w:rPr>
        <w:t>,</w:t>
      </w:r>
      <w:r w:rsidRPr="00ED4D71">
        <w:rPr>
          <w:rFonts w:ascii="Times New Roman" w:hAnsi="Times New Roman" w:cs="Times New Roman"/>
          <w:sz w:val="24"/>
          <w:szCs w:val="24"/>
          <w:lang w:val="bg-BG"/>
        </w:rPr>
        <w:t xml:space="preserve"> интерфейсите между различните приложения в една система не са услугите, които приложението предлага, а са моделите на данните, които се запазват в системата за поточно предаване на данни. Разделението на системите води до по-лесно добавяне и премахване на приложения от системата, както</w:t>
      </w:r>
      <w:r>
        <w:rPr>
          <w:rFonts w:ascii="Times New Roman" w:hAnsi="Times New Roman" w:cs="Times New Roman"/>
          <w:sz w:val="24"/>
          <w:szCs w:val="24"/>
          <w:lang w:val="bg-BG"/>
        </w:rPr>
        <w:t xml:space="preserve"> и лесно</w:t>
      </w:r>
      <w:r w:rsidRPr="00ED4D71">
        <w:rPr>
          <w:rFonts w:ascii="Times New Roman" w:hAnsi="Times New Roman" w:cs="Times New Roman"/>
          <w:sz w:val="24"/>
          <w:szCs w:val="24"/>
          <w:lang w:val="bg-BG"/>
        </w:rPr>
        <w:t xml:space="preserve"> независимо</w:t>
      </w:r>
      <w:r>
        <w:rPr>
          <w:rFonts w:ascii="Times New Roman" w:hAnsi="Times New Roman" w:cs="Times New Roman"/>
          <w:sz w:val="24"/>
          <w:szCs w:val="24"/>
          <w:lang w:val="bg-BG"/>
        </w:rPr>
        <w:t xml:space="preserve"> </w:t>
      </w:r>
      <w:r w:rsidRPr="00ED4D71">
        <w:rPr>
          <w:rFonts w:ascii="Times New Roman" w:hAnsi="Times New Roman" w:cs="Times New Roman"/>
          <w:sz w:val="24"/>
          <w:szCs w:val="24"/>
          <w:lang w:val="bg-BG"/>
        </w:rPr>
        <w:t>развитие на</w:t>
      </w:r>
      <w:r>
        <w:rPr>
          <w:rFonts w:ascii="Times New Roman" w:hAnsi="Times New Roman" w:cs="Times New Roman"/>
          <w:sz w:val="24"/>
          <w:szCs w:val="24"/>
          <w:lang w:val="bg-BG"/>
        </w:rPr>
        <w:t xml:space="preserve"> отделните </w:t>
      </w:r>
      <w:r w:rsidRPr="00ED4D71">
        <w:rPr>
          <w:rFonts w:ascii="Times New Roman" w:hAnsi="Times New Roman" w:cs="Times New Roman"/>
          <w:sz w:val="24"/>
          <w:szCs w:val="24"/>
          <w:lang w:val="bg-BG"/>
        </w:rPr>
        <w:t>приложения.</w:t>
      </w:r>
      <w:r>
        <w:rPr>
          <w:lang w:val="bg-BG"/>
        </w:rPr>
        <w:t xml:space="preserve"> </w:t>
      </w:r>
      <w:sdt>
        <w:sdtPr>
          <w:rPr>
            <w:lang w:val="bg-BG"/>
          </w:rPr>
          <w:id w:val="-1264221476"/>
          <w:citation/>
        </w:sdtPr>
        <w:sdtEndPr/>
        <w:sdtContent>
          <w:r>
            <w:rPr>
              <w:lang w:val="bg-BG"/>
            </w:rPr>
            <w:fldChar w:fldCharType="begin"/>
          </w:r>
          <w:r>
            <w:instrText xml:space="preserve"> CITATION Ben18 \l 1033 </w:instrText>
          </w:r>
          <w:r>
            <w:rPr>
              <w:lang w:val="bg-BG"/>
            </w:rPr>
            <w:fldChar w:fldCharType="separate"/>
          </w:r>
          <w:r w:rsidR="007233F2" w:rsidRPr="007233F2">
            <w:rPr>
              <w:noProof/>
            </w:rPr>
            <w:t>[3]</w:t>
          </w:r>
          <w:r>
            <w:rPr>
              <w:lang w:val="bg-BG"/>
            </w:rPr>
            <w:fldChar w:fldCharType="end"/>
          </w:r>
        </w:sdtContent>
      </w:sdt>
    </w:p>
    <w:p w14:paraId="2507A762" w14:textId="74ABC290" w:rsidR="009C3694" w:rsidRPr="009C3694" w:rsidRDefault="009C3694" w:rsidP="0062714B">
      <w:pPr>
        <w:jc w:val="both"/>
        <w:rPr>
          <w:lang w:val="bg-BG"/>
        </w:rPr>
      </w:pPr>
      <w:r w:rsidRPr="00ED4D71">
        <w:rPr>
          <w:rFonts w:ascii="Times New Roman" w:hAnsi="Times New Roman" w:cs="Times New Roman"/>
          <w:sz w:val="24"/>
          <w:szCs w:val="24"/>
          <w:lang w:val="bg-BG"/>
        </w:rPr>
        <w:t>Използването на система за поточно предаване на данни позволява реагиране веднага, когато нови събития са налични – реакция в реално време. Това значително подобрява алтернативният подход за проверка за наличието на промяна, когато се използват данни</w:t>
      </w:r>
      <w:r w:rsidRPr="00ED4D71">
        <w:rPr>
          <w:rFonts w:ascii="Times New Roman" w:hAnsi="Times New Roman" w:cs="Times New Roman"/>
          <w:sz w:val="24"/>
          <w:szCs w:val="24"/>
        </w:rPr>
        <w:t xml:space="preserve"> </w:t>
      </w:r>
      <w:r w:rsidRPr="00ED4D71">
        <w:rPr>
          <w:rFonts w:ascii="Times New Roman" w:hAnsi="Times New Roman" w:cs="Times New Roman"/>
          <w:sz w:val="24"/>
          <w:szCs w:val="24"/>
          <w:lang w:val="bg-BG"/>
        </w:rPr>
        <w:t>в покой</w:t>
      </w:r>
      <w:r w:rsidRPr="00ED4D71">
        <w:rPr>
          <w:rFonts w:ascii="Times New Roman" w:hAnsi="Times New Roman" w:cs="Times New Roman"/>
          <w:sz w:val="24"/>
          <w:szCs w:val="24"/>
        </w:rPr>
        <w:t xml:space="preserve"> (</w:t>
      </w:r>
      <w:r>
        <w:rPr>
          <w:rFonts w:ascii="Times New Roman" w:hAnsi="Times New Roman" w:cs="Times New Roman"/>
          <w:sz w:val="24"/>
          <w:szCs w:val="24"/>
          <w:lang w:val="bg-BG"/>
        </w:rPr>
        <w:t xml:space="preserve">релационна </w:t>
      </w:r>
      <w:r w:rsidRPr="00ED4D71">
        <w:rPr>
          <w:rFonts w:ascii="Times New Roman" w:hAnsi="Times New Roman" w:cs="Times New Roman"/>
          <w:sz w:val="24"/>
          <w:szCs w:val="24"/>
          <w:lang w:val="bg-BG"/>
        </w:rPr>
        <w:t>база от данни</w:t>
      </w:r>
      <w:r w:rsidRPr="00ED4D71">
        <w:rPr>
          <w:rFonts w:ascii="Times New Roman" w:hAnsi="Times New Roman" w:cs="Times New Roman"/>
          <w:sz w:val="24"/>
          <w:szCs w:val="24"/>
        </w:rPr>
        <w:t>).</w:t>
      </w:r>
      <w:r w:rsidRPr="00ED4D71">
        <w:rPr>
          <w:rFonts w:ascii="Times New Roman" w:hAnsi="Times New Roman" w:cs="Times New Roman"/>
          <w:sz w:val="24"/>
          <w:szCs w:val="24"/>
          <w:lang w:val="bg-BG"/>
        </w:rPr>
        <w:t xml:space="preserve"> Когато дадена система трябва да реагира на критично за бизнеса събитие, всяка секунда е от значение.</w:t>
      </w:r>
      <w:sdt>
        <w:sdtPr>
          <w:rPr>
            <w:lang w:val="bg-BG"/>
          </w:rPr>
          <w:id w:val="857702096"/>
          <w:citation/>
        </w:sdtPr>
        <w:sdtEndPr/>
        <w:sdtContent>
          <w:r>
            <w:rPr>
              <w:lang w:val="bg-BG"/>
            </w:rPr>
            <w:fldChar w:fldCharType="begin"/>
          </w:r>
          <w:r>
            <w:instrText xml:space="preserve"> CITATION Neh17 \l 1033 </w:instrText>
          </w:r>
          <w:r>
            <w:rPr>
              <w:lang w:val="bg-BG"/>
            </w:rPr>
            <w:fldChar w:fldCharType="separate"/>
          </w:r>
          <w:r w:rsidR="007233F2">
            <w:rPr>
              <w:noProof/>
            </w:rPr>
            <w:t xml:space="preserve"> </w:t>
          </w:r>
          <w:r w:rsidR="007233F2" w:rsidRPr="007233F2">
            <w:rPr>
              <w:noProof/>
            </w:rPr>
            <w:t>[1]</w:t>
          </w:r>
          <w:r>
            <w:rPr>
              <w:lang w:val="bg-BG"/>
            </w:rPr>
            <w:fldChar w:fldCharType="end"/>
          </w:r>
        </w:sdtContent>
      </w:sdt>
      <w:sdt>
        <w:sdtPr>
          <w:rPr>
            <w:lang w:val="bg-BG"/>
          </w:rPr>
          <w:id w:val="-1644033383"/>
          <w:citation/>
        </w:sdtPr>
        <w:sdtEndPr/>
        <w:sdtContent>
          <w:r>
            <w:rPr>
              <w:lang w:val="bg-BG"/>
            </w:rPr>
            <w:fldChar w:fldCharType="begin"/>
          </w:r>
          <w:r>
            <w:instrText xml:space="preserve">CITATION Eve22 \l 1033 </w:instrText>
          </w:r>
          <w:r>
            <w:rPr>
              <w:lang w:val="bg-BG"/>
            </w:rPr>
            <w:fldChar w:fldCharType="separate"/>
          </w:r>
          <w:r w:rsidR="007233F2">
            <w:rPr>
              <w:noProof/>
            </w:rPr>
            <w:t xml:space="preserve"> </w:t>
          </w:r>
          <w:r w:rsidR="007233F2" w:rsidRPr="007233F2">
            <w:rPr>
              <w:noProof/>
            </w:rPr>
            <w:t>[2]</w:t>
          </w:r>
          <w:r>
            <w:rPr>
              <w:lang w:val="bg-BG"/>
            </w:rPr>
            <w:fldChar w:fldCharType="end"/>
          </w:r>
        </w:sdtContent>
      </w:sdt>
    </w:p>
    <w:p w14:paraId="3125DBCE" w14:textId="3777562D" w:rsidR="00EB3316" w:rsidRDefault="00080076" w:rsidP="00080076">
      <w:pPr>
        <w:pStyle w:val="Heading2"/>
      </w:pPr>
      <w:bookmarkStart w:id="4" w:name="_Toc107149891"/>
      <w:r>
        <w:rPr>
          <w:lang w:val="bg-BG"/>
        </w:rPr>
        <w:t>Съществуващи решения</w:t>
      </w:r>
      <w:bookmarkEnd w:id="4"/>
    </w:p>
    <w:p w14:paraId="5AFFFAF4" w14:textId="4C7BC77E" w:rsidR="00673124" w:rsidRDefault="00FB399C" w:rsidP="00FB399C">
      <w:pPr>
        <w:pStyle w:val="Heading3"/>
      </w:pPr>
      <w:bookmarkStart w:id="5" w:name="_Toc107149892"/>
      <w:r>
        <w:t>Apache Spark</w:t>
      </w:r>
      <w:bookmarkEnd w:id="5"/>
    </w:p>
    <w:p w14:paraId="778A7A4F" w14:textId="7F6F1459" w:rsidR="00840263" w:rsidRPr="00682984" w:rsidRDefault="00D337CC" w:rsidP="0062714B">
      <w:pPr>
        <w:jc w:val="both"/>
        <w:rPr>
          <w:rFonts w:ascii="Times New Roman" w:hAnsi="Times New Roman" w:cs="Times New Roman"/>
          <w:sz w:val="24"/>
          <w:szCs w:val="24"/>
          <w:lang w:val="bg-BG"/>
        </w:rPr>
      </w:pPr>
      <w:r w:rsidRPr="00682984">
        <w:rPr>
          <w:rFonts w:ascii="Times New Roman" w:hAnsi="Times New Roman" w:cs="Times New Roman"/>
          <w:sz w:val="24"/>
          <w:szCs w:val="24"/>
        </w:rPr>
        <w:t xml:space="preserve">Apache Spark e </w:t>
      </w:r>
      <w:r w:rsidRPr="00682984">
        <w:rPr>
          <w:rFonts w:ascii="Times New Roman" w:hAnsi="Times New Roman" w:cs="Times New Roman"/>
          <w:sz w:val="24"/>
          <w:szCs w:val="24"/>
          <w:lang w:val="bg-BG"/>
        </w:rPr>
        <w:t xml:space="preserve">многоезичен двигател за изпълнение </w:t>
      </w:r>
      <w:r w:rsidR="00BD0B4B" w:rsidRPr="00682984">
        <w:rPr>
          <w:rFonts w:ascii="Times New Roman" w:hAnsi="Times New Roman" w:cs="Times New Roman"/>
          <w:sz w:val="24"/>
          <w:szCs w:val="24"/>
          <w:lang w:val="bg-BG"/>
        </w:rPr>
        <w:t>на инженерство на данни, наука с данни и машинно</w:t>
      </w:r>
      <w:r w:rsidR="00FB2E6A" w:rsidRPr="00682984">
        <w:rPr>
          <w:rFonts w:ascii="Times New Roman" w:hAnsi="Times New Roman" w:cs="Times New Roman"/>
          <w:sz w:val="24"/>
          <w:szCs w:val="24"/>
          <w:lang w:val="bg-BG"/>
        </w:rPr>
        <w:t xml:space="preserve"> обучение на клъстери или машини с един възел. </w:t>
      </w:r>
      <w:r w:rsidR="00640FAF" w:rsidRPr="00682984">
        <w:rPr>
          <w:rFonts w:ascii="Times New Roman" w:hAnsi="Times New Roman" w:cs="Times New Roman"/>
          <w:sz w:val="24"/>
          <w:szCs w:val="24"/>
          <w:lang w:val="bg-BG"/>
        </w:rPr>
        <w:t>Технологията</w:t>
      </w:r>
      <w:r w:rsidR="00640FAF" w:rsidRPr="00682984">
        <w:rPr>
          <w:rFonts w:ascii="Times New Roman" w:hAnsi="Times New Roman" w:cs="Times New Roman"/>
          <w:sz w:val="24"/>
          <w:szCs w:val="24"/>
        </w:rPr>
        <w:t xml:space="preserve"> </w:t>
      </w:r>
      <w:r w:rsidR="00640FAF" w:rsidRPr="00682984">
        <w:rPr>
          <w:rFonts w:ascii="Times New Roman" w:hAnsi="Times New Roman" w:cs="Times New Roman"/>
          <w:sz w:val="24"/>
          <w:szCs w:val="24"/>
          <w:lang w:val="bg-BG"/>
        </w:rPr>
        <w:t xml:space="preserve">позволява обединение на обработката </w:t>
      </w:r>
      <w:r w:rsidR="0072229B" w:rsidRPr="00682984">
        <w:rPr>
          <w:rFonts w:ascii="Times New Roman" w:hAnsi="Times New Roman" w:cs="Times New Roman"/>
          <w:sz w:val="24"/>
          <w:szCs w:val="24"/>
          <w:lang w:val="bg-BG"/>
        </w:rPr>
        <w:t xml:space="preserve">на </w:t>
      </w:r>
      <w:r w:rsidR="00640FAF" w:rsidRPr="00682984">
        <w:rPr>
          <w:rFonts w:ascii="Times New Roman" w:hAnsi="Times New Roman" w:cs="Times New Roman"/>
          <w:sz w:val="24"/>
          <w:szCs w:val="24"/>
          <w:lang w:val="bg-BG"/>
        </w:rPr>
        <w:t>данни</w:t>
      </w:r>
      <w:r w:rsidR="009367C0" w:rsidRPr="00682984">
        <w:rPr>
          <w:rFonts w:ascii="Times New Roman" w:hAnsi="Times New Roman" w:cs="Times New Roman"/>
          <w:sz w:val="24"/>
          <w:szCs w:val="24"/>
          <w:lang w:val="bg-BG"/>
        </w:rPr>
        <w:t xml:space="preserve"> в пакети (</w:t>
      </w:r>
      <w:r w:rsidR="009367C0" w:rsidRPr="00682984">
        <w:rPr>
          <w:rFonts w:ascii="Times New Roman" w:hAnsi="Times New Roman" w:cs="Times New Roman"/>
          <w:sz w:val="24"/>
          <w:szCs w:val="24"/>
        </w:rPr>
        <w:t>batch processing</w:t>
      </w:r>
      <w:r w:rsidR="009367C0" w:rsidRPr="00682984">
        <w:rPr>
          <w:rFonts w:ascii="Times New Roman" w:hAnsi="Times New Roman" w:cs="Times New Roman"/>
          <w:sz w:val="24"/>
          <w:szCs w:val="24"/>
          <w:lang w:val="bg-BG"/>
        </w:rPr>
        <w:t>)</w:t>
      </w:r>
      <w:r w:rsidR="00682984">
        <w:rPr>
          <w:rFonts w:ascii="Times New Roman" w:hAnsi="Times New Roman" w:cs="Times New Roman"/>
          <w:sz w:val="24"/>
          <w:szCs w:val="24"/>
          <w:lang w:val="bg-BG"/>
        </w:rPr>
        <w:t>, но също така</w:t>
      </w:r>
      <w:r w:rsidR="009367C0" w:rsidRPr="00682984">
        <w:rPr>
          <w:rFonts w:ascii="Times New Roman" w:hAnsi="Times New Roman" w:cs="Times New Roman"/>
          <w:sz w:val="24"/>
          <w:szCs w:val="24"/>
        </w:rPr>
        <w:t xml:space="preserve"> </w:t>
      </w:r>
      <w:r w:rsidR="009367C0" w:rsidRPr="00682984">
        <w:rPr>
          <w:rFonts w:ascii="Times New Roman" w:hAnsi="Times New Roman" w:cs="Times New Roman"/>
          <w:sz w:val="24"/>
          <w:szCs w:val="24"/>
          <w:lang w:val="bg-BG"/>
        </w:rPr>
        <w:t xml:space="preserve">и </w:t>
      </w:r>
      <w:r w:rsidR="00682984">
        <w:rPr>
          <w:rFonts w:ascii="Times New Roman" w:hAnsi="Times New Roman" w:cs="Times New Roman"/>
          <w:sz w:val="24"/>
          <w:szCs w:val="24"/>
          <w:lang w:val="bg-BG"/>
        </w:rPr>
        <w:t xml:space="preserve"> обработка в реално време с </w:t>
      </w:r>
      <w:r w:rsidR="009367C0" w:rsidRPr="00682984">
        <w:rPr>
          <w:rFonts w:ascii="Times New Roman" w:hAnsi="Times New Roman" w:cs="Times New Roman"/>
          <w:sz w:val="24"/>
          <w:szCs w:val="24"/>
          <w:lang w:val="bg-BG"/>
        </w:rPr>
        <w:t xml:space="preserve">поточно предаване </w:t>
      </w:r>
      <w:r w:rsidR="0072229B" w:rsidRPr="00682984">
        <w:rPr>
          <w:rFonts w:ascii="Times New Roman" w:hAnsi="Times New Roman" w:cs="Times New Roman"/>
          <w:sz w:val="24"/>
          <w:szCs w:val="24"/>
          <w:lang w:val="bg-BG"/>
        </w:rPr>
        <w:t>на данн</w:t>
      </w:r>
      <w:r w:rsidR="00682984">
        <w:rPr>
          <w:rFonts w:ascii="Times New Roman" w:hAnsi="Times New Roman" w:cs="Times New Roman"/>
          <w:sz w:val="24"/>
          <w:szCs w:val="24"/>
          <w:lang w:val="bg-BG"/>
        </w:rPr>
        <w:t>и</w:t>
      </w:r>
      <w:r w:rsidR="0072229B" w:rsidRPr="00682984">
        <w:rPr>
          <w:rFonts w:ascii="Times New Roman" w:hAnsi="Times New Roman" w:cs="Times New Roman"/>
          <w:sz w:val="24"/>
          <w:szCs w:val="24"/>
          <w:lang w:val="bg-BG"/>
        </w:rPr>
        <w:t xml:space="preserve">. За обработката могат да се използват програмни езици като </w:t>
      </w:r>
      <w:r w:rsidR="0072229B" w:rsidRPr="00682984">
        <w:rPr>
          <w:rFonts w:ascii="Times New Roman" w:hAnsi="Times New Roman" w:cs="Times New Roman"/>
          <w:sz w:val="24"/>
          <w:szCs w:val="24"/>
        </w:rPr>
        <w:t xml:space="preserve">Python, Scala, Java, R, Python </w:t>
      </w:r>
      <w:r w:rsidR="0072229B" w:rsidRPr="00682984">
        <w:rPr>
          <w:rFonts w:ascii="Times New Roman" w:hAnsi="Times New Roman" w:cs="Times New Roman"/>
          <w:sz w:val="24"/>
          <w:szCs w:val="24"/>
          <w:lang w:val="bg-BG"/>
        </w:rPr>
        <w:t>и други.</w:t>
      </w:r>
      <w:r w:rsidR="0089284C" w:rsidRPr="00682984">
        <w:rPr>
          <w:rFonts w:ascii="Times New Roman" w:hAnsi="Times New Roman" w:cs="Times New Roman"/>
          <w:sz w:val="24"/>
          <w:szCs w:val="24"/>
          <w:lang w:val="bg-BG"/>
        </w:rPr>
        <w:t xml:space="preserve"> Системата е високо скалируема, което позволява обработката </w:t>
      </w:r>
      <w:r w:rsidR="00977EE8" w:rsidRPr="00682984">
        <w:rPr>
          <w:rFonts w:ascii="Times New Roman" w:hAnsi="Times New Roman" w:cs="Times New Roman"/>
          <w:sz w:val="24"/>
          <w:szCs w:val="24"/>
          <w:lang w:val="bg-BG"/>
        </w:rPr>
        <w:t xml:space="preserve">на голямо количество данни за машинно обучение, анализи с </w:t>
      </w:r>
      <w:r w:rsidR="00977EE8" w:rsidRPr="00682984">
        <w:rPr>
          <w:rFonts w:ascii="Times New Roman" w:hAnsi="Times New Roman" w:cs="Times New Roman"/>
          <w:sz w:val="24"/>
          <w:szCs w:val="24"/>
        </w:rPr>
        <w:t xml:space="preserve">SQL </w:t>
      </w:r>
      <w:r w:rsidR="00977EE8" w:rsidRPr="00682984">
        <w:rPr>
          <w:rFonts w:ascii="Times New Roman" w:hAnsi="Times New Roman" w:cs="Times New Roman"/>
          <w:sz w:val="24"/>
          <w:szCs w:val="24"/>
          <w:lang w:val="bg-BG"/>
        </w:rPr>
        <w:t>(</w:t>
      </w:r>
      <w:r w:rsidR="006A3E61" w:rsidRPr="00682984">
        <w:rPr>
          <w:rFonts w:ascii="Times New Roman" w:hAnsi="Times New Roman" w:cs="Times New Roman"/>
          <w:sz w:val="24"/>
          <w:szCs w:val="24"/>
          <w:lang w:val="bg-BG"/>
        </w:rPr>
        <w:t>Structured Query Language</w:t>
      </w:r>
      <w:r w:rsidR="00977EE8" w:rsidRPr="00682984">
        <w:rPr>
          <w:rFonts w:ascii="Times New Roman" w:hAnsi="Times New Roman" w:cs="Times New Roman"/>
          <w:sz w:val="24"/>
          <w:szCs w:val="24"/>
          <w:lang w:val="bg-BG"/>
        </w:rPr>
        <w:t>)</w:t>
      </w:r>
      <w:r w:rsidR="006A3E61" w:rsidRPr="00682984">
        <w:rPr>
          <w:rFonts w:ascii="Times New Roman" w:hAnsi="Times New Roman" w:cs="Times New Roman"/>
          <w:sz w:val="24"/>
          <w:szCs w:val="24"/>
          <w:lang w:val="bg-BG"/>
        </w:rPr>
        <w:t xml:space="preserve"> и други научни дейности</w:t>
      </w:r>
      <w:r w:rsidR="00300A7F">
        <w:rPr>
          <w:rFonts w:ascii="Times New Roman" w:hAnsi="Times New Roman" w:cs="Times New Roman"/>
          <w:sz w:val="24"/>
          <w:szCs w:val="24"/>
          <w:lang w:val="bg-BG"/>
        </w:rPr>
        <w:t>, които са</w:t>
      </w:r>
      <w:r w:rsidR="006A3E61" w:rsidRPr="00682984">
        <w:rPr>
          <w:rFonts w:ascii="Times New Roman" w:hAnsi="Times New Roman" w:cs="Times New Roman"/>
          <w:sz w:val="24"/>
          <w:szCs w:val="24"/>
          <w:lang w:val="bg-BG"/>
        </w:rPr>
        <w:t xml:space="preserve"> базирани върху работа с данни.</w:t>
      </w:r>
      <w:r w:rsidR="007734C3">
        <w:rPr>
          <w:rFonts w:ascii="Times New Roman" w:hAnsi="Times New Roman" w:cs="Times New Roman"/>
          <w:sz w:val="24"/>
          <w:szCs w:val="24"/>
          <w:lang w:val="bg-BG"/>
        </w:rPr>
        <w:t xml:space="preserve"> Основният недостатък не технологията е необходимост от знания за програмиране.</w:t>
      </w:r>
      <w:sdt>
        <w:sdtPr>
          <w:rPr>
            <w:rFonts w:ascii="Times New Roman" w:hAnsi="Times New Roman" w:cs="Times New Roman"/>
            <w:sz w:val="24"/>
            <w:szCs w:val="24"/>
            <w:lang w:val="bg-BG"/>
          </w:rPr>
          <w:id w:val="271825479"/>
          <w:citation/>
        </w:sdtPr>
        <w:sdtEndPr/>
        <w:sdtContent>
          <w:r w:rsidR="00296164">
            <w:rPr>
              <w:rFonts w:ascii="Times New Roman" w:hAnsi="Times New Roman" w:cs="Times New Roman"/>
              <w:sz w:val="24"/>
              <w:szCs w:val="24"/>
              <w:lang w:val="bg-BG"/>
            </w:rPr>
            <w:fldChar w:fldCharType="begin"/>
          </w:r>
          <w:r w:rsidR="00296164">
            <w:rPr>
              <w:rFonts w:ascii="Times New Roman" w:hAnsi="Times New Roman" w:cs="Times New Roman"/>
              <w:sz w:val="24"/>
              <w:szCs w:val="24"/>
            </w:rPr>
            <w:instrText xml:space="preserve"> CITATION Apa225 \l 1033 </w:instrText>
          </w:r>
          <w:r w:rsidR="00296164">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[4]</w:t>
          </w:r>
          <w:r w:rsidR="00296164">
            <w:rPr>
              <w:rFonts w:ascii="Times New Roman" w:hAnsi="Times New Roman" w:cs="Times New Roman"/>
              <w:sz w:val="24"/>
              <w:szCs w:val="24"/>
              <w:lang w:val="bg-BG"/>
            </w:rPr>
            <w:fldChar w:fldCharType="end"/>
          </w:r>
        </w:sdtContent>
      </w:sdt>
    </w:p>
    <w:p w14:paraId="24038185" w14:textId="11293BC3" w:rsidR="00694AC7" w:rsidRDefault="00694AC7" w:rsidP="00840263">
      <w:pPr>
        <w:pStyle w:val="Heading3"/>
      </w:pPr>
      <w:bookmarkStart w:id="6" w:name="_Toc107149893"/>
      <w:r>
        <w:t>Apache Storm</w:t>
      </w:r>
      <w:bookmarkEnd w:id="6"/>
    </w:p>
    <w:p w14:paraId="45DF8F28" w14:textId="351ED58D" w:rsidR="00BE036A" w:rsidRPr="005F7300" w:rsidRDefault="00D76EEB" w:rsidP="005F7300">
      <w:pPr>
        <w:jc w:val="both"/>
        <w:rPr>
          <w:rFonts w:ascii="Times New Roman" w:hAnsi="Times New Roman" w:cs="Times New Roman"/>
          <w:sz w:val="24"/>
          <w:szCs w:val="24"/>
          <w:lang w:val="bg-BG"/>
        </w:rPr>
      </w:pPr>
      <w:r>
        <w:rPr>
          <w:rFonts w:ascii="Times New Roman" w:hAnsi="Times New Roman" w:cs="Times New Roman"/>
          <w:sz w:val="24"/>
          <w:szCs w:val="24"/>
        </w:rPr>
        <w:t xml:space="preserve">Apache Storm </w:t>
      </w:r>
      <w:r w:rsidR="00FC0F7D">
        <w:rPr>
          <w:rFonts w:ascii="Times New Roman" w:hAnsi="Times New Roman" w:cs="Times New Roman"/>
          <w:sz w:val="24"/>
          <w:szCs w:val="24"/>
          <w:lang w:val="bg-BG"/>
        </w:rPr>
        <w:t>предоставя набор от примитиви, чрез които е възможно обработка на голямо количество данни в реално време.</w:t>
      </w:r>
      <w:r w:rsidR="006F0B64">
        <w:rPr>
          <w:rFonts w:ascii="Times New Roman" w:hAnsi="Times New Roman" w:cs="Times New Roman"/>
          <w:sz w:val="24"/>
          <w:szCs w:val="24"/>
          <w:lang w:val="bg-BG"/>
        </w:rPr>
        <w:t xml:space="preserve"> Обработката на данни може да включва</w:t>
      </w:r>
      <w:r w:rsidR="00912707">
        <w:rPr>
          <w:rFonts w:ascii="Times New Roman" w:hAnsi="Times New Roman" w:cs="Times New Roman"/>
          <w:sz w:val="24"/>
          <w:szCs w:val="24"/>
          <w:lang w:val="bg-BG"/>
        </w:rPr>
        <w:t xml:space="preserve"> а</w:t>
      </w:r>
      <w:r w:rsidR="006F0B64" w:rsidRPr="00912707">
        <w:rPr>
          <w:rFonts w:ascii="Times New Roman" w:hAnsi="Times New Roman" w:cs="Times New Roman"/>
          <w:sz w:val="24"/>
          <w:szCs w:val="24"/>
          <w:lang w:val="bg-BG"/>
        </w:rPr>
        <w:t>ктуализация на база от данни</w:t>
      </w:r>
      <w:r w:rsidR="00912707">
        <w:rPr>
          <w:rFonts w:ascii="Times New Roman" w:hAnsi="Times New Roman" w:cs="Times New Roman"/>
          <w:sz w:val="24"/>
          <w:szCs w:val="24"/>
          <w:lang w:val="bg-BG"/>
        </w:rPr>
        <w:t>, о</w:t>
      </w:r>
      <w:r w:rsidR="00BE036A" w:rsidRPr="00912707">
        <w:rPr>
          <w:rFonts w:ascii="Times New Roman" w:hAnsi="Times New Roman" w:cs="Times New Roman"/>
          <w:sz w:val="24"/>
          <w:szCs w:val="24"/>
          <w:lang w:val="bg-BG"/>
        </w:rPr>
        <w:t>бработка на съобщения</w:t>
      </w:r>
      <w:r w:rsidR="00912707">
        <w:rPr>
          <w:rFonts w:ascii="Times New Roman" w:hAnsi="Times New Roman" w:cs="Times New Roman"/>
          <w:sz w:val="24"/>
          <w:szCs w:val="24"/>
          <w:lang w:val="bg-BG"/>
        </w:rPr>
        <w:t>, н</w:t>
      </w:r>
      <w:r w:rsidR="00BE036A" w:rsidRPr="00912707">
        <w:rPr>
          <w:rFonts w:ascii="Times New Roman" w:hAnsi="Times New Roman" w:cs="Times New Roman"/>
          <w:sz w:val="24"/>
          <w:szCs w:val="24"/>
          <w:lang w:val="bg-BG"/>
        </w:rPr>
        <w:t>епрекъснато изпълнение на заявки върху потоци от данни и изпращането на резултатите към други приложения</w:t>
      </w:r>
      <w:r w:rsidR="005F7300">
        <w:rPr>
          <w:rFonts w:ascii="Times New Roman" w:hAnsi="Times New Roman" w:cs="Times New Roman"/>
          <w:sz w:val="24"/>
          <w:szCs w:val="24"/>
          <w:lang w:val="bg-BG"/>
        </w:rPr>
        <w:t xml:space="preserve"> и с</w:t>
      </w:r>
      <w:r w:rsidR="00CC60E0" w:rsidRPr="005F7300">
        <w:rPr>
          <w:rFonts w:ascii="Times New Roman" w:hAnsi="Times New Roman" w:cs="Times New Roman"/>
          <w:sz w:val="24"/>
          <w:szCs w:val="24"/>
          <w:lang w:val="bg-BG"/>
        </w:rPr>
        <w:t>калиране, чрез паралелно изпълнение на заявки</w:t>
      </w:r>
      <w:sdt>
        <w:sdtPr>
          <w:rPr>
            <w:lang w:val="bg-BG"/>
          </w:rPr>
          <w:id w:val="-306631254"/>
          <w:citation/>
        </w:sdtPr>
        <w:sdtEndPr/>
        <w:sdtContent>
          <w:r w:rsidR="00700C81" w:rsidRPr="005F7300">
            <w:rPr>
              <w:rFonts w:ascii="Times New Roman" w:hAnsi="Times New Roman" w:cs="Times New Roman"/>
              <w:sz w:val="24"/>
              <w:szCs w:val="24"/>
              <w:lang w:val="bg-BG"/>
            </w:rPr>
            <w:fldChar w:fldCharType="begin"/>
          </w:r>
          <w:r w:rsidR="00700C81" w:rsidRPr="005F7300">
            <w:rPr>
              <w:rFonts w:ascii="Times New Roman" w:hAnsi="Times New Roman" w:cs="Times New Roman"/>
              <w:sz w:val="24"/>
              <w:szCs w:val="24"/>
            </w:rPr>
            <w:instrText xml:space="preserve"> CITATION Apa226 \l 1033 </w:instrText>
          </w:r>
          <w:r w:rsidR="00700C81" w:rsidRPr="005F7300">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[5]</w:t>
          </w:r>
          <w:r w:rsidR="00700C81" w:rsidRPr="005F7300">
            <w:rPr>
              <w:rFonts w:ascii="Times New Roman" w:hAnsi="Times New Roman" w:cs="Times New Roman"/>
              <w:sz w:val="24"/>
              <w:szCs w:val="24"/>
              <w:lang w:val="bg-BG"/>
            </w:rPr>
            <w:fldChar w:fldCharType="end"/>
          </w:r>
        </w:sdtContent>
      </w:sdt>
    </w:p>
    <w:p w14:paraId="59B7F7A4" w14:textId="2532CB42" w:rsidR="00137368" w:rsidRPr="007818F8" w:rsidRDefault="00C37323" w:rsidP="007818F8">
      <w:pPr>
        <w:jc w:val="both"/>
        <w:rPr>
          <w:rFonts w:ascii="Times New Roman" w:hAnsi="Times New Roman" w:cs="Times New Roman"/>
          <w:sz w:val="24"/>
          <w:szCs w:val="24"/>
          <w:lang w:val="bg-BG"/>
        </w:rPr>
      </w:pPr>
      <w:r>
        <w:rPr>
          <w:rFonts w:ascii="Times New Roman" w:hAnsi="Times New Roman" w:cs="Times New Roman"/>
          <w:sz w:val="24"/>
          <w:szCs w:val="24"/>
          <w:lang w:val="bg-BG"/>
        </w:rPr>
        <w:t>Системата се характеризира с</w:t>
      </w:r>
      <w:r w:rsidR="007818F8">
        <w:rPr>
          <w:rFonts w:ascii="Times New Roman" w:hAnsi="Times New Roman" w:cs="Times New Roman"/>
          <w:sz w:val="24"/>
          <w:szCs w:val="24"/>
          <w:lang w:val="bg-BG"/>
        </w:rPr>
        <w:t xml:space="preserve"> в</w:t>
      </w:r>
      <w:r w:rsidRPr="007818F8">
        <w:rPr>
          <w:rFonts w:ascii="Times New Roman" w:hAnsi="Times New Roman" w:cs="Times New Roman"/>
          <w:sz w:val="24"/>
          <w:szCs w:val="24"/>
          <w:lang w:val="bg-BG"/>
        </w:rPr>
        <w:t>исока скалируемост</w:t>
      </w:r>
      <w:r w:rsidR="00D573DB" w:rsidRPr="007818F8">
        <w:rPr>
          <w:rFonts w:ascii="Times New Roman" w:hAnsi="Times New Roman" w:cs="Times New Roman"/>
          <w:sz w:val="24"/>
          <w:szCs w:val="24"/>
          <w:lang w:val="bg-BG"/>
        </w:rPr>
        <w:t xml:space="preserve"> – възможност за добавяне на </w:t>
      </w:r>
      <w:r w:rsidR="00661332" w:rsidRPr="007818F8">
        <w:rPr>
          <w:rFonts w:ascii="Times New Roman" w:hAnsi="Times New Roman" w:cs="Times New Roman"/>
          <w:sz w:val="24"/>
          <w:szCs w:val="24"/>
          <w:lang w:val="bg-BG"/>
        </w:rPr>
        <w:t>допълнителни машини и увеличаване на нивото на паралелизъм</w:t>
      </w:r>
      <w:r w:rsidR="007818F8">
        <w:rPr>
          <w:rFonts w:ascii="Times New Roman" w:hAnsi="Times New Roman" w:cs="Times New Roman"/>
          <w:sz w:val="24"/>
          <w:szCs w:val="24"/>
          <w:lang w:val="bg-BG"/>
        </w:rPr>
        <w:t>, б</w:t>
      </w:r>
      <w:r w:rsidRPr="007818F8">
        <w:rPr>
          <w:rFonts w:ascii="Times New Roman" w:hAnsi="Times New Roman" w:cs="Times New Roman"/>
          <w:sz w:val="24"/>
          <w:szCs w:val="24"/>
          <w:lang w:val="bg-BG"/>
        </w:rPr>
        <w:t>ез възможност за загуба на данни</w:t>
      </w:r>
      <w:r w:rsidR="00311A38" w:rsidRPr="007818F8">
        <w:rPr>
          <w:rFonts w:ascii="Times New Roman" w:hAnsi="Times New Roman" w:cs="Times New Roman"/>
          <w:sz w:val="24"/>
          <w:szCs w:val="24"/>
          <w:lang w:val="bg-BG"/>
        </w:rPr>
        <w:t xml:space="preserve"> – гарантира обработка на всяко съобщение</w:t>
      </w:r>
      <w:r w:rsidR="007818F8">
        <w:rPr>
          <w:rFonts w:ascii="Times New Roman" w:hAnsi="Times New Roman" w:cs="Times New Roman"/>
          <w:sz w:val="24"/>
          <w:szCs w:val="24"/>
          <w:lang w:val="bg-BG"/>
        </w:rPr>
        <w:t>, с</w:t>
      </w:r>
      <w:r w:rsidR="009F489D" w:rsidRPr="007818F8">
        <w:rPr>
          <w:rFonts w:ascii="Times New Roman" w:hAnsi="Times New Roman" w:cs="Times New Roman"/>
          <w:sz w:val="24"/>
          <w:szCs w:val="24"/>
          <w:lang w:val="bg-BG"/>
        </w:rPr>
        <w:t>табилност</w:t>
      </w:r>
      <w:r w:rsidR="00311A38" w:rsidRPr="007818F8">
        <w:rPr>
          <w:rFonts w:ascii="Times New Roman" w:hAnsi="Times New Roman" w:cs="Times New Roman"/>
          <w:sz w:val="24"/>
          <w:szCs w:val="24"/>
          <w:lang w:val="bg-BG"/>
        </w:rPr>
        <w:t xml:space="preserve"> – лесно менажиране </w:t>
      </w:r>
      <w:r w:rsidR="00D573DB" w:rsidRPr="007818F8">
        <w:rPr>
          <w:rFonts w:ascii="Times New Roman" w:hAnsi="Times New Roman" w:cs="Times New Roman"/>
          <w:sz w:val="24"/>
          <w:szCs w:val="24"/>
          <w:lang w:val="bg-BG"/>
        </w:rPr>
        <w:t>на система при продуктивни сценарии</w:t>
      </w:r>
      <w:r w:rsidR="007818F8">
        <w:rPr>
          <w:rFonts w:ascii="Times New Roman" w:hAnsi="Times New Roman" w:cs="Times New Roman"/>
          <w:sz w:val="24"/>
          <w:szCs w:val="24"/>
          <w:lang w:val="bg-BG"/>
        </w:rPr>
        <w:t>, у</w:t>
      </w:r>
      <w:r w:rsidR="00137368" w:rsidRPr="007818F8">
        <w:rPr>
          <w:rFonts w:ascii="Times New Roman" w:hAnsi="Times New Roman" w:cs="Times New Roman"/>
          <w:sz w:val="24"/>
          <w:szCs w:val="24"/>
          <w:lang w:val="bg-BG"/>
        </w:rPr>
        <w:t>стойчивост на грешки</w:t>
      </w:r>
      <w:r w:rsidR="00B76D7E" w:rsidRPr="007818F8">
        <w:rPr>
          <w:rFonts w:ascii="Times New Roman" w:hAnsi="Times New Roman" w:cs="Times New Roman"/>
          <w:sz w:val="24"/>
          <w:szCs w:val="24"/>
          <w:lang w:val="bg-BG"/>
        </w:rPr>
        <w:t xml:space="preserve"> – преназначаване на задачи към други компонентни при наличието на локализиран проблем</w:t>
      </w:r>
      <w:r w:rsidR="007818F8">
        <w:rPr>
          <w:rFonts w:ascii="Times New Roman" w:hAnsi="Times New Roman" w:cs="Times New Roman"/>
          <w:sz w:val="24"/>
          <w:szCs w:val="24"/>
          <w:lang w:val="bg-BG"/>
        </w:rPr>
        <w:t xml:space="preserve"> и в</w:t>
      </w:r>
      <w:r w:rsidR="00423CAF" w:rsidRPr="007818F8">
        <w:rPr>
          <w:rFonts w:ascii="Times New Roman" w:hAnsi="Times New Roman" w:cs="Times New Roman"/>
          <w:sz w:val="24"/>
          <w:szCs w:val="24"/>
          <w:lang w:val="bg-BG"/>
        </w:rPr>
        <w:t>ъзможност за използването на различни езици за програмиране</w:t>
      </w:r>
      <w:r w:rsidR="007B282D" w:rsidRPr="007818F8">
        <w:rPr>
          <w:rFonts w:ascii="Times New Roman" w:hAnsi="Times New Roman" w:cs="Times New Roman"/>
          <w:sz w:val="24"/>
          <w:szCs w:val="24"/>
          <w:lang w:val="bg-BG"/>
        </w:rPr>
        <w:t xml:space="preserve"> – </w:t>
      </w:r>
      <w:r w:rsidR="007B282D" w:rsidRPr="007818F8">
        <w:rPr>
          <w:rFonts w:ascii="Times New Roman" w:hAnsi="Times New Roman" w:cs="Times New Roman"/>
          <w:sz w:val="24"/>
          <w:szCs w:val="24"/>
        </w:rPr>
        <w:t xml:space="preserve">Apache Storm </w:t>
      </w:r>
      <w:r w:rsidR="007B282D" w:rsidRPr="007818F8">
        <w:rPr>
          <w:rFonts w:ascii="Times New Roman" w:hAnsi="Times New Roman" w:cs="Times New Roman"/>
          <w:sz w:val="24"/>
          <w:szCs w:val="24"/>
          <w:lang w:val="bg-BG"/>
        </w:rPr>
        <w:t xml:space="preserve">позволява дефинирането на топологии и компонентни за обработка </w:t>
      </w:r>
      <w:r w:rsidR="00542498" w:rsidRPr="007818F8">
        <w:rPr>
          <w:rFonts w:ascii="Times New Roman" w:hAnsi="Times New Roman" w:cs="Times New Roman"/>
          <w:sz w:val="24"/>
          <w:szCs w:val="24"/>
          <w:lang w:val="bg-BG"/>
        </w:rPr>
        <w:t>във всички езици за програмиране</w:t>
      </w:r>
      <w:r w:rsidR="00D42299">
        <w:rPr>
          <w:rFonts w:ascii="Times New Roman" w:hAnsi="Times New Roman" w:cs="Times New Roman"/>
          <w:sz w:val="24"/>
          <w:szCs w:val="24"/>
          <w:lang w:val="bg-BG"/>
        </w:rPr>
        <w:t>. Основният недостатък не технологията е необходимост от знания за програмиране.</w:t>
      </w:r>
      <w:sdt>
        <w:sdtPr>
          <w:rPr>
            <w:lang w:val="bg-BG"/>
          </w:rPr>
          <w:id w:val="-1597550169"/>
          <w:citation/>
        </w:sdtPr>
        <w:sdtEndPr/>
        <w:sdtContent>
          <w:r w:rsidR="00111209" w:rsidRPr="007818F8">
            <w:rPr>
              <w:rFonts w:ascii="Times New Roman" w:hAnsi="Times New Roman" w:cs="Times New Roman"/>
              <w:sz w:val="24"/>
              <w:szCs w:val="24"/>
              <w:lang w:val="bg-BG"/>
            </w:rPr>
            <w:fldChar w:fldCharType="begin"/>
          </w:r>
          <w:r w:rsidR="00111209" w:rsidRPr="007818F8">
            <w:rPr>
              <w:rFonts w:ascii="Times New Roman" w:hAnsi="Times New Roman" w:cs="Times New Roman"/>
              <w:sz w:val="24"/>
              <w:szCs w:val="24"/>
              <w:lang w:val="bg-BG"/>
            </w:rPr>
            <w:instrText xml:space="preserve"> CITATION Apa226 \l 1026 </w:instrText>
          </w:r>
          <w:r w:rsidR="00111209" w:rsidRPr="007818F8">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[5]</w:t>
          </w:r>
          <w:r w:rsidR="00111209" w:rsidRPr="007818F8">
            <w:rPr>
              <w:rFonts w:ascii="Times New Roman" w:hAnsi="Times New Roman" w:cs="Times New Roman"/>
              <w:sz w:val="24"/>
              <w:szCs w:val="24"/>
              <w:lang w:val="bg-BG"/>
            </w:rPr>
            <w:fldChar w:fldCharType="end"/>
          </w:r>
        </w:sdtContent>
      </w:sdt>
    </w:p>
    <w:p w14:paraId="227AB664" w14:textId="54AFD1EB" w:rsidR="00694AC7" w:rsidRDefault="00694AC7" w:rsidP="00840263">
      <w:pPr>
        <w:pStyle w:val="Heading3"/>
      </w:pPr>
      <w:bookmarkStart w:id="7" w:name="_Toc107149894"/>
      <w:r>
        <w:t>Apache Flink</w:t>
      </w:r>
      <w:bookmarkEnd w:id="7"/>
    </w:p>
    <w:p w14:paraId="04B90998" w14:textId="49C52D5F" w:rsidR="001E4045" w:rsidRPr="005A048B" w:rsidRDefault="004D125D" w:rsidP="0062714B">
      <w:pPr>
        <w:jc w:val="both"/>
        <w:rPr>
          <w:rFonts w:ascii="Times New Roman" w:hAnsi="Times New Roman" w:cs="Times New Roman"/>
          <w:sz w:val="24"/>
          <w:szCs w:val="24"/>
          <w:lang w:val="bg-BG"/>
        </w:rPr>
      </w:pPr>
      <w:r>
        <w:rPr>
          <w:rFonts w:ascii="Times New Roman" w:hAnsi="Times New Roman" w:cs="Times New Roman"/>
          <w:sz w:val="24"/>
          <w:szCs w:val="24"/>
        </w:rPr>
        <w:t xml:space="preserve">Apache Flink </w:t>
      </w:r>
      <w:r>
        <w:rPr>
          <w:rFonts w:ascii="Times New Roman" w:hAnsi="Times New Roman" w:cs="Times New Roman"/>
          <w:sz w:val="24"/>
          <w:szCs w:val="24"/>
          <w:lang w:val="bg-BG"/>
        </w:rPr>
        <w:t>е библиотека за</w:t>
      </w:r>
      <w:r w:rsidR="00D82DE0">
        <w:rPr>
          <w:rFonts w:ascii="Times New Roman" w:hAnsi="Times New Roman" w:cs="Times New Roman"/>
          <w:sz w:val="24"/>
          <w:szCs w:val="24"/>
          <w:lang w:val="bg-BG"/>
        </w:rPr>
        <w:t xml:space="preserve"> дистрибутирана обработка</w:t>
      </w:r>
      <w:r w:rsidR="000518FE">
        <w:rPr>
          <w:rFonts w:ascii="Times New Roman" w:hAnsi="Times New Roman" w:cs="Times New Roman"/>
          <w:sz w:val="24"/>
          <w:szCs w:val="24"/>
          <w:lang w:val="bg-BG"/>
        </w:rPr>
        <w:t xml:space="preserve"> със състояние върху неограничени и ограничени потоци от данни. </w:t>
      </w:r>
      <w:r w:rsidR="002938BA">
        <w:rPr>
          <w:rFonts w:ascii="Times New Roman" w:hAnsi="Times New Roman" w:cs="Times New Roman"/>
          <w:sz w:val="24"/>
          <w:szCs w:val="24"/>
          <w:lang w:val="bg-BG"/>
        </w:rPr>
        <w:t>Библиотеката е проектирана да работи във всички обичайни клъстерни среди</w:t>
      </w:r>
      <w:r w:rsidR="002F693B">
        <w:rPr>
          <w:rFonts w:ascii="Times New Roman" w:hAnsi="Times New Roman" w:cs="Times New Roman"/>
          <w:sz w:val="24"/>
          <w:szCs w:val="24"/>
          <w:lang w:val="bg-BG"/>
        </w:rPr>
        <w:t xml:space="preserve"> и</w:t>
      </w:r>
      <w:r w:rsidR="002938BA">
        <w:rPr>
          <w:rFonts w:ascii="Times New Roman" w:hAnsi="Times New Roman" w:cs="Times New Roman"/>
          <w:sz w:val="24"/>
          <w:szCs w:val="24"/>
          <w:lang w:val="bg-BG"/>
        </w:rPr>
        <w:t xml:space="preserve"> да </w:t>
      </w:r>
      <w:r w:rsidR="002F693B">
        <w:rPr>
          <w:rFonts w:ascii="Times New Roman" w:hAnsi="Times New Roman" w:cs="Times New Roman"/>
          <w:sz w:val="24"/>
          <w:szCs w:val="24"/>
          <w:lang w:val="bg-BG"/>
        </w:rPr>
        <w:t>извършва</w:t>
      </w:r>
      <w:r w:rsidR="002938BA">
        <w:rPr>
          <w:rFonts w:ascii="Times New Roman" w:hAnsi="Times New Roman" w:cs="Times New Roman"/>
          <w:sz w:val="24"/>
          <w:szCs w:val="24"/>
          <w:lang w:val="bg-BG"/>
        </w:rPr>
        <w:t xml:space="preserve"> изчисления със скорост </w:t>
      </w:r>
      <w:r w:rsidR="002F693B">
        <w:rPr>
          <w:rFonts w:ascii="Times New Roman" w:hAnsi="Times New Roman" w:cs="Times New Roman"/>
          <w:sz w:val="24"/>
          <w:szCs w:val="24"/>
          <w:lang w:val="bg-BG"/>
        </w:rPr>
        <w:t>в енергозависима памет във всякакъв мащаб.</w:t>
      </w:r>
      <w:r w:rsidR="00AD1A6F">
        <w:rPr>
          <w:rFonts w:ascii="Times New Roman" w:hAnsi="Times New Roman" w:cs="Times New Roman"/>
          <w:sz w:val="24"/>
          <w:szCs w:val="24"/>
          <w:lang w:val="bg-BG"/>
        </w:rPr>
        <w:t xml:space="preserve"> </w:t>
      </w:r>
      <w:r w:rsidR="00AD1A6F">
        <w:rPr>
          <w:rFonts w:ascii="Times New Roman" w:hAnsi="Times New Roman" w:cs="Times New Roman"/>
          <w:sz w:val="24"/>
          <w:szCs w:val="24"/>
        </w:rPr>
        <w:t xml:space="preserve">Flink </w:t>
      </w:r>
      <w:r w:rsidR="005A048B">
        <w:rPr>
          <w:rFonts w:ascii="Times New Roman" w:hAnsi="Times New Roman" w:cs="Times New Roman"/>
          <w:sz w:val="24"/>
          <w:szCs w:val="24"/>
          <w:lang w:val="bg-BG"/>
        </w:rPr>
        <w:t xml:space="preserve">е проектиран да </w:t>
      </w:r>
      <w:r w:rsidR="00661F9E">
        <w:rPr>
          <w:rFonts w:ascii="Times New Roman" w:hAnsi="Times New Roman" w:cs="Times New Roman"/>
          <w:sz w:val="24"/>
          <w:szCs w:val="24"/>
          <w:lang w:val="bg-BG"/>
        </w:rPr>
        <w:t xml:space="preserve">изпълнява приложения върху поток от данни със състояние във всякакъв мащаб. </w:t>
      </w:r>
      <w:r w:rsidR="00457D68">
        <w:rPr>
          <w:rFonts w:ascii="Times New Roman" w:hAnsi="Times New Roman" w:cs="Times New Roman"/>
          <w:sz w:val="24"/>
          <w:szCs w:val="24"/>
          <w:lang w:val="bg-BG"/>
        </w:rPr>
        <w:t xml:space="preserve">Приложенията имат способността да работят </w:t>
      </w:r>
      <w:r w:rsidR="00166349">
        <w:rPr>
          <w:rFonts w:ascii="Times New Roman" w:hAnsi="Times New Roman" w:cs="Times New Roman"/>
          <w:sz w:val="24"/>
          <w:szCs w:val="24"/>
          <w:lang w:val="bg-BG"/>
        </w:rPr>
        <w:t>заедно</w:t>
      </w:r>
      <w:r w:rsidR="00457D68">
        <w:rPr>
          <w:rFonts w:ascii="Times New Roman" w:hAnsi="Times New Roman" w:cs="Times New Roman"/>
          <w:sz w:val="24"/>
          <w:szCs w:val="24"/>
          <w:lang w:val="bg-BG"/>
        </w:rPr>
        <w:t xml:space="preserve">, като могат да </w:t>
      </w:r>
      <w:r w:rsidR="00457D68" w:rsidRPr="00457D68">
        <w:rPr>
          <w:rFonts w:ascii="Times New Roman" w:hAnsi="Times New Roman" w:cs="Times New Roman"/>
          <w:sz w:val="24"/>
          <w:szCs w:val="24"/>
          <w:lang w:val="bg-BG"/>
        </w:rPr>
        <w:t>паралелизират</w:t>
      </w:r>
      <w:r w:rsidR="00457D68">
        <w:rPr>
          <w:rFonts w:ascii="Times New Roman" w:hAnsi="Times New Roman" w:cs="Times New Roman"/>
          <w:sz w:val="24"/>
          <w:szCs w:val="24"/>
          <w:lang w:val="bg-BG"/>
        </w:rPr>
        <w:t xml:space="preserve"> хиляди задачи, които се разпределят и изпълняват едновременно в даден клъстер.</w:t>
      </w:r>
      <w:r w:rsidR="00166349">
        <w:rPr>
          <w:rFonts w:ascii="Times New Roman" w:hAnsi="Times New Roman" w:cs="Times New Roman"/>
          <w:sz w:val="24"/>
          <w:szCs w:val="24"/>
          <w:lang w:val="bg-BG"/>
        </w:rPr>
        <w:t xml:space="preserve"> Тази характеристика позволява </w:t>
      </w:r>
      <w:r w:rsidR="00FF02B2">
        <w:rPr>
          <w:rFonts w:ascii="Times New Roman" w:hAnsi="Times New Roman" w:cs="Times New Roman"/>
          <w:sz w:val="24"/>
          <w:szCs w:val="24"/>
          <w:lang w:val="bg-BG"/>
        </w:rPr>
        <w:t>дадено приложение да използва практически неограничени количества процесори, основна памет и диск.</w:t>
      </w:r>
      <w:r w:rsidR="00E1091A">
        <w:rPr>
          <w:rFonts w:ascii="Times New Roman" w:hAnsi="Times New Roman" w:cs="Times New Roman"/>
          <w:sz w:val="24"/>
          <w:szCs w:val="24"/>
          <w:lang w:val="bg-BG"/>
        </w:rPr>
        <w:t xml:space="preserve"> Библиотеката осигурява минимално въздействие върху латентността </w:t>
      </w:r>
      <w:r w:rsidR="005510C5">
        <w:rPr>
          <w:rFonts w:ascii="Times New Roman" w:hAnsi="Times New Roman" w:cs="Times New Roman"/>
          <w:sz w:val="24"/>
          <w:szCs w:val="24"/>
          <w:lang w:val="bg-BG"/>
        </w:rPr>
        <w:t>при обработка.</w:t>
      </w:r>
      <w:r w:rsidR="00C56FDE">
        <w:rPr>
          <w:rFonts w:ascii="Times New Roman" w:hAnsi="Times New Roman" w:cs="Times New Roman"/>
          <w:sz w:val="24"/>
          <w:szCs w:val="24"/>
        </w:rPr>
        <w:t xml:space="preserve"> </w:t>
      </w:r>
      <w:r w:rsidR="00C56FDE">
        <w:rPr>
          <w:rFonts w:ascii="Times New Roman" w:hAnsi="Times New Roman" w:cs="Times New Roman"/>
          <w:sz w:val="24"/>
          <w:szCs w:val="24"/>
          <w:lang w:val="bg-BG"/>
        </w:rPr>
        <w:t>Основният недостатък не технологията е необходимост от знания за програмиране.</w:t>
      </w:r>
      <w:sdt>
        <w:sdtPr>
          <w:rPr>
            <w:rFonts w:ascii="Times New Roman" w:hAnsi="Times New Roman" w:cs="Times New Roman"/>
            <w:sz w:val="24"/>
            <w:szCs w:val="24"/>
            <w:lang w:val="bg-BG"/>
          </w:rPr>
          <w:id w:val="-392432829"/>
          <w:citation/>
        </w:sdtPr>
        <w:sdtEndPr/>
        <w:sdtContent>
          <w:r w:rsidR="004204DF">
            <w:rPr>
              <w:rFonts w:ascii="Times New Roman" w:hAnsi="Times New Roman" w:cs="Times New Roman"/>
              <w:sz w:val="24"/>
              <w:szCs w:val="24"/>
              <w:lang w:val="bg-BG"/>
            </w:rPr>
            <w:fldChar w:fldCharType="begin"/>
          </w:r>
          <w:r w:rsidR="004204DF">
            <w:rPr>
              <w:rFonts w:ascii="Times New Roman" w:hAnsi="Times New Roman" w:cs="Times New Roman"/>
              <w:sz w:val="24"/>
              <w:szCs w:val="24"/>
            </w:rPr>
            <w:instrText xml:space="preserve"> CITATION Apa227 \l 1033 </w:instrText>
          </w:r>
          <w:r w:rsidR="004204DF">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[6]</w:t>
          </w:r>
          <w:r w:rsidR="004204DF">
            <w:rPr>
              <w:rFonts w:ascii="Times New Roman" w:hAnsi="Times New Roman" w:cs="Times New Roman"/>
              <w:sz w:val="24"/>
              <w:szCs w:val="24"/>
              <w:lang w:val="bg-BG"/>
            </w:rPr>
            <w:fldChar w:fldCharType="end"/>
          </w:r>
        </w:sdtContent>
      </w:sdt>
    </w:p>
    <w:p w14:paraId="580493D0" w14:textId="61720E87" w:rsidR="00694AC7" w:rsidRDefault="00991FC5" w:rsidP="00840263">
      <w:pPr>
        <w:pStyle w:val="Heading3"/>
      </w:pPr>
      <w:bookmarkStart w:id="8" w:name="_Toc107149895"/>
      <w:r>
        <w:t>Amazon Kinesis</w:t>
      </w:r>
      <w:bookmarkEnd w:id="8"/>
    </w:p>
    <w:p w14:paraId="09B3ACEA" w14:textId="75F7376C" w:rsidR="001217D8" w:rsidRPr="00E25ECF" w:rsidRDefault="001217D8" w:rsidP="0062714B">
      <w:pPr>
        <w:jc w:val="both"/>
        <w:rPr>
          <w:rFonts w:ascii="Times New Roman" w:hAnsi="Times New Roman" w:cs="Times New Roman"/>
          <w:sz w:val="24"/>
          <w:szCs w:val="24"/>
          <w:lang w:val="bg-BG"/>
        </w:rPr>
      </w:pPr>
      <w:r>
        <w:rPr>
          <w:rFonts w:ascii="Times New Roman" w:hAnsi="Times New Roman" w:cs="Times New Roman"/>
          <w:sz w:val="24"/>
          <w:szCs w:val="24"/>
        </w:rPr>
        <w:t xml:space="preserve">Amazon Kinesis </w:t>
      </w:r>
      <w:r>
        <w:rPr>
          <w:rFonts w:ascii="Times New Roman" w:hAnsi="Times New Roman" w:cs="Times New Roman"/>
          <w:sz w:val="24"/>
          <w:szCs w:val="24"/>
          <w:lang w:val="bg-BG"/>
        </w:rPr>
        <w:t>е напълно управлявана, безсървърна</w:t>
      </w:r>
      <w:r w:rsidR="004E2C2E">
        <w:rPr>
          <w:rFonts w:ascii="Times New Roman" w:hAnsi="Times New Roman" w:cs="Times New Roman"/>
          <w:sz w:val="24"/>
          <w:szCs w:val="24"/>
        </w:rPr>
        <w:t>,</w:t>
      </w:r>
      <w:r w:rsidR="004E2C2E">
        <w:rPr>
          <w:rFonts w:ascii="Times New Roman" w:hAnsi="Times New Roman" w:cs="Times New Roman"/>
          <w:sz w:val="24"/>
          <w:szCs w:val="24"/>
          <w:lang w:val="bg-BG"/>
        </w:rPr>
        <w:t xml:space="preserve"> скалируема</w:t>
      </w:r>
      <w:r w:rsidR="00AE616C">
        <w:rPr>
          <w:rFonts w:ascii="Times New Roman" w:hAnsi="Times New Roman" w:cs="Times New Roman"/>
          <w:sz w:val="24"/>
          <w:szCs w:val="24"/>
          <w:lang w:val="bg-BG"/>
        </w:rPr>
        <w:t xml:space="preserve"> и стабилна</w:t>
      </w:r>
      <w:r>
        <w:rPr>
          <w:rFonts w:ascii="Times New Roman" w:hAnsi="Times New Roman" w:cs="Times New Roman"/>
          <w:sz w:val="24"/>
          <w:szCs w:val="24"/>
          <w:lang w:val="bg-BG"/>
        </w:rPr>
        <w:t xml:space="preserve"> услуга за поточно предавана на данни, която улеснява гъвкаво</w:t>
      </w:r>
      <w:r w:rsidR="009A74FE">
        <w:rPr>
          <w:rFonts w:ascii="Times New Roman" w:hAnsi="Times New Roman" w:cs="Times New Roman"/>
          <w:sz w:val="24"/>
          <w:szCs w:val="24"/>
          <w:lang w:val="bg-BG"/>
        </w:rPr>
        <w:t xml:space="preserve"> приемане и съхраняване на регистрационни файлове, събития, потоци от кликове и други форми на поточно предаване на данни в реално време</w:t>
      </w:r>
      <w:r w:rsidR="001C29EF">
        <w:rPr>
          <w:rFonts w:ascii="Times New Roman" w:hAnsi="Times New Roman" w:cs="Times New Roman"/>
          <w:sz w:val="24"/>
          <w:szCs w:val="24"/>
          <w:lang w:val="bg-BG"/>
        </w:rPr>
        <w:t>.</w:t>
      </w:r>
      <w:r w:rsidR="00CD6273">
        <w:rPr>
          <w:rFonts w:ascii="Times New Roman" w:hAnsi="Times New Roman" w:cs="Times New Roman"/>
          <w:sz w:val="24"/>
          <w:szCs w:val="24"/>
          <w:lang w:val="bg-BG"/>
        </w:rPr>
        <w:t xml:space="preserve"> Системата позволява</w:t>
      </w:r>
      <w:r w:rsidR="00685946">
        <w:rPr>
          <w:rFonts w:ascii="Times New Roman" w:hAnsi="Times New Roman" w:cs="Times New Roman"/>
          <w:sz w:val="24"/>
          <w:szCs w:val="24"/>
          <w:lang w:val="bg-BG"/>
        </w:rPr>
        <w:t>:</w:t>
      </w:r>
      <w:r w:rsidR="00E25ECF">
        <w:rPr>
          <w:rFonts w:ascii="Times New Roman" w:hAnsi="Times New Roman" w:cs="Times New Roman"/>
          <w:sz w:val="24"/>
          <w:szCs w:val="24"/>
          <w:lang w:val="bg-BG"/>
        </w:rPr>
        <w:t xml:space="preserve"> п</w:t>
      </w:r>
      <w:r w:rsidR="00CD6273" w:rsidRPr="00E25ECF">
        <w:rPr>
          <w:rFonts w:ascii="Times New Roman" w:hAnsi="Times New Roman" w:cs="Times New Roman"/>
          <w:sz w:val="24"/>
          <w:szCs w:val="24"/>
          <w:lang w:val="bg-BG"/>
        </w:rPr>
        <w:t>риемане на терабайти данни на ден от приложения</w:t>
      </w:r>
      <w:r w:rsidR="00685946" w:rsidRPr="00E25ECF">
        <w:rPr>
          <w:rFonts w:ascii="Times New Roman" w:hAnsi="Times New Roman" w:cs="Times New Roman"/>
          <w:sz w:val="24"/>
          <w:szCs w:val="24"/>
          <w:lang w:val="bg-BG"/>
        </w:rPr>
        <w:t xml:space="preserve"> и други източници на данни</w:t>
      </w:r>
      <w:r w:rsidR="00E25ECF">
        <w:rPr>
          <w:rFonts w:ascii="Times New Roman" w:hAnsi="Times New Roman" w:cs="Times New Roman"/>
          <w:sz w:val="24"/>
          <w:szCs w:val="24"/>
          <w:lang w:val="bg-BG"/>
        </w:rPr>
        <w:t>, и</w:t>
      </w:r>
      <w:r w:rsidR="00685946" w:rsidRPr="00E25ECF">
        <w:rPr>
          <w:rFonts w:ascii="Times New Roman" w:hAnsi="Times New Roman" w:cs="Times New Roman"/>
          <w:sz w:val="24"/>
          <w:szCs w:val="24"/>
          <w:lang w:val="bg-BG"/>
        </w:rPr>
        <w:t>зпълнение на анализ в реално време</w:t>
      </w:r>
      <w:r w:rsidR="00E25ECF">
        <w:rPr>
          <w:rFonts w:ascii="Times New Roman" w:hAnsi="Times New Roman" w:cs="Times New Roman"/>
          <w:sz w:val="24"/>
          <w:szCs w:val="24"/>
          <w:lang w:val="bg-BG"/>
        </w:rPr>
        <w:t xml:space="preserve"> и п</w:t>
      </w:r>
      <w:r w:rsidR="00685946" w:rsidRPr="00E25ECF">
        <w:rPr>
          <w:rFonts w:ascii="Times New Roman" w:hAnsi="Times New Roman" w:cs="Times New Roman"/>
          <w:sz w:val="24"/>
          <w:szCs w:val="24"/>
          <w:lang w:val="bg-BG"/>
        </w:rPr>
        <w:t xml:space="preserve">оддържане на приложения с </w:t>
      </w:r>
      <w:r w:rsidR="005E0415" w:rsidRPr="00E25ECF">
        <w:rPr>
          <w:rFonts w:ascii="Times New Roman" w:hAnsi="Times New Roman" w:cs="Times New Roman"/>
          <w:sz w:val="24"/>
          <w:szCs w:val="24"/>
          <w:lang w:val="bg-BG"/>
        </w:rPr>
        <w:t>архитектура базирана около съобщения</w:t>
      </w:r>
      <w:r w:rsidR="00E25ECF">
        <w:rPr>
          <w:rFonts w:ascii="Times New Roman" w:hAnsi="Times New Roman" w:cs="Times New Roman"/>
          <w:sz w:val="24"/>
          <w:szCs w:val="24"/>
          <w:lang w:val="bg-BG"/>
        </w:rPr>
        <w:t>.</w:t>
      </w:r>
      <w:r w:rsidR="00E25ECF">
        <w:rPr>
          <w:lang w:val="bg-BG"/>
        </w:rPr>
        <w:t xml:space="preserve"> </w:t>
      </w:r>
      <w:r w:rsidR="00E25ECF">
        <w:rPr>
          <w:rFonts w:ascii="Times New Roman" w:hAnsi="Times New Roman" w:cs="Times New Roman"/>
          <w:sz w:val="24"/>
          <w:szCs w:val="24"/>
          <w:lang w:val="bg-BG"/>
        </w:rPr>
        <w:t xml:space="preserve">Основният недостатък на системата е, че тя е платена услуга предоставена от </w:t>
      </w:r>
      <w:r w:rsidR="00E25ECF">
        <w:rPr>
          <w:rFonts w:ascii="Times New Roman" w:hAnsi="Times New Roman" w:cs="Times New Roman"/>
          <w:sz w:val="24"/>
          <w:szCs w:val="24"/>
        </w:rPr>
        <w:t>Amazon.</w:t>
      </w:r>
      <w:sdt>
        <w:sdtPr>
          <w:rPr>
            <w:rFonts w:ascii="Times New Roman" w:hAnsi="Times New Roman" w:cs="Times New Roman"/>
            <w:sz w:val="24"/>
            <w:szCs w:val="24"/>
          </w:rPr>
          <w:id w:val="-821193090"/>
          <w:citation/>
        </w:sdtPr>
        <w:sdtEndPr/>
        <w:sdtContent>
          <w:r w:rsidR="005E0415">
            <w:rPr>
              <w:rFonts w:ascii="Times New Roman" w:hAnsi="Times New Roman" w:cs="Times New Roman"/>
              <w:sz w:val="24"/>
              <w:szCs w:val="24"/>
            </w:rPr>
            <w:fldChar w:fldCharType="begin"/>
          </w:r>
          <w:r w:rsidR="005E0415">
            <w:rPr>
              <w:rFonts w:ascii="Times New Roman" w:hAnsi="Times New Roman" w:cs="Times New Roman"/>
              <w:sz w:val="24"/>
              <w:szCs w:val="24"/>
            </w:rPr>
            <w:instrText xml:space="preserve"> CITATION AWS22 \l 1033 </w:instrText>
          </w:r>
          <w:r w:rsidR="005E0415">
            <w:rPr>
              <w:rFonts w:ascii="Times New Roman" w:hAnsi="Times New Roman" w:cs="Times New Roman"/>
              <w:sz w:val="24"/>
              <w:szCs w:val="24"/>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[7]</w:t>
          </w:r>
          <w:r w:rsidR="005E0415">
            <w:rPr>
              <w:rFonts w:ascii="Times New Roman" w:hAnsi="Times New Roman" w:cs="Times New Roman"/>
              <w:sz w:val="24"/>
              <w:szCs w:val="24"/>
            </w:rPr>
            <w:fldChar w:fldCharType="end"/>
          </w:r>
        </w:sdtContent>
      </w:sdt>
      <w:sdt>
        <w:sdtPr>
          <w:rPr>
            <w:rFonts w:ascii="Times New Roman" w:hAnsi="Times New Roman" w:cs="Times New Roman"/>
            <w:sz w:val="24"/>
            <w:szCs w:val="24"/>
          </w:rPr>
          <w:id w:val="-267784557"/>
          <w:citation/>
        </w:sdtPr>
        <w:sdtEndPr/>
        <w:sdtContent>
          <w:r w:rsidR="009A2804">
            <w:rPr>
              <w:rFonts w:ascii="Times New Roman" w:hAnsi="Times New Roman" w:cs="Times New Roman"/>
              <w:sz w:val="24"/>
              <w:szCs w:val="24"/>
            </w:rPr>
            <w:fldChar w:fldCharType="begin"/>
          </w:r>
          <w:r w:rsidR="009A2804">
            <w:rPr>
              <w:rFonts w:ascii="Times New Roman" w:hAnsi="Times New Roman" w:cs="Times New Roman"/>
              <w:sz w:val="24"/>
              <w:szCs w:val="24"/>
            </w:rPr>
            <w:instrText xml:space="preserve"> CITATION Ama22 \l 1033 </w:instrText>
          </w:r>
          <w:r w:rsidR="009A2804">
            <w:rPr>
              <w:rFonts w:ascii="Times New Roman" w:hAnsi="Times New Roman" w:cs="Times New Roman"/>
              <w:sz w:val="24"/>
              <w:szCs w:val="24"/>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[8]</w:t>
          </w:r>
          <w:r w:rsidR="009A2804">
            <w:rPr>
              <w:rFonts w:ascii="Times New Roman" w:hAnsi="Times New Roman" w:cs="Times New Roman"/>
              <w:sz w:val="24"/>
              <w:szCs w:val="24"/>
            </w:rPr>
            <w:fldChar w:fldCharType="end"/>
          </w:r>
        </w:sdtContent>
      </w:sdt>
    </w:p>
    <w:p w14:paraId="0B97690A" w14:textId="740F4946" w:rsidR="00991FC5" w:rsidRDefault="00840263" w:rsidP="00840263">
      <w:pPr>
        <w:pStyle w:val="Heading3"/>
      </w:pPr>
      <w:bookmarkStart w:id="9" w:name="_Toc107149896"/>
      <w:r>
        <w:t>Google Cloud Dataflow</w:t>
      </w:r>
      <w:bookmarkEnd w:id="9"/>
    </w:p>
    <w:p w14:paraId="11EA5A49" w14:textId="3BA42E20" w:rsidR="00F858E3" w:rsidRDefault="002D40E4" w:rsidP="0062714B">
      <w:pPr>
        <w:jc w:val="both"/>
        <w:rPr>
          <w:rFonts w:ascii="Times New Roman" w:hAnsi="Times New Roman" w:cs="Times New Roman"/>
          <w:sz w:val="24"/>
          <w:szCs w:val="24"/>
          <w:lang w:val="bg-BG"/>
        </w:rPr>
      </w:pPr>
      <w:r>
        <w:rPr>
          <w:rFonts w:ascii="Times New Roman" w:hAnsi="Times New Roman" w:cs="Times New Roman"/>
          <w:sz w:val="24"/>
          <w:szCs w:val="24"/>
        </w:rPr>
        <w:t xml:space="preserve">Dataflow </w:t>
      </w:r>
      <w:r>
        <w:rPr>
          <w:rFonts w:ascii="Times New Roman" w:hAnsi="Times New Roman" w:cs="Times New Roman"/>
          <w:sz w:val="24"/>
          <w:szCs w:val="24"/>
          <w:lang w:val="bg-BG"/>
        </w:rPr>
        <w:t xml:space="preserve">е управлявана услуга за изпълнение на голямо разнообразие от модели за обработка на данни. Технологията позволява обработка на потони данни и обработка на данни в пакети. </w:t>
      </w:r>
      <w:r w:rsidR="005E57CE">
        <w:rPr>
          <w:rFonts w:ascii="Times New Roman" w:hAnsi="Times New Roman" w:cs="Times New Roman"/>
          <w:sz w:val="24"/>
          <w:szCs w:val="24"/>
          <w:lang w:val="bg-BG"/>
        </w:rPr>
        <w:t xml:space="preserve">За създаване на топология за поточно предаване и обработка на данни се използва </w:t>
      </w:r>
      <w:r w:rsidR="00734367">
        <w:rPr>
          <w:rFonts w:ascii="Times New Roman" w:hAnsi="Times New Roman" w:cs="Times New Roman"/>
          <w:sz w:val="24"/>
          <w:szCs w:val="24"/>
          <w:lang w:val="bg-BG"/>
        </w:rPr>
        <w:t xml:space="preserve">библиотеката за разработка </w:t>
      </w:r>
      <w:r w:rsidR="00734367">
        <w:rPr>
          <w:rFonts w:ascii="Times New Roman" w:hAnsi="Times New Roman" w:cs="Times New Roman"/>
          <w:sz w:val="24"/>
          <w:szCs w:val="24"/>
        </w:rPr>
        <w:t>Apache Beam SDK</w:t>
      </w:r>
      <w:r w:rsidR="00734367">
        <w:rPr>
          <w:rFonts w:ascii="Times New Roman" w:hAnsi="Times New Roman" w:cs="Times New Roman"/>
          <w:sz w:val="24"/>
          <w:szCs w:val="24"/>
          <w:lang w:val="bg-BG"/>
        </w:rPr>
        <w:t xml:space="preserve">. </w:t>
      </w:r>
      <w:r w:rsidR="00734367">
        <w:rPr>
          <w:rFonts w:ascii="Times New Roman" w:hAnsi="Times New Roman" w:cs="Times New Roman"/>
          <w:sz w:val="24"/>
          <w:szCs w:val="24"/>
        </w:rPr>
        <w:t xml:space="preserve">Beam </w:t>
      </w:r>
      <w:r w:rsidR="00734367">
        <w:rPr>
          <w:rFonts w:ascii="Times New Roman" w:hAnsi="Times New Roman" w:cs="Times New Roman"/>
          <w:sz w:val="24"/>
          <w:szCs w:val="24"/>
          <w:lang w:val="bg-BG"/>
        </w:rPr>
        <w:t xml:space="preserve">позволява дефиниране на топология, която по-късно се изпълнява от </w:t>
      </w:r>
      <w:r w:rsidR="00734367">
        <w:rPr>
          <w:rFonts w:ascii="Times New Roman" w:hAnsi="Times New Roman" w:cs="Times New Roman"/>
          <w:sz w:val="24"/>
          <w:szCs w:val="24"/>
        </w:rPr>
        <w:t xml:space="preserve">Google Cloud Dataflow. </w:t>
      </w:r>
      <w:r w:rsidR="00734367">
        <w:rPr>
          <w:rFonts w:ascii="Times New Roman" w:hAnsi="Times New Roman" w:cs="Times New Roman"/>
          <w:sz w:val="24"/>
          <w:szCs w:val="24"/>
          <w:lang w:val="bg-BG"/>
        </w:rPr>
        <w:t>Основните недостатъци на технологията са:</w:t>
      </w:r>
    </w:p>
    <w:p w14:paraId="6A00A01E" w14:textId="253F8F50" w:rsidR="00734367" w:rsidRDefault="00734367" w:rsidP="0062714B">
      <w:pPr>
        <w:pStyle w:val="ListParagraph"/>
        <w:numPr>
          <w:ilvl w:val="0"/>
          <w:numId w:val="16"/>
        </w:numPr>
        <w:jc w:val="both"/>
        <w:rPr>
          <w:rFonts w:ascii="Times New Roman" w:hAnsi="Times New Roman" w:cs="Times New Roman"/>
          <w:sz w:val="24"/>
          <w:szCs w:val="24"/>
          <w:lang w:val="bg-BG"/>
        </w:rPr>
      </w:pPr>
      <w:r>
        <w:rPr>
          <w:rFonts w:ascii="Times New Roman" w:hAnsi="Times New Roman" w:cs="Times New Roman"/>
          <w:sz w:val="24"/>
          <w:szCs w:val="24"/>
          <w:lang w:val="bg-BG"/>
        </w:rPr>
        <w:t>Необходимост от познания за програмиране</w:t>
      </w:r>
    </w:p>
    <w:p w14:paraId="145C3D24" w14:textId="729FC449" w:rsidR="00FB399C" w:rsidRPr="004803E5" w:rsidRDefault="00734367" w:rsidP="0062714B">
      <w:pPr>
        <w:pStyle w:val="ListParagraph"/>
        <w:numPr>
          <w:ilvl w:val="0"/>
          <w:numId w:val="16"/>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Платена услуга предоставена от </w:t>
      </w:r>
      <w:r>
        <w:rPr>
          <w:rFonts w:ascii="Times New Roman" w:hAnsi="Times New Roman" w:cs="Times New Roman"/>
          <w:sz w:val="24"/>
          <w:szCs w:val="24"/>
        </w:rPr>
        <w:t>Google Cloud Platform</w:t>
      </w:r>
      <w:sdt>
        <w:sdtPr>
          <w:rPr>
            <w:rFonts w:ascii="Times New Roman" w:hAnsi="Times New Roman" w:cs="Times New Roman"/>
            <w:sz w:val="24"/>
            <w:szCs w:val="24"/>
          </w:rPr>
          <w:id w:val="-238879589"/>
          <w:citation/>
        </w:sdtPr>
        <w:sdtEndPr/>
        <w:sdtContent>
          <w:r w:rsidR="00725B59">
            <w:rPr>
              <w:rFonts w:ascii="Times New Roman" w:hAnsi="Times New Roman" w:cs="Times New Roman"/>
              <w:sz w:val="24"/>
              <w:szCs w:val="24"/>
            </w:rPr>
            <w:fldChar w:fldCharType="begin"/>
          </w:r>
          <w:r w:rsidR="00725B59">
            <w:rPr>
              <w:rFonts w:ascii="Times New Roman" w:hAnsi="Times New Roman" w:cs="Times New Roman"/>
              <w:sz w:val="24"/>
              <w:szCs w:val="24"/>
            </w:rPr>
            <w:instrText xml:space="preserve"> CITATION Goo221 \l 1033 </w:instrText>
          </w:r>
          <w:r w:rsidR="00725B59">
            <w:rPr>
              <w:rFonts w:ascii="Times New Roman" w:hAnsi="Times New Roman" w:cs="Times New Roman"/>
              <w:sz w:val="24"/>
              <w:szCs w:val="24"/>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[9]</w:t>
          </w:r>
          <w:r w:rsidR="00725B59">
            <w:rPr>
              <w:rFonts w:ascii="Times New Roman" w:hAnsi="Times New Roman" w:cs="Times New Roman"/>
              <w:sz w:val="24"/>
              <w:szCs w:val="24"/>
            </w:rPr>
            <w:fldChar w:fldCharType="end"/>
          </w:r>
        </w:sdtContent>
      </w:sdt>
      <w:sdt>
        <w:sdtPr>
          <w:rPr>
            <w:rFonts w:ascii="Times New Roman" w:hAnsi="Times New Roman" w:cs="Times New Roman"/>
            <w:sz w:val="24"/>
            <w:szCs w:val="24"/>
          </w:rPr>
          <w:id w:val="-2117972988"/>
          <w:citation/>
        </w:sdtPr>
        <w:sdtEndPr/>
        <w:sdtContent>
          <w:r w:rsidR="00725B59">
            <w:rPr>
              <w:rFonts w:ascii="Times New Roman" w:hAnsi="Times New Roman" w:cs="Times New Roman"/>
              <w:sz w:val="24"/>
              <w:szCs w:val="24"/>
            </w:rPr>
            <w:fldChar w:fldCharType="begin"/>
          </w:r>
          <w:r w:rsidR="00725B59">
            <w:rPr>
              <w:rFonts w:ascii="Times New Roman" w:hAnsi="Times New Roman" w:cs="Times New Roman"/>
              <w:sz w:val="24"/>
              <w:szCs w:val="24"/>
            </w:rPr>
            <w:instrText xml:space="preserve"> CITATION Goo222 \l 1033 </w:instrText>
          </w:r>
          <w:r w:rsidR="00725B59">
            <w:rPr>
              <w:rFonts w:ascii="Times New Roman" w:hAnsi="Times New Roman" w:cs="Times New Roman"/>
              <w:sz w:val="24"/>
              <w:szCs w:val="24"/>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[10]</w:t>
          </w:r>
          <w:r w:rsidR="00725B59">
            <w:rPr>
              <w:rFonts w:ascii="Times New Roman" w:hAnsi="Times New Roman" w:cs="Times New Roman"/>
              <w:sz w:val="24"/>
              <w:szCs w:val="24"/>
            </w:rPr>
            <w:fldChar w:fldCharType="end"/>
          </w:r>
        </w:sdtContent>
      </w:sdt>
    </w:p>
    <w:p w14:paraId="561BB9EC" w14:textId="77777777" w:rsidR="00224F8B" w:rsidRDefault="00224F8B" w:rsidP="00224F8B">
      <w:pPr>
        <w:pStyle w:val="Heading2"/>
        <w:rPr>
          <w:lang w:val="bg-BG"/>
        </w:rPr>
      </w:pPr>
      <w:bookmarkStart w:id="10" w:name="_Toc107149897"/>
      <w:r>
        <w:rPr>
          <w:lang w:val="bg-BG"/>
        </w:rPr>
        <w:t>Цел и задачи</w:t>
      </w:r>
      <w:bookmarkEnd w:id="10"/>
    </w:p>
    <w:p w14:paraId="00B8726C" w14:textId="1C3F8B0E" w:rsidR="00224F8B" w:rsidRDefault="00E9614C" w:rsidP="0062714B">
      <w:pPr>
        <w:jc w:val="both"/>
        <w:rPr>
          <w:rFonts w:ascii="Times New Roman" w:hAnsi="Times New Roman" w:cs="Times New Roman"/>
          <w:sz w:val="24"/>
          <w:szCs w:val="24"/>
        </w:rPr>
      </w:pPr>
      <w:r>
        <w:rPr>
          <w:rFonts w:ascii="Times New Roman" w:hAnsi="Times New Roman" w:cs="Times New Roman"/>
          <w:sz w:val="24"/>
          <w:szCs w:val="24"/>
          <w:lang w:val="bg-BG"/>
        </w:rPr>
        <w:t xml:space="preserve">Основната цел на дипломната работа е предоставяне на </w:t>
      </w:r>
      <w:r w:rsidR="00224F8B">
        <w:rPr>
          <w:rFonts w:ascii="Times New Roman" w:hAnsi="Times New Roman" w:cs="Times New Roman"/>
          <w:sz w:val="24"/>
          <w:szCs w:val="24"/>
          <w:lang w:val="bg-BG"/>
        </w:rPr>
        <w:t>дистрибутирана</w:t>
      </w:r>
      <w:r w:rsidR="00ED259B">
        <w:rPr>
          <w:rFonts w:ascii="Times New Roman" w:hAnsi="Times New Roman" w:cs="Times New Roman"/>
          <w:sz w:val="24"/>
          <w:szCs w:val="24"/>
          <w:lang w:val="bg-BG"/>
        </w:rPr>
        <w:t>, стабилна</w:t>
      </w:r>
      <w:r w:rsidR="00224F8B">
        <w:rPr>
          <w:rFonts w:ascii="Times New Roman" w:hAnsi="Times New Roman" w:cs="Times New Roman"/>
          <w:sz w:val="24"/>
          <w:szCs w:val="24"/>
          <w:lang w:val="bg-BG"/>
        </w:rPr>
        <w:t>, гъвкава и високо скалируема инфраструктура за пренасяне и обработка на данни в интернет като услуга</w:t>
      </w:r>
      <w:r w:rsidR="00ED259B">
        <w:rPr>
          <w:rFonts w:ascii="Times New Roman" w:hAnsi="Times New Roman" w:cs="Times New Roman"/>
          <w:sz w:val="24"/>
          <w:szCs w:val="24"/>
          <w:lang w:val="bg-BG"/>
        </w:rPr>
        <w:t xml:space="preserve">. За тази цел е разработено приложението </w:t>
      </w:r>
      <w:r w:rsidR="00ED259B">
        <w:rPr>
          <w:rFonts w:ascii="Times New Roman" w:hAnsi="Times New Roman" w:cs="Times New Roman"/>
          <w:sz w:val="24"/>
          <w:szCs w:val="24"/>
        </w:rPr>
        <w:t>Move.</w:t>
      </w:r>
      <w:r w:rsidR="00224F8B" w:rsidRPr="006C5863">
        <w:rPr>
          <w:rFonts w:ascii="Times New Roman" w:hAnsi="Times New Roman" w:cs="Times New Roman"/>
          <w:sz w:val="24"/>
          <w:szCs w:val="24"/>
          <w:lang w:val="bg-BG"/>
        </w:rPr>
        <w:t xml:space="preserve"> </w:t>
      </w:r>
      <w:r w:rsidR="00224F8B" w:rsidRPr="006C5863">
        <w:rPr>
          <w:rFonts w:ascii="Times New Roman" w:hAnsi="Times New Roman" w:cs="Times New Roman"/>
          <w:sz w:val="24"/>
          <w:szCs w:val="24"/>
        </w:rPr>
        <w:t>Move</w:t>
      </w:r>
      <w:r w:rsidR="00224F8B">
        <w:rPr>
          <w:rFonts w:ascii="Times New Roman" w:hAnsi="Times New Roman" w:cs="Times New Roman"/>
          <w:sz w:val="24"/>
          <w:szCs w:val="24"/>
          <w:lang w:val="bg-BG"/>
        </w:rPr>
        <w:t xml:space="preserve"> </w:t>
      </w:r>
      <w:r w:rsidR="00A65928">
        <w:rPr>
          <w:rFonts w:ascii="Times New Roman" w:hAnsi="Times New Roman" w:cs="Times New Roman"/>
          <w:sz w:val="24"/>
          <w:szCs w:val="24"/>
          <w:lang w:val="bg-BG"/>
        </w:rPr>
        <w:t xml:space="preserve">предоставя инфраструктура за пренасяне и обработка на данни в интернет като услуга, </w:t>
      </w:r>
      <w:r w:rsidR="00224F8B" w:rsidRPr="006C5863">
        <w:rPr>
          <w:rFonts w:ascii="Times New Roman" w:hAnsi="Times New Roman" w:cs="Times New Roman"/>
          <w:sz w:val="24"/>
          <w:szCs w:val="24"/>
          <w:lang w:val="bg-BG"/>
        </w:rPr>
        <w:t xml:space="preserve">чрез </w:t>
      </w:r>
      <w:r w:rsidR="00BB164C">
        <w:rPr>
          <w:rFonts w:ascii="Times New Roman" w:hAnsi="Times New Roman" w:cs="Times New Roman"/>
          <w:sz w:val="24"/>
          <w:szCs w:val="24"/>
          <w:lang w:val="bg-BG"/>
        </w:rPr>
        <w:t xml:space="preserve">решаване на </w:t>
      </w:r>
      <w:r w:rsidR="00224F8B" w:rsidRPr="006C5863">
        <w:rPr>
          <w:rFonts w:ascii="Times New Roman" w:hAnsi="Times New Roman" w:cs="Times New Roman"/>
          <w:sz w:val="24"/>
          <w:szCs w:val="24"/>
          <w:lang w:val="bg-BG"/>
        </w:rPr>
        <w:t>набор от основни</w:t>
      </w:r>
      <w:r w:rsidR="00BB164C">
        <w:rPr>
          <w:rFonts w:ascii="Times New Roman" w:hAnsi="Times New Roman" w:cs="Times New Roman"/>
          <w:sz w:val="24"/>
          <w:szCs w:val="24"/>
          <w:lang w:val="bg-BG"/>
        </w:rPr>
        <w:t xml:space="preserve"> задачи за</w:t>
      </w:r>
      <w:r w:rsidR="00224F8B">
        <w:rPr>
          <w:rFonts w:ascii="Times New Roman" w:hAnsi="Times New Roman" w:cs="Times New Roman"/>
          <w:sz w:val="24"/>
          <w:szCs w:val="24"/>
        </w:rPr>
        <w:t>:</w:t>
      </w:r>
    </w:p>
    <w:p w14:paraId="3F0A4AFD" w14:textId="77777777" w:rsidR="00224F8B" w:rsidRDefault="00224F8B"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Менажиране на производители</w:t>
      </w:r>
    </w:p>
    <w:p w14:paraId="08EB96C5" w14:textId="77777777" w:rsidR="00224F8B" w:rsidRDefault="00224F8B"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Менажиране на потоци от данни</w:t>
      </w:r>
    </w:p>
    <w:p w14:paraId="5103ADC0" w14:textId="77777777" w:rsidR="00224F8B" w:rsidRPr="00B60B3C" w:rsidRDefault="00224F8B"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Менажиране на консуматори и група консуматори</w:t>
      </w:r>
    </w:p>
    <w:p w14:paraId="152D82B5" w14:textId="77777777" w:rsidR="00224F8B" w:rsidRDefault="00224F8B" w:rsidP="00224F8B">
      <w:pPr>
        <w:pStyle w:val="Heading3"/>
        <w:rPr>
          <w:lang w:val="bg-BG"/>
        </w:rPr>
      </w:pPr>
      <w:bookmarkStart w:id="11" w:name="_Toc107149898"/>
      <w:r>
        <w:rPr>
          <w:lang w:val="bg-BG"/>
        </w:rPr>
        <w:t>Производители</w:t>
      </w:r>
      <w:bookmarkEnd w:id="11"/>
    </w:p>
    <w:p w14:paraId="0DFC1912" w14:textId="77777777" w:rsidR="00224F8B" w:rsidRPr="00CF3434" w:rsidRDefault="00224F8B" w:rsidP="0062714B">
      <w:p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Производителите на данни могат да изпращат данни за запис в определен поток </w:t>
      </w:r>
      <w:r>
        <w:rPr>
          <w:rFonts w:ascii="Times New Roman" w:hAnsi="Times New Roman" w:cs="Times New Roman"/>
          <w:sz w:val="24"/>
          <w:szCs w:val="24"/>
          <w:lang w:val="bg-BG"/>
        </w:rPr>
        <w:t>от</w:t>
      </w:r>
      <w:r w:rsidRPr="00CF3434">
        <w:rPr>
          <w:rFonts w:ascii="Times New Roman" w:hAnsi="Times New Roman" w:cs="Times New Roman"/>
          <w:sz w:val="24"/>
          <w:szCs w:val="24"/>
          <w:lang w:val="bg-BG"/>
        </w:rPr>
        <w:t xml:space="preserve"> данни. За запис на данни конкретен производител трябва да бъде активиран. Всеки производител притежава списък от възможни </w:t>
      </w:r>
      <w:r>
        <w:rPr>
          <w:rFonts w:ascii="Times New Roman" w:hAnsi="Times New Roman" w:cs="Times New Roman"/>
          <w:sz w:val="24"/>
          <w:szCs w:val="24"/>
          <w:lang w:val="bg-BG"/>
        </w:rPr>
        <w:t xml:space="preserve">източници </w:t>
      </w:r>
      <w:r w:rsidRPr="00CF3434">
        <w:rPr>
          <w:rFonts w:ascii="Times New Roman" w:hAnsi="Times New Roman" w:cs="Times New Roman"/>
          <w:sz w:val="24"/>
          <w:szCs w:val="24"/>
          <w:lang w:val="bg-BG"/>
        </w:rPr>
        <w:t xml:space="preserve">на активация. Съществуват </w:t>
      </w:r>
      <w:r>
        <w:rPr>
          <w:rFonts w:ascii="Times New Roman" w:hAnsi="Times New Roman" w:cs="Times New Roman"/>
          <w:sz w:val="24"/>
          <w:szCs w:val="24"/>
          <w:lang w:val="bg-BG"/>
        </w:rPr>
        <w:t xml:space="preserve">два източника на </w:t>
      </w:r>
      <w:r w:rsidRPr="00CF3434">
        <w:rPr>
          <w:rFonts w:ascii="Times New Roman" w:hAnsi="Times New Roman" w:cs="Times New Roman"/>
          <w:sz w:val="24"/>
          <w:szCs w:val="24"/>
          <w:lang w:val="bg-BG"/>
        </w:rPr>
        <w:t>активация:</w:t>
      </w:r>
    </w:p>
    <w:p w14:paraId="1B5A8DAD" w14:textId="77777777"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чрез </w:t>
      </w:r>
      <w:r w:rsidRPr="00CF3434">
        <w:rPr>
          <w:rFonts w:ascii="Times New Roman" w:hAnsi="Times New Roman" w:cs="Times New Roman"/>
          <w:sz w:val="24"/>
          <w:szCs w:val="24"/>
        </w:rPr>
        <w:t xml:space="preserve">HTTP </w:t>
      </w:r>
      <w:r w:rsidRPr="00CF3434">
        <w:rPr>
          <w:rFonts w:ascii="Times New Roman" w:hAnsi="Times New Roman" w:cs="Times New Roman"/>
          <w:sz w:val="24"/>
          <w:szCs w:val="24"/>
          <w:lang w:val="bg-BG"/>
        </w:rPr>
        <w:t>заявка</w:t>
      </w:r>
    </w:p>
    <w:p w14:paraId="7BF9D9EB" w14:textId="77777777"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по предварително дефиниран график (пример: всеки пет минути)</w:t>
      </w:r>
    </w:p>
    <w:p w14:paraId="3B2A15CA" w14:textId="5F77FB3E" w:rsidR="00224F8B" w:rsidRPr="00CF3434" w:rsidRDefault="00224F8B" w:rsidP="0062714B">
      <w:p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При дефинирането на източник на активация е необходимо дефиниране на източник на данни, когато тази активация настъпи. </w:t>
      </w:r>
      <w:r w:rsidR="00955E89">
        <w:rPr>
          <w:rFonts w:ascii="Times New Roman" w:hAnsi="Times New Roman" w:cs="Times New Roman"/>
          <w:sz w:val="24"/>
          <w:szCs w:val="24"/>
          <w:lang w:val="bg-BG"/>
        </w:rPr>
        <w:t>Системата дефинира пет източника на данни:</w:t>
      </w:r>
    </w:p>
    <w:p w14:paraId="5892C551" w14:textId="77777777"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празен - данните представляват празен текст</w:t>
      </w:r>
    </w:p>
    <w:p w14:paraId="11A89396" w14:textId="77777777"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статичен – данните са статичн</w:t>
      </w:r>
      <w:r>
        <w:rPr>
          <w:rFonts w:ascii="Times New Roman" w:hAnsi="Times New Roman" w:cs="Times New Roman"/>
          <w:sz w:val="24"/>
          <w:szCs w:val="24"/>
          <w:lang w:val="bg-BG"/>
        </w:rPr>
        <w:t>и</w:t>
      </w:r>
      <w:r w:rsidRPr="00CF3434">
        <w:rPr>
          <w:rFonts w:ascii="Times New Roman" w:hAnsi="Times New Roman" w:cs="Times New Roman"/>
          <w:sz w:val="24"/>
          <w:szCs w:val="24"/>
          <w:lang w:val="bg-BG"/>
        </w:rPr>
        <w:t xml:space="preserve"> и предварително дефинирани</w:t>
      </w:r>
    </w:p>
    <w:p w14:paraId="0B32AF32" w14:textId="6C81D16A"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източник на активация – </w:t>
      </w:r>
      <w:r w:rsidR="00433BCB">
        <w:rPr>
          <w:rFonts w:ascii="Times New Roman" w:hAnsi="Times New Roman" w:cs="Times New Roman"/>
          <w:sz w:val="24"/>
          <w:szCs w:val="24"/>
          <w:lang w:val="bg-BG"/>
        </w:rPr>
        <w:t>д</w:t>
      </w:r>
      <w:r w:rsidRPr="00CF3434">
        <w:rPr>
          <w:rFonts w:ascii="Times New Roman" w:hAnsi="Times New Roman" w:cs="Times New Roman"/>
          <w:sz w:val="24"/>
          <w:szCs w:val="24"/>
          <w:lang w:val="bg-BG"/>
        </w:rPr>
        <w:t xml:space="preserve">анните се взимат от тялото на </w:t>
      </w:r>
      <w:r w:rsidRPr="00CF3434">
        <w:rPr>
          <w:rFonts w:ascii="Times New Roman" w:hAnsi="Times New Roman" w:cs="Times New Roman"/>
          <w:sz w:val="24"/>
          <w:szCs w:val="24"/>
        </w:rPr>
        <w:t xml:space="preserve">HTTP </w:t>
      </w:r>
      <w:r w:rsidRPr="00CF3434">
        <w:rPr>
          <w:rFonts w:ascii="Times New Roman" w:hAnsi="Times New Roman" w:cs="Times New Roman"/>
          <w:sz w:val="24"/>
          <w:szCs w:val="24"/>
          <w:lang w:val="bg-BG"/>
        </w:rPr>
        <w:t>заявката</w:t>
      </w:r>
      <w:r w:rsidR="00433BCB">
        <w:rPr>
          <w:rFonts w:ascii="Times New Roman" w:hAnsi="Times New Roman" w:cs="Times New Roman"/>
          <w:sz w:val="24"/>
          <w:szCs w:val="24"/>
          <w:lang w:val="bg-BG"/>
        </w:rPr>
        <w:t xml:space="preserve"> (</w:t>
      </w:r>
      <w:r w:rsidR="00433BCB" w:rsidRPr="00CF3434">
        <w:rPr>
          <w:rFonts w:ascii="Times New Roman" w:hAnsi="Times New Roman" w:cs="Times New Roman"/>
          <w:sz w:val="24"/>
          <w:szCs w:val="24"/>
          <w:lang w:val="bg-BG"/>
        </w:rPr>
        <w:t xml:space="preserve">възможен само при активация от </w:t>
      </w:r>
      <w:r w:rsidR="00433BCB" w:rsidRPr="00CF3434">
        <w:rPr>
          <w:rFonts w:ascii="Times New Roman" w:hAnsi="Times New Roman" w:cs="Times New Roman"/>
          <w:sz w:val="24"/>
          <w:szCs w:val="24"/>
        </w:rPr>
        <w:t xml:space="preserve">HTTP </w:t>
      </w:r>
      <w:r w:rsidR="00433BCB" w:rsidRPr="00CF3434">
        <w:rPr>
          <w:rFonts w:ascii="Times New Roman" w:hAnsi="Times New Roman" w:cs="Times New Roman"/>
          <w:sz w:val="24"/>
          <w:szCs w:val="24"/>
          <w:lang w:val="bg-BG"/>
        </w:rPr>
        <w:t>заявка</w:t>
      </w:r>
      <w:r w:rsidR="00433BCB">
        <w:rPr>
          <w:rFonts w:ascii="Times New Roman" w:hAnsi="Times New Roman" w:cs="Times New Roman"/>
          <w:sz w:val="24"/>
          <w:szCs w:val="24"/>
          <w:lang w:val="bg-BG"/>
        </w:rPr>
        <w:t>)</w:t>
      </w:r>
    </w:p>
    <w:p w14:paraId="3277D281" w14:textId="77777777"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rPr>
        <w:t xml:space="preserve">HTTP </w:t>
      </w:r>
      <w:r w:rsidRPr="00CF3434">
        <w:rPr>
          <w:rFonts w:ascii="Times New Roman" w:hAnsi="Times New Roman" w:cs="Times New Roman"/>
          <w:sz w:val="24"/>
          <w:szCs w:val="24"/>
          <w:lang w:val="bg-BG"/>
        </w:rPr>
        <w:t xml:space="preserve">заявка като </w:t>
      </w:r>
      <w:r w:rsidRPr="00CF3434">
        <w:rPr>
          <w:rFonts w:ascii="Times New Roman" w:hAnsi="Times New Roman" w:cs="Times New Roman"/>
          <w:sz w:val="24"/>
          <w:szCs w:val="24"/>
        </w:rPr>
        <w:t xml:space="preserve">JSON – </w:t>
      </w:r>
      <w:r w:rsidRPr="00CF3434">
        <w:rPr>
          <w:rFonts w:ascii="Times New Roman" w:hAnsi="Times New Roman" w:cs="Times New Roman"/>
          <w:sz w:val="24"/>
          <w:szCs w:val="24"/>
          <w:lang w:val="bg-BG"/>
        </w:rPr>
        <w:t xml:space="preserve">изпълнява се </w:t>
      </w:r>
      <w:r w:rsidRPr="00CF3434">
        <w:rPr>
          <w:rFonts w:ascii="Times New Roman" w:hAnsi="Times New Roman" w:cs="Times New Roman"/>
          <w:sz w:val="24"/>
          <w:szCs w:val="24"/>
        </w:rPr>
        <w:t xml:space="preserve">HTTP </w:t>
      </w:r>
      <w:r w:rsidRPr="00CF3434">
        <w:rPr>
          <w:rFonts w:ascii="Times New Roman" w:hAnsi="Times New Roman" w:cs="Times New Roman"/>
          <w:sz w:val="24"/>
          <w:szCs w:val="24"/>
          <w:lang w:val="bg-BG"/>
        </w:rPr>
        <w:t xml:space="preserve">заявка дефинирана от потребителя. Данните са резултата от заявката формирани в </w:t>
      </w:r>
      <w:r w:rsidRPr="00CF3434">
        <w:rPr>
          <w:rFonts w:ascii="Times New Roman" w:hAnsi="Times New Roman" w:cs="Times New Roman"/>
          <w:sz w:val="24"/>
          <w:szCs w:val="24"/>
        </w:rPr>
        <w:t>JSON</w:t>
      </w:r>
      <w:r>
        <w:rPr>
          <w:rFonts w:ascii="Times New Roman" w:hAnsi="Times New Roman" w:cs="Times New Roman"/>
          <w:sz w:val="24"/>
          <w:szCs w:val="24"/>
          <w:lang w:val="bg-BG"/>
        </w:rPr>
        <w:t xml:space="preserve"> обект</w:t>
      </w:r>
    </w:p>
    <w:p w14:paraId="39D36153" w14:textId="77777777" w:rsidR="00224F8B" w:rsidRPr="00CF3434" w:rsidRDefault="00224F8B" w:rsidP="0062714B">
      <w:pPr>
        <w:pStyle w:val="ListParagraph"/>
        <w:numPr>
          <w:ilvl w:val="1"/>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Формата на данни е показен на </w:t>
      </w:r>
      <w:r w:rsidRPr="00CF3434">
        <w:rPr>
          <w:rFonts w:ascii="Times New Roman" w:hAnsi="Times New Roman" w:cs="Times New Roman"/>
          <w:sz w:val="24"/>
          <w:szCs w:val="24"/>
          <w:lang w:val="bg-BG"/>
        </w:rPr>
        <w:fldChar w:fldCharType="begin"/>
      </w:r>
      <w:r w:rsidRPr="00CF3434">
        <w:rPr>
          <w:rFonts w:ascii="Times New Roman" w:hAnsi="Times New Roman" w:cs="Times New Roman"/>
          <w:sz w:val="24"/>
          <w:szCs w:val="24"/>
          <w:lang w:val="bg-BG"/>
        </w:rPr>
        <w:instrText xml:space="preserve"> REF _Ref105367586 \h  \* MERGEFORMAT </w:instrText>
      </w:r>
      <w:r w:rsidRPr="00CF3434">
        <w:rPr>
          <w:rFonts w:ascii="Times New Roman" w:hAnsi="Times New Roman" w:cs="Times New Roman"/>
          <w:sz w:val="24"/>
          <w:szCs w:val="24"/>
          <w:lang w:val="bg-BG"/>
        </w:rPr>
      </w:r>
      <w:r w:rsidRPr="00CF3434">
        <w:rPr>
          <w:rFonts w:ascii="Times New Roman" w:hAnsi="Times New Roman" w:cs="Times New Roman"/>
          <w:sz w:val="24"/>
          <w:szCs w:val="24"/>
          <w:lang w:val="bg-BG"/>
        </w:rPr>
        <w:fldChar w:fldCharType="separate"/>
      </w:r>
      <w:r w:rsidRPr="00CF3434">
        <w:rPr>
          <w:rFonts w:ascii="Times New Roman" w:hAnsi="Times New Roman" w:cs="Times New Roman"/>
          <w:sz w:val="24"/>
          <w:szCs w:val="24"/>
        </w:rPr>
        <w:t xml:space="preserve">Фигура </w:t>
      </w:r>
      <w:r w:rsidRPr="00CF3434">
        <w:rPr>
          <w:rFonts w:ascii="Times New Roman" w:hAnsi="Times New Roman" w:cs="Times New Roman"/>
          <w:noProof/>
          <w:sz w:val="24"/>
          <w:szCs w:val="24"/>
        </w:rPr>
        <w:t>2</w:t>
      </w:r>
      <w:r w:rsidRPr="00CF3434">
        <w:rPr>
          <w:rFonts w:ascii="Times New Roman" w:hAnsi="Times New Roman" w:cs="Times New Roman"/>
          <w:sz w:val="24"/>
          <w:szCs w:val="24"/>
          <w:lang w:val="bg-BG"/>
        </w:rPr>
        <w:fldChar w:fldCharType="end"/>
      </w:r>
    </w:p>
    <w:p w14:paraId="7D498B69" w14:textId="77777777" w:rsidR="00224F8B" w:rsidRPr="00CF3434" w:rsidRDefault="00224F8B" w:rsidP="0062714B">
      <w:pPr>
        <w:pStyle w:val="ListParagraph"/>
        <w:numPr>
          <w:ilvl w:val="1"/>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Ако резултатът от заявката в тялото си съдържа </w:t>
      </w:r>
      <w:r w:rsidRPr="00CF3434">
        <w:rPr>
          <w:rFonts w:ascii="Times New Roman" w:hAnsi="Times New Roman" w:cs="Times New Roman"/>
          <w:sz w:val="24"/>
          <w:szCs w:val="24"/>
        </w:rPr>
        <w:t>JSON</w:t>
      </w:r>
      <w:r w:rsidRPr="00CF3434">
        <w:rPr>
          <w:rFonts w:ascii="Times New Roman" w:hAnsi="Times New Roman" w:cs="Times New Roman"/>
          <w:sz w:val="24"/>
          <w:szCs w:val="24"/>
          <w:lang w:val="bg-BG"/>
        </w:rPr>
        <w:t xml:space="preserve">, тогава той се добавя към текущия </w:t>
      </w:r>
      <w:r w:rsidRPr="00CF3434">
        <w:rPr>
          <w:rFonts w:ascii="Times New Roman" w:hAnsi="Times New Roman" w:cs="Times New Roman"/>
          <w:sz w:val="24"/>
          <w:szCs w:val="24"/>
        </w:rPr>
        <w:t>JSON</w:t>
      </w:r>
      <w:r w:rsidRPr="00CF3434">
        <w:rPr>
          <w:rFonts w:ascii="Times New Roman" w:hAnsi="Times New Roman" w:cs="Times New Roman"/>
          <w:sz w:val="24"/>
          <w:szCs w:val="24"/>
          <w:lang w:val="bg-BG"/>
        </w:rPr>
        <w:t xml:space="preserve">, а не се поставя като текст. Това е така с цел по-лесна работа с </w:t>
      </w:r>
      <w:r w:rsidRPr="00CF3434">
        <w:rPr>
          <w:rFonts w:ascii="Times New Roman" w:hAnsi="Times New Roman" w:cs="Times New Roman"/>
          <w:sz w:val="24"/>
          <w:szCs w:val="24"/>
        </w:rPr>
        <w:t>JSONPath</w:t>
      </w:r>
      <w:r w:rsidRPr="00CF3434">
        <w:rPr>
          <w:rFonts w:ascii="Times New Roman" w:hAnsi="Times New Roman" w:cs="Times New Roman"/>
          <w:sz w:val="24"/>
          <w:szCs w:val="24"/>
          <w:lang w:val="bg-BG"/>
        </w:rPr>
        <w:t>, когато тялото на отговор</w:t>
      </w:r>
      <w:r>
        <w:rPr>
          <w:rFonts w:ascii="Times New Roman" w:hAnsi="Times New Roman" w:cs="Times New Roman"/>
          <w:sz w:val="24"/>
          <w:szCs w:val="24"/>
          <w:lang w:val="bg-BG"/>
        </w:rPr>
        <w:t>а</w:t>
      </w:r>
      <w:r w:rsidRPr="00CF3434">
        <w:rPr>
          <w:rFonts w:ascii="Times New Roman" w:hAnsi="Times New Roman" w:cs="Times New Roman"/>
          <w:sz w:val="24"/>
          <w:szCs w:val="24"/>
          <w:lang w:val="bg-BG"/>
        </w:rPr>
        <w:t xml:space="preserve"> е </w:t>
      </w:r>
      <w:r w:rsidRPr="00CF3434">
        <w:rPr>
          <w:rFonts w:ascii="Times New Roman" w:hAnsi="Times New Roman" w:cs="Times New Roman"/>
          <w:sz w:val="24"/>
          <w:szCs w:val="24"/>
        </w:rPr>
        <w:t>JSON</w:t>
      </w:r>
      <w:r w:rsidRPr="00CF3434">
        <w:rPr>
          <w:rFonts w:ascii="Times New Roman" w:hAnsi="Times New Roman" w:cs="Times New Roman"/>
          <w:sz w:val="24"/>
          <w:szCs w:val="24"/>
          <w:lang w:val="bg-BG"/>
        </w:rPr>
        <w:t xml:space="preserve"> </w:t>
      </w:r>
    </w:p>
    <w:p w14:paraId="09762852" w14:textId="77777777" w:rsidR="00224F8B" w:rsidRPr="00CF3434" w:rsidRDefault="00224F8B" w:rsidP="0062714B">
      <w:pPr>
        <w:pStyle w:val="ListParagraph"/>
        <w:numPr>
          <w:ilvl w:val="0"/>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rPr>
        <w:t xml:space="preserve">HTTP </w:t>
      </w:r>
      <w:r w:rsidRPr="00CF3434">
        <w:rPr>
          <w:rFonts w:ascii="Times New Roman" w:hAnsi="Times New Roman" w:cs="Times New Roman"/>
          <w:sz w:val="24"/>
          <w:szCs w:val="24"/>
          <w:lang w:val="bg-BG"/>
        </w:rPr>
        <w:t xml:space="preserve">заявка като </w:t>
      </w:r>
      <w:r w:rsidRPr="00CF3434">
        <w:rPr>
          <w:rFonts w:ascii="Times New Roman" w:hAnsi="Times New Roman" w:cs="Times New Roman"/>
          <w:sz w:val="24"/>
          <w:szCs w:val="24"/>
        </w:rPr>
        <w:t xml:space="preserve">XML – </w:t>
      </w:r>
      <w:r w:rsidRPr="00CF3434">
        <w:rPr>
          <w:rFonts w:ascii="Times New Roman" w:hAnsi="Times New Roman" w:cs="Times New Roman"/>
          <w:sz w:val="24"/>
          <w:szCs w:val="24"/>
          <w:lang w:val="bg-BG"/>
        </w:rPr>
        <w:t xml:space="preserve">изпълнява се </w:t>
      </w:r>
      <w:r w:rsidRPr="00CF3434">
        <w:rPr>
          <w:rFonts w:ascii="Times New Roman" w:hAnsi="Times New Roman" w:cs="Times New Roman"/>
          <w:sz w:val="24"/>
          <w:szCs w:val="24"/>
        </w:rPr>
        <w:t xml:space="preserve">HTTP </w:t>
      </w:r>
      <w:r w:rsidRPr="00CF3434">
        <w:rPr>
          <w:rFonts w:ascii="Times New Roman" w:hAnsi="Times New Roman" w:cs="Times New Roman"/>
          <w:sz w:val="24"/>
          <w:szCs w:val="24"/>
          <w:lang w:val="bg-BG"/>
        </w:rPr>
        <w:t xml:space="preserve">заявка дефинирана от потребителя. Данните са резултата от заявката формирани в </w:t>
      </w:r>
      <w:r w:rsidRPr="00CF3434">
        <w:rPr>
          <w:rFonts w:ascii="Times New Roman" w:hAnsi="Times New Roman" w:cs="Times New Roman"/>
          <w:sz w:val="24"/>
          <w:szCs w:val="24"/>
        </w:rPr>
        <w:t>XML</w:t>
      </w:r>
    </w:p>
    <w:p w14:paraId="14F577EE" w14:textId="77777777" w:rsidR="00224F8B" w:rsidRPr="00CF3434" w:rsidRDefault="00224F8B" w:rsidP="0062714B">
      <w:pPr>
        <w:pStyle w:val="ListParagraph"/>
        <w:numPr>
          <w:ilvl w:val="1"/>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Формата на данни е показен на </w:t>
      </w:r>
      <w:r w:rsidRPr="00CF3434">
        <w:rPr>
          <w:rFonts w:ascii="Times New Roman" w:hAnsi="Times New Roman" w:cs="Times New Roman"/>
          <w:sz w:val="24"/>
          <w:szCs w:val="24"/>
          <w:lang w:val="bg-BG"/>
        </w:rPr>
        <w:fldChar w:fldCharType="begin"/>
      </w:r>
      <w:r w:rsidRPr="00CF3434">
        <w:rPr>
          <w:rFonts w:ascii="Times New Roman" w:hAnsi="Times New Roman" w:cs="Times New Roman"/>
          <w:sz w:val="24"/>
          <w:szCs w:val="24"/>
          <w:lang w:val="bg-BG"/>
        </w:rPr>
        <w:instrText xml:space="preserve"> REF _Ref105367929 \h  \* MERGEFORMAT </w:instrText>
      </w:r>
      <w:r w:rsidRPr="00CF3434">
        <w:rPr>
          <w:rFonts w:ascii="Times New Roman" w:hAnsi="Times New Roman" w:cs="Times New Roman"/>
          <w:sz w:val="24"/>
          <w:szCs w:val="24"/>
          <w:lang w:val="bg-BG"/>
        </w:rPr>
      </w:r>
      <w:r w:rsidRPr="00CF3434">
        <w:rPr>
          <w:rFonts w:ascii="Times New Roman" w:hAnsi="Times New Roman" w:cs="Times New Roman"/>
          <w:sz w:val="24"/>
          <w:szCs w:val="24"/>
          <w:lang w:val="bg-BG"/>
        </w:rPr>
        <w:fldChar w:fldCharType="separate"/>
      </w:r>
      <w:r w:rsidRPr="00CF3434">
        <w:rPr>
          <w:rFonts w:ascii="Times New Roman" w:hAnsi="Times New Roman" w:cs="Times New Roman"/>
          <w:sz w:val="24"/>
          <w:szCs w:val="24"/>
        </w:rPr>
        <w:t xml:space="preserve">Фигура </w:t>
      </w:r>
      <w:r w:rsidRPr="00CF3434">
        <w:rPr>
          <w:rFonts w:ascii="Times New Roman" w:hAnsi="Times New Roman" w:cs="Times New Roman"/>
          <w:noProof/>
          <w:sz w:val="24"/>
          <w:szCs w:val="24"/>
        </w:rPr>
        <w:t>3</w:t>
      </w:r>
      <w:r w:rsidRPr="00CF3434">
        <w:rPr>
          <w:rFonts w:ascii="Times New Roman" w:hAnsi="Times New Roman" w:cs="Times New Roman"/>
          <w:sz w:val="24"/>
          <w:szCs w:val="24"/>
          <w:lang w:val="bg-BG"/>
        </w:rPr>
        <w:fldChar w:fldCharType="end"/>
      </w:r>
    </w:p>
    <w:p w14:paraId="2806AA66" w14:textId="77777777" w:rsidR="00224F8B" w:rsidRPr="00CF3434" w:rsidRDefault="00224F8B" w:rsidP="0062714B">
      <w:pPr>
        <w:pStyle w:val="ListParagraph"/>
        <w:numPr>
          <w:ilvl w:val="1"/>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Ако резултатът от заявката в тялото си съдържа</w:t>
      </w:r>
      <w:r w:rsidRPr="00CF3434">
        <w:rPr>
          <w:rFonts w:ascii="Times New Roman" w:hAnsi="Times New Roman" w:cs="Times New Roman"/>
          <w:sz w:val="24"/>
          <w:szCs w:val="24"/>
        </w:rPr>
        <w:t xml:space="preserve"> XML</w:t>
      </w:r>
      <w:r w:rsidRPr="00CF3434">
        <w:rPr>
          <w:rFonts w:ascii="Times New Roman" w:hAnsi="Times New Roman" w:cs="Times New Roman"/>
          <w:sz w:val="24"/>
          <w:szCs w:val="24"/>
          <w:lang w:val="bg-BG"/>
        </w:rPr>
        <w:t xml:space="preserve">, тогава той се добавя към текущия </w:t>
      </w:r>
      <w:r w:rsidRPr="00CF3434">
        <w:rPr>
          <w:rFonts w:ascii="Times New Roman" w:hAnsi="Times New Roman" w:cs="Times New Roman"/>
          <w:sz w:val="24"/>
          <w:szCs w:val="24"/>
        </w:rPr>
        <w:t>XML</w:t>
      </w:r>
      <w:r w:rsidRPr="00CF3434">
        <w:rPr>
          <w:rFonts w:ascii="Times New Roman" w:hAnsi="Times New Roman" w:cs="Times New Roman"/>
          <w:sz w:val="24"/>
          <w:szCs w:val="24"/>
          <w:lang w:val="bg-BG"/>
        </w:rPr>
        <w:t xml:space="preserve">, а не се поставя като текст. Това е така с цел по-лесна работа с </w:t>
      </w:r>
      <w:r w:rsidRPr="00CF3434">
        <w:rPr>
          <w:rFonts w:ascii="Times New Roman" w:hAnsi="Times New Roman" w:cs="Times New Roman"/>
          <w:sz w:val="24"/>
          <w:szCs w:val="24"/>
        </w:rPr>
        <w:t>XPath</w:t>
      </w:r>
      <w:r w:rsidRPr="00CF3434">
        <w:rPr>
          <w:rFonts w:ascii="Times New Roman" w:hAnsi="Times New Roman" w:cs="Times New Roman"/>
          <w:sz w:val="24"/>
          <w:szCs w:val="24"/>
          <w:lang w:val="bg-BG"/>
        </w:rPr>
        <w:t>, когато тялото на отговор</w:t>
      </w:r>
      <w:r>
        <w:rPr>
          <w:rFonts w:ascii="Times New Roman" w:hAnsi="Times New Roman" w:cs="Times New Roman"/>
          <w:sz w:val="24"/>
          <w:szCs w:val="24"/>
          <w:lang w:val="bg-BG"/>
        </w:rPr>
        <w:t>а</w:t>
      </w:r>
      <w:r w:rsidRPr="00CF3434">
        <w:rPr>
          <w:rFonts w:ascii="Times New Roman" w:hAnsi="Times New Roman" w:cs="Times New Roman"/>
          <w:sz w:val="24"/>
          <w:szCs w:val="24"/>
          <w:lang w:val="bg-BG"/>
        </w:rPr>
        <w:t xml:space="preserve"> е </w:t>
      </w:r>
      <w:r w:rsidRPr="00CF3434">
        <w:rPr>
          <w:rFonts w:ascii="Times New Roman" w:hAnsi="Times New Roman" w:cs="Times New Roman"/>
          <w:sz w:val="24"/>
          <w:szCs w:val="24"/>
        </w:rPr>
        <w:t>XPath</w:t>
      </w:r>
    </w:p>
    <w:p w14:paraId="22C3C2BB" w14:textId="77777777" w:rsidR="00224F8B" w:rsidRPr="00CF3434" w:rsidRDefault="00224F8B" w:rsidP="0062714B">
      <w:pPr>
        <w:pStyle w:val="ListParagraph"/>
        <w:numPr>
          <w:ilvl w:val="1"/>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 xml:space="preserve">За мерки за сигурност са изключени следните </w:t>
      </w:r>
      <w:r w:rsidRPr="00CF3434">
        <w:rPr>
          <w:rFonts w:ascii="Times New Roman" w:hAnsi="Times New Roman" w:cs="Times New Roman"/>
          <w:sz w:val="24"/>
          <w:szCs w:val="24"/>
        </w:rPr>
        <w:t xml:space="preserve">XML </w:t>
      </w:r>
      <w:r w:rsidRPr="00CF3434">
        <w:rPr>
          <w:rFonts w:ascii="Times New Roman" w:hAnsi="Times New Roman" w:cs="Times New Roman"/>
          <w:sz w:val="24"/>
          <w:szCs w:val="24"/>
          <w:lang w:val="bg-BG"/>
        </w:rPr>
        <w:t>функционалности</w:t>
      </w:r>
    </w:p>
    <w:p w14:paraId="4B1231D6" w14:textId="77777777" w:rsidR="00224F8B" w:rsidRPr="00CF3434" w:rsidRDefault="00224F8B" w:rsidP="0062714B">
      <w:pPr>
        <w:pStyle w:val="ListParagraph"/>
        <w:numPr>
          <w:ilvl w:val="2"/>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външно декларирани обекти</w:t>
      </w:r>
    </w:p>
    <w:p w14:paraId="140EB789" w14:textId="77777777" w:rsidR="00224F8B" w:rsidRPr="007F0B49" w:rsidRDefault="00224F8B" w:rsidP="0062714B">
      <w:pPr>
        <w:pStyle w:val="ListParagraph"/>
        <w:numPr>
          <w:ilvl w:val="2"/>
          <w:numId w:val="2"/>
        </w:numPr>
        <w:jc w:val="both"/>
        <w:rPr>
          <w:rFonts w:ascii="Times New Roman" w:hAnsi="Times New Roman" w:cs="Times New Roman"/>
          <w:sz w:val="24"/>
          <w:szCs w:val="24"/>
          <w:lang w:val="bg-BG"/>
        </w:rPr>
      </w:pPr>
      <w:r w:rsidRPr="00CF3434">
        <w:rPr>
          <w:rFonts w:ascii="Times New Roman" w:hAnsi="Times New Roman" w:cs="Times New Roman"/>
          <w:sz w:val="24"/>
          <w:szCs w:val="24"/>
          <w:lang w:val="bg-BG"/>
        </w:rPr>
        <w:t>разширението на обекти</w:t>
      </w:r>
    </w:p>
    <w:p w14:paraId="13A3BF9D" w14:textId="77777777" w:rsidR="00224F8B" w:rsidRDefault="00224F8B" w:rsidP="00224F8B">
      <w:pPr>
        <w:pStyle w:val="Caption"/>
      </w:pPr>
      <w:bookmarkStart w:id="12" w:name="_Ref105367586"/>
      <w:r>
        <w:rPr>
          <w:noProof/>
        </w:rPr>
        <w:drawing>
          <wp:anchor distT="0" distB="0" distL="114300" distR="114300" simplePos="0" relativeHeight="251665408" behindDoc="0" locked="0" layoutInCell="1" allowOverlap="1" wp14:anchorId="4D7DBC82" wp14:editId="6BB5B033">
            <wp:simplePos x="0" y="0"/>
            <wp:positionH relativeFrom="column">
              <wp:posOffset>260985</wp:posOffset>
            </wp:positionH>
            <wp:positionV relativeFrom="paragraph">
              <wp:posOffset>-1905</wp:posOffset>
            </wp:positionV>
            <wp:extent cx="5421600" cy="2037600"/>
            <wp:effectExtent l="0" t="0" r="8255" b="127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1600" cy="203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FAB065" w14:textId="77777777" w:rsidR="00224F8B" w:rsidRDefault="00224F8B" w:rsidP="00224F8B">
      <w:pPr>
        <w:pStyle w:val="Caption"/>
      </w:pPr>
      <w:r>
        <w:t xml:space="preserve">Фигура </w:t>
      </w:r>
      <w:r>
        <w:fldChar w:fldCharType="begin"/>
      </w:r>
      <w:r>
        <w:instrText xml:space="preserve"> SEQ Фигура \* ARABIC </w:instrText>
      </w:r>
      <w:r>
        <w:fldChar w:fldCharType="separate"/>
      </w:r>
      <w:r>
        <w:rPr>
          <w:noProof/>
        </w:rPr>
        <w:t>2</w:t>
      </w:r>
      <w:r>
        <w:fldChar w:fldCharType="end"/>
      </w:r>
      <w:bookmarkEnd w:id="12"/>
      <w:r>
        <w:t xml:space="preserve"> </w:t>
      </w:r>
      <w:r>
        <w:rPr>
          <w:lang w:val="bg-BG"/>
        </w:rPr>
        <w:t xml:space="preserve">Формат на данни, когато източника на данни е </w:t>
      </w:r>
      <w:r>
        <w:t xml:space="preserve">HTTP </w:t>
      </w:r>
      <w:r>
        <w:rPr>
          <w:lang w:val="bg-BG"/>
        </w:rPr>
        <w:t xml:space="preserve">заявка като </w:t>
      </w:r>
      <w:r>
        <w:t>JSON (</w:t>
      </w:r>
      <w:r>
        <w:rPr>
          <w:lang w:val="bg-BG"/>
        </w:rPr>
        <w:t>данните в двойни скопи се заместват с реални данни при изпълнение на заявката</w:t>
      </w:r>
      <w:r>
        <w:t>)</w:t>
      </w:r>
      <w:bookmarkStart w:id="13" w:name="_Ref105367929"/>
    </w:p>
    <w:p w14:paraId="2B4DDBAC" w14:textId="77777777" w:rsidR="00224F8B" w:rsidRDefault="00224F8B" w:rsidP="00224F8B">
      <w:pPr>
        <w:pStyle w:val="Caption"/>
      </w:pPr>
      <w:r>
        <w:rPr>
          <w:noProof/>
        </w:rPr>
        <w:drawing>
          <wp:anchor distT="0" distB="0" distL="114300" distR="114300" simplePos="0" relativeHeight="251666432" behindDoc="0" locked="0" layoutInCell="1" allowOverlap="1" wp14:anchorId="343580BA" wp14:editId="03981E24">
            <wp:simplePos x="0" y="0"/>
            <wp:positionH relativeFrom="column">
              <wp:posOffset>593725</wp:posOffset>
            </wp:positionH>
            <wp:positionV relativeFrom="paragraph">
              <wp:posOffset>635</wp:posOffset>
            </wp:positionV>
            <wp:extent cx="4756150" cy="1651000"/>
            <wp:effectExtent l="0" t="0" r="6350" b="635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56150" cy="16510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Фигура </w:t>
      </w:r>
      <w:r>
        <w:fldChar w:fldCharType="begin"/>
      </w:r>
      <w:r>
        <w:instrText xml:space="preserve"> SEQ Фигура \* ARABIC </w:instrText>
      </w:r>
      <w:r>
        <w:fldChar w:fldCharType="separate"/>
      </w:r>
      <w:r>
        <w:rPr>
          <w:noProof/>
        </w:rPr>
        <w:t>3</w:t>
      </w:r>
      <w:r>
        <w:fldChar w:fldCharType="end"/>
      </w:r>
      <w:bookmarkEnd w:id="13"/>
      <w:r>
        <w:t xml:space="preserve"> </w:t>
      </w:r>
      <w:r>
        <w:rPr>
          <w:lang w:val="bg-BG"/>
        </w:rPr>
        <w:t xml:space="preserve">Формат на данни, когато източника на данни е </w:t>
      </w:r>
      <w:r>
        <w:t xml:space="preserve">HTTP </w:t>
      </w:r>
      <w:r>
        <w:rPr>
          <w:lang w:val="bg-BG"/>
        </w:rPr>
        <w:t xml:space="preserve">заявка като </w:t>
      </w:r>
      <w:r>
        <w:t>XML (</w:t>
      </w:r>
      <w:r>
        <w:rPr>
          <w:lang w:val="bg-BG"/>
        </w:rPr>
        <w:t>данните в двойни скопи се заместват с реални данни при изпълнение на заявката</w:t>
      </w:r>
      <w:r>
        <w:t>)</w:t>
      </w:r>
    </w:p>
    <w:p w14:paraId="64F12C2D" w14:textId="77777777" w:rsidR="00224F8B" w:rsidRDefault="00224F8B" w:rsidP="00224F8B">
      <w:pPr>
        <w:pStyle w:val="Heading3"/>
        <w:rPr>
          <w:lang w:val="bg-BG"/>
        </w:rPr>
      </w:pPr>
      <w:bookmarkStart w:id="14" w:name="_Toc107149899"/>
      <w:r>
        <w:rPr>
          <w:lang w:val="bg-BG"/>
        </w:rPr>
        <w:t>Активации на производител</w:t>
      </w:r>
      <w:bookmarkEnd w:id="14"/>
    </w:p>
    <w:p w14:paraId="13389A42"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При създаването на активация на производител данни за нейното създаване се записват от системата. Достъп до тези данни има и потребителя</w:t>
      </w:r>
      <w:r>
        <w:rPr>
          <w:rFonts w:ascii="Times New Roman" w:hAnsi="Times New Roman" w:cs="Times New Roman"/>
          <w:sz w:val="24"/>
          <w:szCs w:val="24"/>
          <w:lang w:val="bg-BG"/>
        </w:rPr>
        <w:t>т</w:t>
      </w:r>
      <w:r w:rsidRPr="0082419C">
        <w:rPr>
          <w:rFonts w:ascii="Times New Roman" w:hAnsi="Times New Roman" w:cs="Times New Roman"/>
          <w:sz w:val="24"/>
          <w:szCs w:val="24"/>
          <w:lang w:val="bg-BG"/>
        </w:rPr>
        <w:t>.</w:t>
      </w:r>
      <w:r w:rsidRPr="0082419C">
        <w:rPr>
          <w:rFonts w:ascii="Times New Roman" w:hAnsi="Times New Roman" w:cs="Times New Roman"/>
          <w:sz w:val="24"/>
          <w:szCs w:val="24"/>
        </w:rPr>
        <w:t xml:space="preserve"> </w:t>
      </w:r>
      <w:r>
        <w:rPr>
          <w:rFonts w:ascii="Times New Roman" w:hAnsi="Times New Roman" w:cs="Times New Roman"/>
          <w:sz w:val="24"/>
          <w:szCs w:val="24"/>
          <w:lang w:val="bg-BG"/>
        </w:rPr>
        <w:t>Д</w:t>
      </w:r>
      <w:r w:rsidRPr="0082419C">
        <w:rPr>
          <w:rFonts w:ascii="Times New Roman" w:hAnsi="Times New Roman" w:cs="Times New Roman"/>
          <w:sz w:val="24"/>
          <w:szCs w:val="24"/>
          <w:lang w:val="bg-BG"/>
        </w:rPr>
        <w:t xml:space="preserve">анните за </w:t>
      </w:r>
      <w:r>
        <w:rPr>
          <w:rFonts w:ascii="Times New Roman" w:hAnsi="Times New Roman" w:cs="Times New Roman"/>
          <w:sz w:val="24"/>
          <w:szCs w:val="24"/>
          <w:lang w:val="bg-BG"/>
        </w:rPr>
        <w:t xml:space="preserve">дадена </w:t>
      </w:r>
      <w:r w:rsidRPr="0082419C">
        <w:rPr>
          <w:rFonts w:ascii="Times New Roman" w:hAnsi="Times New Roman" w:cs="Times New Roman"/>
          <w:sz w:val="24"/>
          <w:szCs w:val="24"/>
          <w:lang w:val="bg-BG"/>
        </w:rPr>
        <w:t>активация включват:</w:t>
      </w:r>
    </w:p>
    <w:p w14:paraId="7D829CA1"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идентификатор</w:t>
      </w:r>
    </w:p>
    <w:p w14:paraId="16BFD7B5"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името на производителя</w:t>
      </w:r>
    </w:p>
    <w:p w14:paraId="58C3011C"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уникалният идентификатор на производителя</w:t>
      </w:r>
    </w:p>
    <w:p w14:paraId="4C0E7E84"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съобщение за грешка</w:t>
      </w:r>
    </w:p>
    <w:p w14:paraId="631864A5"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индекс на източник на активация</w:t>
      </w:r>
    </w:p>
    <w:p w14:paraId="39D9EDDA"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изместване – изместването, с което е записано съобщението от тази активация</w:t>
      </w:r>
    </w:p>
    <w:p w14:paraId="78868AD9"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дял – дялат, в който е записано съобщението от тази активация</w:t>
      </w:r>
    </w:p>
    <w:p w14:paraId="5C89B20C"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време на създаване</w:t>
      </w:r>
    </w:p>
    <w:p w14:paraId="29806315"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част – представлява увеличаващо се положително цяло число. Когато производителя е конфигуриран да произвежда информация асинхронно, тогава се създават две части на една и съща активация. Първата част показва кога съобщението е предадено на производителя за записване, а втората част показва кога съобщението е записано от производителя. Типът на частта се идентифицира чрез нейния статус</w:t>
      </w:r>
    </w:p>
    <w:p w14:paraId="3D65E59C"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статус – показва статуса на дадена активация</w:t>
      </w:r>
    </w:p>
    <w:p w14:paraId="0926685E"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Приключил</w:t>
      </w:r>
      <w:r>
        <w:rPr>
          <w:rFonts w:ascii="Times New Roman" w:hAnsi="Times New Roman" w:cs="Times New Roman"/>
          <w:sz w:val="24"/>
          <w:szCs w:val="24"/>
          <w:lang w:val="bg-BG"/>
        </w:rPr>
        <w:t>а</w:t>
      </w:r>
      <w:r w:rsidRPr="0082419C">
        <w:rPr>
          <w:rFonts w:ascii="Times New Roman" w:hAnsi="Times New Roman" w:cs="Times New Roman"/>
          <w:sz w:val="24"/>
          <w:szCs w:val="24"/>
          <w:lang w:val="bg-BG"/>
        </w:rPr>
        <w:t xml:space="preserve"> (</w:t>
      </w:r>
      <w:r w:rsidRPr="0082419C">
        <w:rPr>
          <w:rFonts w:ascii="Times New Roman" w:hAnsi="Times New Roman" w:cs="Times New Roman"/>
          <w:sz w:val="24"/>
          <w:szCs w:val="24"/>
        </w:rPr>
        <w:t>COMPLETED</w:t>
      </w:r>
      <w:r w:rsidRPr="0082419C">
        <w:rPr>
          <w:rFonts w:ascii="Times New Roman" w:hAnsi="Times New Roman" w:cs="Times New Roman"/>
          <w:sz w:val="24"/>
          <w:szCs w:val="24"/>
          <w:lang w:val="bg-BG"/>
        </w:rPr>
        <w:t>)</w:t>
      </w:r>
    </w:p>
    <w:p w14:paraId="217E97B2"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Изчаква изпращане (</w:t>
      </w:r>
      <w:r w:rsidRPr="0082419C">
        <w:rPr>
          <w:rFonts w:ascii="Times New Roman" w:hAnsi="Times New Roman" w:cs="Times New Roman"/>
          <w:sz w:val="24"/>
          <w:szCs w:val="24"/>
        </w:rPr>
        <w:t>PENDING</w:t>
      </w:r>
      <w:r w:rsidRPr="0082419C">
        <w:rPr>
          <w:rFonts w:ascii="Times New Roman" w:hAnsi="Times New Roman" w:cs="Times New Roman"/>
          <w:sz w:val="24"/>
          <w:szCs w:val="24"/>
          <w:lang w:val="bg-BG"/>
        </w:rPr>
        <w:t>)</w:t>
      </w:r>
    </w:p>
    <w:p w14:paraId="108E4E53"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Грешка</w:t>
      </w:r>
      <w:r w:rsidRPr="0082419C">
        <w:rPr>
          <w:rFonts w:ascii="Times New Roman" w:hAnsi="Times New Roman" w:cs="Times New Roman"/>
          <w:sz w:val="24"/>
          <w:szCs w:val="24"/>
        </w:rPr>
        <w:t xml:space="preserve"> (ERROR)</w:t>
      </w:r>
    </w:p>
    <w:p w14:paraId="3E5F84A5"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Произведен</w:t>
      </w:r>
      <w:r>
        <w:rPr>
          <w:rFonts w:ascii="Times New Roman" w:hAnsi="Times New Roman" w:cs="Times New Roman"/>
          <w:sz w:val="24"/>
          <w:szCs w:val="24"/>
          <w:lang w:val="bg-BG"/>
        </w:rPr>
        <w:t>а</w:t>
      </w:r>
      <w:r w:rsidRPr="0082419C">
        <w:rPr>
          <w:rFonts w:ascii="Times New Roman" w:hAnsi="Times New Roman" w:cs="Times New Roman"/>
          <w:sz w:val="24"/>
          <w:szCs w:val="24"/>
          <w:lang w:val="bg-BG"/>
        </w:rPr>
        <w:t xml:space="preserve"> (</w:t>
      </w:r>
      <w:r w:rsidRPr="0082419C">
        <w:rPr>
          <w:rFonts w:ascii="Times New Roman" w:hAnsi="Times New Roman" w:cs="Times New Roman"/>
          <w:sz w:val="24"/>
          <w:szCs w:val="24"/>
        </w:rPr>
        <w:t>PRODUCED</w:t>
      </w:r>
      <w:r w:rsidRPr="0082419C">
        <w:rPr>
          <w:rFonts w:ascii="Times New Roman" w:hAnsi="Times New Roman" w:cs="Times New Roman"/>
          <w:sz w:val="24"/>
          <w:szCs w:val="24"/>
          <w:lang w:val="bg-BG"/>
        </w:rPr>
        <w:t>)</w:t>
      </w:r>
      <w:r w:rsidRPr="0082419C">
        <w:rPr>
          <w:rFonts w:ascii="Times New Roman" w:hAnsi="Times New Roman" w:cs="Times New Roman"/>
          <w:sz w:val="24"/>
          <w:szCs w:val="24"/>
        </w:rPr>
        <w:t xml:space="preserve"> (</w:t>
      </w:r>
      <w:r w:rsidRPr="0082419C">
        <w:rPr>
          <w:rFonts w:ascii="Times New Roman" w:hAnsi="Times New Roman" w:cs="Times New Roman"/>
          <w:sz w:val="24"/>
          <w:szCs w:val="24"/>
          <w:lang w:val="bg-BG"/>
        </w:rPr>
        <w:t>възможно само при асинхронно изпращане на информация</w:t>
      </w:r>
      <w:r w:rsidRPr="0082419C">
        <w:rPr>
          <w:rFonts w:ascii="Times New Roman" w:hAnsi="Times New Roman" w:cs="Times New Roman"/>
          <w:sz w:val="24"/>
          <w:szCs w:val="24"/>
        </w:rPr>
        <w:t>)</w:t>
      </w:r>
    </w:p>
    <w:p w14:paraId="71707426" w14:textId="77777777" w:rsidR="00224F8B" w:rsidRDefault="00224F8B" w:rsidP="00224F8B">
      <w:pPr>
        <w:pStyle w:val="Heading3"/>
        <w:rPr>
          <w:lang w:val="bg-BG"/>
        </w:rPr>
      </w:pPr>
      <w:bookmarkStart w:id="15" w:name="_Toc107149900"/>
      <w:r>
        <w:rPr>
          <w:lang w:val="bg-BG"/>
        </w:rPr>
        <w:t>Потоци от данни</w:t>
      </w:r>
      <w:bookmarkEnd w:id="15"/>
    </w:p>
    <w:p w14:paraId="0224B737"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Потоците от данни съхраняват информация записана от производители. Техният аналог в Кафка е Кафка тема. Съхранението на данни се определя спрямо типа на протокола за почистване:</w:t>
      </w:r>
    </w:p>
    <w:p w14:paraId="5595718D"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Изтриване</w:t>
      </w:r>
      <w:r w:rsidRPr="0082419C">
        <w:rPr>
          <w:rFonts w:ascii="Times New Roman" w:hAnsi="Times New Roman" w:cs="Times New Roman"/>
          <w:sz w:val="24"/>
          <w:szCs w:val="24"/>
        </w:rPr>
        <w:t xml:space="preserve"> (delete)</w:t>
      </w:r>
      <w:r w:rsidRPr="0082419C">
        <w:rPr>
          <w:rFonts w:ascii="Times New Roman" w:hAnsi="Times New Roman" w:cs="Times New Roman"/>
          <w:sz w:val="24"/>
          <w:szCs w:val="24"/>
          <w:lang w:val="bg-BG"/>
        </w:rPr>
        <w:t xml:space="preserve"> – записите по-стари от времето за запазване се изтриват</w:t>
      </w:r>
    </w:p>
    <w:p w14:paraId="61320D62"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Свиване (</w:t>
      </w:r>
      <w:r w:rsidRPr="0082419C">
        <w:rPr>
          <w:rFonts w:ascii="Times New Roman" w:hAnsi="Times New Roman" w:cs="Times New Roman"/>
          <w:sz w:val="24"/>
          <w:szCs w:val="24"/>
        </w:rPr>
        <w:t>compact</w:t>
      </w:r>
      <w:r w:rsidRPr="0082419C">
        <w:rPr>
          <w:rFonts w:ascii="Times New Roman" w:hAnsi="Times New Roman" w:cs="Times New Roman"/>
          <w:sz w:val="24"/>
          <w:szCs w:val="24"/>
          <w:lang w:val="bg-BG"/>
        </w:rPr>
        <w:t>)</w:t>
      </w:r>
      <w:r w:rsidRPr="0082419C">
        <w:rPr>
          <w:rFonts w:ascii="Times New Roman" w:hAnsi="Times New Roman" w:cs="Times New Roman"/>
          <w:sz w:val="24"/>
          <w:szCs w:val="24"/>
        </w:rPr>
        <w:t xml:space="preserve"> – </w:t>
      </w:r>
      <w:r w:rsidRPr="0082419C">
        <w:rPr>
          <w:rFonts w:ascii="Times New Roman" w:hAnsi="Times New Roman" w:cs="Times New Roman"/>
          <w:sz w:val="24"/>
          <w:szCs w:val="24"/>
          <w:lang w:val="bg-BG"/>
        </w:rPr>
        <w:t>периодично изтрива стари съобщения и винаги остава последното</w:t>
      </w:r>
    </w:p>
    <w:p w14:paraId="58384D4E"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Други възможни конфигурации са:</w:t>
      </w:r>
    </w:p>
    <w:p w14:paraId="02FA87F9"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Фактор на репликация</w:t>
      </w:r>
      <w:r>
        <w:rPr>
          <w:rFonts w:ascii="Times New Roman" w:hAnsi="Times New Roman" w:cs="Times New Roman"/>
          <w:sz w:val="24"/>
          <w:szCs w:val="24"/>
          <w:lang w:val="bg-BG"/>
        </w:rPr>
        <w:t xml:space="preserve"> – поддържани фактори на репликация са 1, 2 и 3. Това ефективно задава минимален размер на Кафка клъстера – три брокера </w:t>
      </w:r>
    </w:p>
    <w:p w14:paraId="603F1EBE"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Фактор на паралелизация – дефинира броят на дялове в Кафка темата</w:t>
      </w:r>
      <w:r>
        <w:rPr>
          <w:rFonts w:ascii="Times New Roman" w:hAnsi="Times New Roman" w:cs="Times New Roman"/>
          <w:sz w:val="24"/>
          <w:szCs w:val="24"/>
          <w:lang w:val="bg-BG"/>
        </w:rPr>
        <w:t xml:space="preserve">, </w:t>
      </w:r>
      <w:r w:rsidRPr="0082419C">
        <w:rPr>
          <w:rFonts w:ascii="Times New Roman" w:hAnsi="Times New Roman" w:cs="Times New Roman"/>
          <w:sz w:val="24"/>
          <w:szCs w:val="24"/>
          <w:lang w:val="bg-BG"/>
        </w:rPr>
        <w:t>това е и максималният брой консуматори, които могат да четата от темата по едно и също време</w:t>
      </w:r>
    </w:p>
    <w:p w14:paraId="708B3D35"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Минимален брой актуални реплики – дефинира минималният брой реплики, ко</w:t>
      </w:r>
      <w:r>
        <w:rPr>
          <w:rFonts w:ascii="Times New Roman" w:hAnsi="Times New Roman" w:cs="Times New Roman"/>
          <w:sz w:val="24"/>
          <w:szCs w:val="24"/>
          <w:lang w:val="bg-BG"/>
        </w:rPr>
        <w:t>и</w:t>
      </w:r>
      <w:r w:rsidRPr="0082419C">
        <w:rPr>
          <w:rFonts w:ascii="Times New Roman" w:hAnsi="Times New Roman" w:cs="Times New Roman"/>
          <w:sz w:val="24"/>
          <w:szCs w:val="24"/>
          <w:lang w:val="bg-BG"/>
        </w:rPr>
        <w:t>то трябва да запишат съобщението, за да може съобщението да се счита за успешно записано</w:t>
      </w:r>
    </w:p>
    <w:p w14:paraId="28B81776"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Милисекунди за съхранение – дефинира колко милисекунди да се съхраняват съобщения, когато протокола за почистване на потока от данни е изтриване </w:t>
      </w:r>
    </w:p>
    <w:p w14:paraId="3968D16D" w14:textId="77777777" w:rsidR="00224F8B" w:rsidRDefault="00224F8B" w:rsidP="00224F8B">
      <w:pPr>
        <w:pStyle w:val="Heading3"/>
        <w:rPr>
          <w:lang w:val="bg-BG"/>
        </w:rPr>
      </w:pPr>
      <w:bookmarkStart w:id="16" w:name="_Toc107149901"/>
      <w:r>
        <w:rPr>
          <w:lang w:val="bg-BG"/>
        </w:rPr>
        <w:t>Консуматори</w:t>
      </w:r>
      <w:bookmarkEnd w:id="16"/>
    </w:p>
    <w:p w14:paraId="053707FC"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Консуматорите четат данни </w:t>
      </w:r>
      <w:r>
        <w:rPr>
          <w:rFonts w:ascii="Times New Roman" w:hAnsi="Times New Roman" w:cs="Times New Roman"/>
          <w:sz w:val="24"/>
          <w:szCs w:val="24"/>
          <w:lang w:val="bg-BG"/>
        </w:rPr>
        <w:t xml:space="preserve">през определено време </w:t>
      </w:r>
      <w:r w:rsidRPr="0082419C">
        <w:rPr>
          <w:rFonts w:ascii="Times New Roman" w:hAnsi="Times New Roman" w:cs="Times New Roman"/>
          <w:sz w:val="24"/>
          <w:szCs w:val="24"/>
          <w:lang w:val="bg-BG"/>
        </w:rPr>
        <w:t>от един или няколко потока от данни.</w:t>
      </w:r>
      <w:r w:rsidRPr="0082419C">
        <w:rPr>
          <w:rFonts w:ascii="Times New Roman" w:hAnsi="Times New Roman" w:cs="Times New Roman"/>
          <w:sz w:val="24"/>
          <w:szCs w:val="24"/>
        </w:rPr>
        <w:t xml:space="preserve"> </w:t>
      </w:r>
      <w:r w:rsidRPr="0082419C">
        <w:rPr>
          <w:rFonts w:ascii="Times New Roman" w:hAnsi="Times New Roman" w:cs="Times New Roman"/>
          <w:sz w:val="24"/>
          <w:szCs w:val="24"/>
          <w:lang w:val="bg-BG"/>
        </w:rPr>
        <w:t>За всеки консуматор е необходимо дефиниране на поне едно действие, което той трябва да извърши. Възможните действия са:</w:t>
      </w:r>
    </w:p>
    <w:p w14:paraId="2B3A09AB"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Изпращането на един или няколко имейла</w:t>
      </w:r>
    </w:p>
    <w:p w14:paraId="6C91A4A8"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Активация на</w:t>
      </w:r>
      <w:r>
        <w:rPr>
          <w:rFonts w:ascii="Times New Roman" w:hAnsi="Times New Roman" w:cs="Times New Roman"/>
          <w:sz w:val="24"/>
          <w:szCs w:val="24"/>
          <w:lang w:val="bg-BG"/>
        </w:rPr>
        <w:t xml:space="preserve"> производител</w:t>
      </w:r>
      <w:r w:rsidRPr="0082419C">
        <w:rPr>
          <w:rFonts w:ascii="Times New Roman" w:hAnsi="Times New Roman" w:cs="Times New Roman"/>
          <w:sz w:val="24"/>
          <w:szCs w:val="24"/>
          <w:lang w:val="bg-BG"/>
        </w:rPr>
        <w:t xml:space="preserve"> чрез източник на активация (ако е необходимо изпращането на данни с активацията, избраният източник на информация задължително трябва да бъде чрез </w:t>
      </w:r>
      <w:r w:rsidRPr="0082419C">
        <w:rPr>
          <w:rFonts w:ascii="Times New Roman" w:hAnsi="Times New Roman" w:cs="Times New Roman"/>
          <w:sz w:val="24"/>
          <w:szCs w:val="24"/>
        </w:rPr>
        <w:t>HTTP</w:t>
      </w:r>
      <w:r w:rsidRPr="0082419C">
        <w:rPr>
          <w:rFonts w:ascii="Times New Roman" w:hAnsi="Times New Roman" w:cs="Times New Roman"/>
          <w:sz w:val="24"/>
          <w:szCs w:val="24"/>
          <w:lang w:val="bg-BG"/>
        </w:rPr>
        <w:t xml:space="preserve"> заявка и задължително източника на неговите данни трябва да бъдат от източника на активация)</w:t>
      </w:r>
    </w:p>
    <w:p w14:paraId="2A66C26F"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Изпълняване на </w:t>
      </w:r>
      <w:r w:rsidRPr="0082419C">
        <w:rPr>
          <w:rFonts w:ascii="Times New Roman" w:hAnsi="Times New Roman" w:cs="Times New Roman"/>
          <w:sz w:val="24"/>
          <w:szCs w:val="24"/>
        </w:rPr>
        <w:t xml:space="preserve">HTTP </w:t>
      </w:r>
      <w:r w:rsidRPr="0082419C">
        <w:rPr>
          <w:rFonts w:ascii="Times New Roman" w:hAnsi="Times New Roman" w:cs="Times New Roman"/>
          <w:sz w:val="24"/>
          <w:szCs w:val="24"/>
          <w:lang w:val="bg-BG"/>
        </w:rPr>
        <w:t>заявка</w:t>
      </w:r>
    </w:p>
    <w:p w14:paraId="433DEA79"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Част от полетата за конфигурации на действия притежават допълнителна конфигурация за техният източник на данни. Възможните източници на данни са:</w:t>
      </w:r>
    </w:p>
    <w:p w14:paraId="39590F1B"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Празен текст</w:t>
      </w:r>
    </w:p>
    <w:p w14:paraId="28A54EE9"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Статични данни (дефинира заедно със самата конфигурация)</w:t>
      </w:r>
    </w:p>
    <w:p w14:paraId="68D0FAC9"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Прочетената стойност</w:t>
      </w:r>
    </w:p>
    <w:p w14:paraId="3431EF6D"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Когато източника на данни за дадено поле е прочетената стойност</w:t>
      </w:r>
      <w:r>
        <w:rPr>
          <w:rFonts w:ascii="Times New Roman" w:hAnsi="Times New Roman" w:cs="Times New Roman"/>
          <w:sz w:val="24"/>
          <w:szCs w:val="24"/>
          <w:lang w:val="bg-BG"/>
        </w:rPr>
        <w:t>, стойността се извлича от прочетената стойност на записа в Кафка темата.</w:t>
      </w:r>
      <w:r w:rsidRPr="0082419C">
        <w:rPr>
          <w:rFonts w:ascii="Times New Roman" w:hAnsi="Times New Roman" w:cs="Times New Roman"/>
          <w:sz w:val="24"/>
          <w:szCs w:val="24"/>
          <w:lang w:val="bg-BG"/>
        </w:rPr>
        <w:t xml:space="preserve"> </w:t>
      </w:r>
      <w:r>
        <w:rPr>
          <w:rFonts w:ascii="Times New Roman" w:hAnsi="Times New Roman" w:cs="Times New Roman"/>
          <w:sz w:val="24"/>
          <w:szCs w:val="24"/>
          <w:lang w:val="bg-BG"/>
        </w:rPr>
        <w:t>В</w:t>
      </w:r>
      <w:r w:rsidRPr="0082419C">
        <w:rPr>
          <w:rFonts w:ascii="Times New Roman" w:hAnsi="Times New Roman" w:cs="Times New Roman"/>
          <w:sz w:val="24"/>
          <w:szCs w:val="24"/>
          <w:lang w:val="bg-BG"/>
        </w:rPr>
        <w:t xml:space="preserve">ъзможно </w:t>
      </w:r>
      <w:r>
        <w:rPr>
          <w:rFonts w:ascii="Times New Roman" w:hAnsi="Times New Roman" w:cs="Times New Roman"/>
          <w:sz w:val="24"/>
          <w:szCs w:val="24"/>
          <w:lang w:val="bg-BG"/>
        </w:rPr>
        <w:t xml:space="preserve">е </w:t>
      </w:r>
      <w:r w:rsidRPr="0082419C">
        <w:rPr>
          <w:rFonts w:ascii="Times New Roman" w:hAnsi="Times New Roman" w:cs="Times New Roman"/>
          <w:sz w:val="24"/>
          <w:szCs w:val="24"/>
          <w:lang w:val="bg-BG"/>
        </w:rPr>
        <w:t xml:space="preserve">дефиниране на </w:t>
      </w:r>
      <w:r w:rsidRPr="0082419C">
        <w:rPr>
          <w:rFonts w:ascii="Times New Roman" w:hAnsi="Times New Roman" w:cs="Times New Roman"/>
          <w:sz w:val="24"/>
          <w:szCs w:val="24"/>
        </w:rPr>
        <w:t xml:space="preserve">JSONPath </w:t>
      </w:r>
      <w:r w:rsidRPr="0082419C">
        <w:rPr>
          <w:rFonts w:ascii="Times New Roman" w:hAnsi="Times New Roman" w:cs="Times New Roman"/>
          <w:sz w:val="24"/>
          <w:szCs w:val="24"/>
          <w:lang w:val="bg-BG"/>
        </w:rPr>
        <w:t xml:space="preserve">и или </w:t>
      </w:r>
      <w:r w:rsidRPr="0082419C">
        <w:rPr>
          <w:rFonts w:ascii="Times New Roman" w:hAnsi="Times New Roman" w:cs="Times New Roman"/>
          <w:sz w:val="24"/>
          <w:szCs w:val="24"/>
        </w:rPr>
        <w:t xml:space="preserve">XPath </w:t>
      </w:r>
      <w:r w:rsidRPr="0082419C">
        <w:rPr>
          <w:rFonts w:ascii="Times New Roman" w:hAnsi="Times New Roman" w:cs="Times New Roman"/>
          <w:sz w:val="24"/>
          <w:szCs w:val="24"/>
          <w:lang w:val="bg-BG"/>
        </w:rPr>
        <w:t>за допълнително филтриране на данните. Приоритета на генерация на данните е следният:</w:t>
      </w:r>
    </w:p>
    <w:p w14:paraId="7ABAEC7B" w14:textId="77777777" w:rsidR="00224F8B" w:rsidRPr="0082419C" w:rsidRDefault="00224F8B" w:rsidP="0062714B">
      <w:pPr>
        <w:pStyle w:val="ListParagraph"/>
        <w:numPr>
          <w:ilvl w:val="0"/>
          <w:numId w:val="8"/>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Ако е дефиниран </w:t>
      </w:r>
      <w:r w:rsidRPr="0082419C">
        <w:rPr>
          <w:rFonts w:ascii="Times New Roman" w:hAnsi="Times New Roman" w:cs="Times New Roman"/>
          <w:sz w:val="24"/>
          <w:szCs w:val="24"/>
        </w:rPr>
        <w:t xml:space="preserve">JSONPath </w:t>
      </w:r>
      <w:r w:rsidRPr="0082419C">
        <w:rPr>
          <w:rFonts w:ascii="Times New Roman" w:hAnsi="Times New Roman" w:cs="Times New Roman"/>
          <w:sz w:val="24"/>
          <w:szCs w:val="24"/>
          <w:lang w:val="bg-BG"/>
        </w:rPr>
        <w:t xml:space="preserve">израз и данните са от тип </w:t>
      </w:r>
      <w:r w:rsidRPr="0082419C">
        <w:rPr>
          <w:rFonts w:ascii="Times New Roman" w:hAnsi="Times New Roman" w:cs="Times New Roman"/>
          <w:sz w:val="24"/>
          <w:szCs w:val="24"/>
        </w:rPr>
        <w:t>JSON</w:t>
      </w:r>
      <w:r w:rsidRPr="0082419C">
        <w:rPr>
          <w:rFonts w:ascii="Times New Roman" w:hAnsi="Times New Roman" w:cs="Times New Roman"/>
          <w:sz w:val="24"/>
          <w:szCs w:val="24"/>
          <w:lang w:val="bg-BG"/>
        </w:rPr>
        <w:t xml:space="preserve"> се прилага изразът върху данните и ако той е успешен се използва резултата от </w:t>
      </w:r>
      <w:r w:rsidRPr="0082419C">
        <w:rPr>
          <w:rFonts w:ascii="Times New Roman" w:hAnsi="Times New Roman" w:cs="Times New Roman"/>
          <w:sz w:val="24"/>
          <w:szCs w:val="24"/>
        </w:rPr>
        <w:t xml:space="preserve">JSONPath </w:t>
      </w:r>
      <w:r w:rsidRPr="0082419C">
        <w:rPr>
          <w:rFonts w:ascii="Times New Roman" w:hAnsi="Times New Roman" w:cs="Times New Roman"/>
          <w:sz w:val="24"/>
          <w:szCs w:val="24"/>
          <w:lang w:val="bg-BG"/>
        </w:rPr>
        <w:t>израза</w:t>
      </w:r>
    </w:p>
    <w:p w14:paraId="700F1A40" w14:textId="77777777" w:rsidR="00224F8B" w:rsidRPr="0082419C" w:rsidRDefault="00224F8B" w:rsidP="0062714B">
      <w:pPr>
        <w:pStyle w:val="ListParagraph"/>
        <w:numPr>
          <w:ilvl w:val="0"/>
          <w:numId w:val="8"/>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Ако е дефиниран </w:t>
      </w:r>
      <w:r w:rsidRPr="0082419C">
        <w:rPr>
          <w:rFonts w:ascii="Times New Roman" w:hAnsi="Times New Roman" w:cs="Times New Roman"/>
          <w:sz w:val="24"/>
          <w:szCs w:val="24"/>
        </w:rPr>
        <w:t xml:space="preserve">XPath </w:t>
      </w:r>
      <w:r w:rsidRPr="0082419C">
        <w:rPr>
          <w:rFonts w:ascii="Times New Roman" w:hAnsi="Times New Roman" w:cs="Times New Roman"/>
          <w:sz w:val="24"/>
          <w:szCs w:val="24"/>
          <w:lang w:val="bg-BG"/>
        </w:rPr>
        <w:t>израз и данните са от тип</w:t>
      </w:r>
      <w:r w:rsidRPr="0082419C">
        <w:rPr>
          <w:rFonts w:ascii="Times New Roman" w:hAnsi="Times New Roman" w:cs="Times New Roman"/>
          <w:sz w:val="24"/>
          <w:szCs w:val="24"/>
        </w:rPr>
        <w:t xml:space="preserve"> XML</w:t>
      </w:r>
      <w:r w:rsidRPr="0082419C">
        <w:rPr>
          <w:rFonts w:ascii="Times New Roman" w:hAnsi="Times New Roman" w:cs="Times New Roman"/>
          <w:sz w:val="24"/>
          <w:szCs w:val="24"/>
          <w:lang w:val="bg-BG"/>
        </w:rPr>
        <w:t xml:space="preserve"> се прилага изразът върху данните и ако той е успешен се използва резултата от </w:t>
      </w:r>
      <w:r w:rsidRPr="0082419C">
        <w:rPr>
          <w:rFonts w:ascii="Times New Roman" w:hAnsi="Times New Roman" w:cs="Times New Roman"/>
          <w:sz w:val="24"/>
          <w:szCs w:val="24"/>
        </w:rPr>
        <w:t xml:space="preserve">XPath </w:t>
      </w:r>
      <w:r w:rsidRPr="0082419C">
        <w:rPr>
          <w:rFonts w:ascii="Times New Roman" w:hAnsi="Times New Roman" w:cs="Times New Roman"/>
          <w:sz w:val="24"/>
          <w:szCs w:val="24"/>
          <w:lang w:val="bg-BG"/>
        </w:rPr>
        <w:t>израза</w:t>
      </w:r>
    </w:p>
    <w:p w14:paraId="0E6EF4ED" w14:textId="77777777" w:rsidR="00224F8B" w:rsidRPr="0082419C" w:rsidRDefault="00224F8B" w:rsidP="0062714B">
      <w:pPr>
        <w:pStyle w:val="ListParagraph"/>
        <w:numPr>
          <w:ilvl w:val="0"/>
          <w:numId w:val="8"/>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Използва се стойността на съобщението</w:t>
      </w:r>
    </w:p>
    <w:p w14:paraId="51B6DC52"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Консуматорите също така поддържат дефиниция на група от условни изрази. При наличие на дефинирана група от условни изрази, конфигурираните действия за консуматора се изпълняват само </w:t>
      </w:r>
      <w:r>
        <w:rPr>
          <w:rFonts w:ascii="Times New Roman" w:hAnsi="Times New Roman" w:cs="Times New Roman"/>
          <w:sz w:val="24"/>
          <w:szCs w:val="24"/>
          <w:lang w:val="bg-BG"/>
        </w:rPr>
        <w:t>ако</w:t>
      </w:r>
      <w:r w:rsidRPr="0082419C">
        <w:rPr>
          <w:rFonts w:ascii="Times New Roman" w:hAnsi="Times New Roman" w:cs="Times New Roman"/>
          <w:sz w:val="24"/>
          <w:szCs w:val="24"/>
          <w:lang w:val="bg-BG"/>
        </w:rPr>
        <w:t xml:space="preserve"> резултат от групата от условия е верен. Групата от условни изрази има рекурсивен характер с цел предоставянето на потребителя функционалност за създаването на всякакви булеви изрази. Всяка група от условия съдържа булев оператор („и“ или „или“), списък с условия и списък с група от условия. Булевият оператор се използва при оценяване на резултата групата, като оператора се използва за всички условия и групи на едно и също ниво в структурата. Условията съдържат </w:t>
      </w:r>
      <w:r>
        <w:rPr>
          <w:rFonts w:ascii="Times New Roman" w:hAnsi="Times New Roman" w:cs="Times New Roman"/>
          <w:sz w:val="24"/>
          <w:szCs w:val="24"/>
          <w:lang w:val="bg-BG"/>
        </w:rPr>
        <w:t>в</w:t>
      </w:r>
      <w:r w:rsidRPr="0082419C">
        <w:rPr>
          <w:rFonts w:ascii="Times New Roman" w:hAnsi="Times New Roman" w:cs="Times New Roman"/>
          <w:sz w:val="24"/>
          <w:szCs w:val="24"/>
          <w:lang w:val="bg-BG"/>
        </w:rPr>
        <w:t xml:space="preserve"> себе си оператор за сравнение (равно, съдържа, започва с, завършва на, е по-малко от, е по-голямо от, е по-малко или равно от, е по-голямо или равно от и празно), стойност, </w:t>
      </w:r>
      <w:r w:rsidRPr="0082419C">
        <w:rPr>
          <w:rFonts w:ascii="Times New Roman" w:hAnsi="Times New Roman" w:cs="Times New Roman"/>
          <w:sz w:val="24"/>
          <w:szCs w:val="24"/>
        </w:rPr>
        <w:t>JSONPath</w:t>
      </w:r>
      <w:r w:rsidRPr="0082419C">
        <w:rPr>
          <w:rFonts w:ascii="Times New Roman" w:hAnsi="Times New Roman" w:cs="Times New Roman"/>
          <w:sz w:val="24"/>
          <w:szCs w:val="24"/>
          <w:lang w:val="bg-BG"/>
        </w:rPr>
        <w:t xml:space="preserve"> израз и </w:t>
      </w:r>
      <w:r w:rsidRPr="0082419C">
        <w:rPr>
          <w:rFonts w:ascii="Times New Roman" w:hAnsi="Times New Roman" w:cs="Times New Roman"/>
          <w:sz w:val="24"/>
          <w:szCs w:val="24"/>
        </w:rPr>
        <w:t xml:space="preserve">XPath </w:t>
      </w:r>
      <w:r w:rsidRPr="0082419C">
        <w:rPr>
          <w:rFonts w:ascii="Times New Roman" w:hAnsi="Times New Roman" w:cs="Times New Roman"/>
          <w:sz w:val="24"/>
          <w:szCs w:val="24"/>
          <w:lang w:val="bg-BG"/>
        </w:rPr>
        <w:t xml:space="preserve">израз. </w:t>
      </w:r>
      <w:r w:rsidRPr="0082419C">
        <w:rPr>
          <w:rFonts w:ascii="Times New Roman" w:hAnsi="Times New Roman" w:cs="Times New Roman"/>
          <w:sz w:val="24"/>
          <w:szCs w:val="24"/>
        </w:rPr>
        <w:t xml:space="preserve">JSONPath </w:t>
      </w:r>
      <w:r w:rsidRPr="0082419C">
        <w:rPr>
          <w:rFonts w:ascii="Times New Roman" w:hAnsi="Times New Roman" w:cs="Times New Roman"/>
          <w:sz w:val="24"/>
          <w:szCs w:val="24"/>
          <w:lang w:val="bg-BG"/>
        </w:rPr>
        <w:t xml:space="preserve">и </w:t>
      </w:r>
      <w:r w:rsidRPr="0082419C">
        <w:rPr>
          <w:rFonts w:ascii="Times New Roman" w:hAnsi="Times New Roman" w:cs="Times New Roman"/>
          <w:sz w:val="24"/>
          <w:szCs w:val="24"/>
        </w:rPr>
        <w:t xml:space="preserve">XPath </w:t>
      </w:r>
      <w:r w:rsidRPr="0082419C">
        <w:rPr>
          <w:rFonts w:ascii="Times New Roman" w:hAnsi="Times New Roman" w:cs="Times New Roman"/>
          <w:sz w:val="24"/>
          <w:szCs w:val="24"/>
          <w:lang w:val="bg-BG"/>
        </w:rPr>
        <w:t>изразите се използва за генериране на данните за сравнение (първият операнд</w:t>
      </w:r>
      <w:r>
        <w:rPr>
          <w:rFonts w:ascii="Times New Roman" w:hAnsi="Times New Roman" w:cs="Times New Roman"/>
          <w:sz w:val="24"/>
          <w:szCs w:val="24"/>
          <w:lang w:val="bg-BG"/>
        </w:rPr>
        <w:t xml:space="preserve"> на операцията за сравнение</w:t>
      </w:r>
      <w:r w:rsidRPr="0082419C">
        <w:rPr>
          <w:rFonts w:ascii="Times New Roman" w:hAnsi="Times New Roman" w:cs="Times New Roman"/>
          <w:sz w:val="24"/>
          <w:szCs w:val="24"/>
          <w:lang w:val="bg-BG"/>
        </w:rPr>
        <w:t>), като начинът на генериране на данни е същият както при източника на данни за динамични полета при действия, а стойността е дясната операнда на условието.</w:t>
      </w:r>
    </w:p>
    <w:p w14:paraId="6F2F26C7"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Възможните конфигурации за Кафка консуматора са:</w:t>
      </w:r>
    </w:p>
    <w:p w14:paraId="7EEF9D32"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 xml:space="preserve">Първо изместване при стартиране за първи път на консуматора или при </w:t>
      </w:r>
      <w:r>
        <w:rPr>
          <w:rFonts w:ascii="Times New Roman" w:hAnsi="Times New Roman" w:cs="Times New Roman"/>
          <w:sz w:val="24"/>
          <w:szCs w:val="24"/>
          <w:lang w:val="bg-BG"/>
        </w:rPr>
        <w:t>липса на дефинирано последно изместване</w:t>
      </w:r>
    </w:p>
    <w:p w14:paraId="496E7F93"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Първото изместване</w:t>
      </w:r>
    </w:p>
    <w:p w14:paraId="2F210059"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П</w:t>
      </w:r>
      <w:r w:rsidRPr="0082419C">
        <w:rPr>
          <w:rFonts w:ascii="Times New Roman" w:hAnsi="Times New Roman" w:cs="Times New Roman"/>
          <w:sz w:val="24"/>
          <w:szCs w:val="24"/>
          <w:lang w:val="bg-BG"/>
        </w:rPr>
        <w:t>оследно измесване</w:t>
      </w:r>
    </w:p>
    <w:p w14:paraId="201716EC" w14:textId="77777777" w:rsidR="00224F8B" w:rsidRPr="0082419C" w:rsidRDefault="00224F8B" w:rsidP="0062714B">
      <w:pPr>
        <w:pStyle w:val="ListParagraph"/>
        <w:numPr>
          <w:ilvl w:val="1"/>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Спиране на работа</w:t>
      </w:r>
    </w:p>
    <w:p w14:paraId="30D7253E"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Интервал на автоматично запазване на текущото изместване</w:t>
      </w:r>
    </w:p>
    <w:p w14:paraId="48BC7644"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Максималният брой записи за четене при едно четене</w:t>
      </w:r>
    </w:p>
    <w:p w14:paraId="0111F822" w14:textId="77777777" w:rsidR="00224F8B" w:rsidRPr="0082419C" w:rsidRDefault="00224F8B" w:rsidP="0062714B">
      <w:pPr>
        <w:pStyle w:val="ListParagraph"/>
        <w:numPr>
          <w:ilvl w:val="0"/>
          <w:numId w:val="2"/>
        </w:numPr>
        <w:jc w:val="both"/>
        <w:rPr>
          <w:rFonts w:ascii="Times New Roman" w:hAnsi="Times New Roman" w:cs="Times New Roman"/>
          <w:sz w:val="24"/>
          <w:szCs w:val="24"/>
          <w:lang w:val="bg-BG"/>
        </w:rPr>
      </w:pPr>
      <w:r w:rsidRPr="0082419C">
        <w:rPr>
          <w:rFonts w:ascii="Times New Roman" w:hAnsi="Times New Roman" w:cs="Times New Roman"/>
          <w:sz w:val="24"/>
          <w:szCs w:val="24"/>
          <w:lang w:val="bg-BG"/>
        </w:rPr>
        <w:t>Максимално време за чакане на данни при четене</w:t>
      </w:r>
    </w:p>
    <w:p w14:paraId="2968D345" w14:textId="77777777" w:rsidR="00224F8B" w:rsidRDefault="00224F8B" w:rsidP="00224F8B">
      <w:pPr>
        <w:pStyle w:val="Heading3"/>
        <w:rPr>
          <w:lang w:val="bg-BG"/>
        </w:rPr>
      </w:pPr>
      <w:bookmarkStart w:id="17" w:name="_Toc107149902"/>
      <w:r>
        <w:rPr>
          <w:lang w:val="bg-BG"/>
        </w:rPr>
        <w:t>Групи от консуматори</w:t>
      </w:r>
      <w:bookmarkEnd w:id="17"/>
    </w:p>
    <w:p w14:paraId="357DCA45" w14:textId="77777777" w:rsidR="00224F8B" w:rsidRPr="0082419C"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rPr>
        <w:t xml:space="preserve">Move </w:t>
      </w:r>
      <w:r w:rsidRPr="0082419C">
        <w:rPr>
          <w:rFonts w:ascii="Times New Roman" w:hAnsi="Times New Roman" w:cs="Times New Roman"/>
          <w:sz w:val="24"/>
          <w:szCs w:val="24"/>
          <w:lang w:val="bg-BG"/>
        </w:rPr>
        <w:t>позволява извличане на текущото състояние за всички групи от консуматори, както и изтриването на дефинирана група от консуматори.</w:t>
      </w:r>
    </w:p>
    <w:p w14:paraId="35C593FE" w14:textId="77777777" w:rsidR="00224F8B" w:rsidRDefault="00224F8B" w:rsidP="00224F8B">
      <w:pPr>
        <w:pStyle w:val="Heading3"/>
        <w:rPr>
          <w:lang w:val="bg-BG"/>
        </w:rPr>
      </w:pPr>
      <w:bookmarkStart w:id="18" w:name="_Toc107149903"/>
      <w:r>
        <w:rPr>
          <w:lang w:val="bg-BG"/>
        </w:rPr>
        <w:t>Събития за консуматори</w:t>
      </w:r>
      <w:bookmarkEnd w:id="18"/>
    </w:p>
    <w:p w14:paraId="2A3229C7" w14:textId="620958EB" w:rsidR="00080076" w:rsidRPr="00224F8B" w:rsidRDefault="00224F8B" w:rsidP="0062714B">
      <w:pPr>
        <w:jc w:val="both"/>
        <w:rPr>
          <w:rFonts w:ascii="Times New Roman" w:hAnsi="Times New Roman" w:cs="Times New Roman"/>
          <w:sz w:val="24"/>
          <w:szCs w:val="24"/>
          <w:lang w:val="bg-BG"/>
        </w:rPr>
      </w:pPr>
      <w:r w:rsidRPr="0082419C">
        <w:rPr>
          <w:rFonts w:ascii="Times New Roman" w:hAnsi="Times New Roman" w:cs="Times New Roman"/>
          <w:sz w:val="24"/>
          <w:szCs w:val="24"/>
        </w:rPr>
        <w:t xml:space="preserve">Move </w:t>
      </w:r>
      <w:r w:rsidRPr="0082419C">
        <w:rPr>
          <w:rFonts w:ascii="Times New Roman" w:hAnsi="Times New Roman" w:cs="Times New Roman"/>
          <w:sz w:val="24"/>
          <w:szCs w:val="24"/>
          <w:lang w:val="bg-BG"/>
        </w:rPr>
        <w:t>позволява извличането на събития за консуматори. Събития</w:t>
      </w:r>
      <w:r>
        <w:rPr>
          <w:rFonts w:ascii="Times New Roman" w:hAnsi="Times New Roman" w:cs="Times New Roman"/>
          <w:sz w:val="24"/>
          <w:szCs w:val="24"/>
          <w:lang w:val="bg-BG"/>
        </w:rPr>
        <w:t>та</w:t>
      </w:r>
      <w:r w:rsidRPr="0082419C">
        <w:rPr>
          <w:rFonts w:ascii="Times New Roman" w:hAnsi="Times New Roman" w:cs="Times New Roman"/>
          <w:sz w:val="24"/>
          <w:szCs w:val="24"/>
          <w:lang w:val="bg-BG"/>
        </w:rPr>
        <w:t xml:space="preserve"> за консуматори се създават, когато </w:t>
      </w:r>
      <w:r>
        <w:rPr>
          <w:rFonts w:ascii="Times New Roman" w:hAnsi="Times New Roman" w:cs="Times New Roman"/>
          <w:sz w:val="24"/>
          <w:szCs w:val="24"/>
          <w:lang w:val="bg-BG"/>
        </w:rPr>
        <w:t xml:space="preserve">даден </w:t>
      </w:r>
      <w:r w:rsidRPr="0082419C">
        <w:rPr>
          <w:rFonts w:ascii="Times New Roman" w:hAnsi="Times New Roman" w:cs="Times New Roman"/>
          <w:sz w:val="24"/>
          <w:szCs w:val="24"/>
          <w:lang w:val="bg-BG"/>
        </w:rPr>
        <w:t>консуматор промени своето състояние или при грешка по време на изпълнение на действие.</w:t>
      </w:r>
    </w:p>
    <w:p w14:paraId="3F8443CA" w14:textId="04BB8E9B" w:rsidR="0043415B" w:rsidRDefault="008275FB" w:rsidP="0043415B">
      <w:pPr>
        <w:pStyle w:val="Heading1"/>
        <w:rPr>
          <w:lang w:val="bg-BG"/>
        </w:rPr>
      </w:pPr>
      <w:bookmarkStart w:id="19" w:name="_Toc107149904"/>
      <w:r>
        <w:rPr>
          <w:lang w:val="bg-BG"/>
        </w:rPr>
        <w:t xml:space="preserve">Основни типове </w:t>
      </w:r>
      <w:r w:rsidR="0043415B">
        <w:rPr>
          <w:lang w:val="bg-BG"/>
        </w:rPr>
        <w:t>технологии и методологии за разработка</w:t>
      </w:r>
      <w:bookmarkEnd w:id="19"/>
    </w:p>
    <w:p w14:paraId="3A823455" w14:textId="457F4B9B" w:rsidR="00340322" w:rsidRDefault="00C4079C" w:rsidP="000F6895">
      <w:pPr>
        <w:pStyle w:val="Heading2"/>
        <w:rPr>
          <w:lang w:val="bg-BG"/>
        </w:rPr>
      </w:pPr>
      <w:bookmarkStart w:id="20" w:name="_Toc107149905"/>
      <w:r w:rsidRPr="00C4079C">
        <w:rPr>
          <w:lang w:val="bg-BG"/>
        </w:rPr>
        <w:t>Приложения за поточно предаване на данни</w:t>
      </w:r>
      <w:bookmarkEnd w:id="20"/>
    </w:p>
    <w:p w14:paraId="2D3AF6C4" w14:textId="0D524E99" w:rsidR="00AE28BC" w:rsidRPr="00C677FC" w:rsidRDefault="004803E5" w:rsidP="0062714B">
      <w:pPr>
        <w:jc w:val="both"/>
      </w:pPr>
      <w:r>
        <w:rPr>
          <w:rFonts w:ascii="Times New Roman" w:hAnsi="Times New Roman" w:cs="Times New Roman"/>
          <w:sz w:val="24"/>
          <w:szCs w:val="24"/>
          <w:lang w:val="bg-BG"/>
        </w:rPr>
        <w:t xml:space="preserve">Приложенията за поточно предаване на данни </w:t>
      </w:r>
      <w:r w:rsidR="00EC157C" w:rsidRPr="00ED4D71">
        <w:rPr>
          <w:rFonts w:ascii="Times New Roman" w:hAnsi="Times New Roman" w:cs="Times New Roman"/>
          <w:sz w:val="24"/>
          <w:szCs w:val="24"/>
          <w:lang w:val="bg-BG"/>
        </w:rPr>
        <w:t xml:space="preserve">използват модела за публикуване и абонамент. </w:t>
      </w:r>
      <w:r w:rsidR="003C0AE3" w:rsidRPr="00ED4D71">
        <w:rPr>
          <w:rFonts w:ascii="Times New Roman" w:hAnsi="Times New Roman" w:cs="Times New Roman"/>
          <w:sz w:val="24"/>
          <w:szCs w:val="24"/>
          <w:lang w:val="bg-BG"/>
        </w:rPr>
        <w:t>В този моде</w:t>
      </w:r>
      <w:r w:rsidR="00591266" w:rsidRPr="00ED4D71">
        <w:rPr>
          <w:rFonts w:ascii="Times New Roman" w:hAnsi="Times New Roman" w:cs="Times New Roman"/>
          <w:sz w:val="24"/>
          <w:szCs w:val="24"/>
          <w:lang w:val="bg-BG"/>
        </w:rPr>
        <w:t>л, издателят на събитието</w:t>
      </w:r>
      <w:r w:rsidR="00CC5924">
        <w:rPr>
          <w:rFonts w:ascii="Times New Roman" w:hAnsi="Times New Roman" w:cs="Times New Roman"/>
          <w:sz w:val="24"/>
          <w:szCs w:val="24"/>
          <w:lang w:val="bg-BG"/>
        </w:rPr>
        <w:t xml:space="preserve"> (</w:t>
      </w:r>
      <w:r w:rsidR="00591266" w:rsidRPr="00ED4D71">
        <w:rPr>
          <w:rFonts w:ascii="Times New Roman" w:hAnsi="Times New Roman" w:cs="Times New Roman"/>
          <w:sz w:val="24"/>
          <w:szCs w:val="24"/>
          <w:lang w:val="bg-BG"/>
        </w:rPr>
        <w:t>съобщението</w:t>
      </w:r>
      <w:r w:rsidR="00CC5924">
        <w:rPr>
          <w:rFonts w:ascii="Times New Roman" w:hAnsi="Times New Roman" w:cs="Times New Roman"/>
          <w:sz w:val="24"/>
          <w:szCs w:val="24"/>
          <w:lang w:val="bg-BG"/>
        </w:rPr>
        <w:t>)</w:t>
      </w:r>
      <w:r w:rsidR="00591266" w:rsidRPr="00ED4D71">
        <w:rPr>
          <w:rFonts w:ascii="Times New Roman" w:hAnsi="Times New Roman" w:cs="Times New Roman"/>
          <w:sz w:val="24"/>
          <w:szCs w:val="24"/>
          <w:lang w:val="bg-BG"/>
        </w:rPr>
        <w:t xml:space="preserve"> </w:t>
      </w:r>
      <w:r w:rsidR="007E710A" w:rsidRPr="00ED4D71">
        <w:rPr>
          <w:rFonts w:ascii="Times New Roman" w:hAnsi="Times New Roman" w:cs="Times New Roman"/>
          <w:sz w:val="24"/>
          <w:szCs w:val="24"/>
          <w:lang w:val="bg-BG"/>
        </w:rPr>
        <w:t>не е конкретно насочено към</w:t>
      </w:r>
      <w:r w:rsidR="007D57C4" w:rsidRPr="00ED4D71">
        <w:rPr>
          <w:rFonts w:ascii="Times New Roman" w:hAnsi="Times New Roman" w:cs="Times New Roman"/>
          <w:sz w:val="24"/>
          <w:szCs w:val="24"/>
          <w:lang w:val="bg-BG"/>
        </w:rPr>
        <w:t xml:space="preserve"> консуматор на информация. Вместо това издателят на съобщението класифицира съобщението по такъв начин, че консуматорът може да се абонира за този тип съобщения.</w:t>
      </w:r>
      <w:r w:rsidR="00741C81" w:rsidRPr="00ED4D71">
        <w:rPr>
          <w:rFonts w:ascii="Times New Roman" w:hAnsi="Times New Roman" w:cs="Times New Roman"/>
          <w:sz w:val="24"/>
          <w:szCs w:val="24"/>
          <w:lang w:val="bg-BG"/>
        </w:rPr>
        <w:t xml:space="preserve"> В този модел е необходима междинна точка</w:t>
      </w:r>
      <w:r w:rsidR="0050396F" w:rsidRPr="00ED4D71">
        <w:rPr>
          <w:rFonts w:ascii="Times New Roman" w:hAnsi="Times New Roman" w:cs="Times New Roman"/>
          <w:sz w:val="24"/>
          <w:szCs w:val="24"/>
          <w:lang w:val="bg-BG"/>
        </w:rPr>
        <w:t xml:space="preserve"> (брокер)</w:t>
      </w:r>
      <w:r w:rsidR="00741C81" w:rsidRPr="00ED4D71">
        <w:rPr>
          <w:rFonts w:ascii="Times New Roman" w:hAnsi="Times New Roman" w:cs="Times New Roman"/>
          <w:sz w:val="24"/>
          <w:szCs w:val="24"/>
          <w:lang w:val="bg-BG"/>
        </w:rPr>
        <w:t>, която приема съобщението от издателя и към който консуматора може да се обърне,</w:t>
      </w:r>
      <w:r w:rsidR="00AB4395">
        <w:rPr>
          <w:rFonts w:ascii="Times New Roman" w:hAnsi="Times New Roman" w:cs="Times New Roman"/>
          <w:sz w:val="24"/>
          <w:szCs w:val="24"/>
          <w:lang w:val="bg-BG"/>
        </w:rPr>
        <w:t xml:space="preserve"> за да прочете съобщения</w:t>
      </w:r>
      <w:r w:rsidR="00741C81" w:rsidRPr="00ED4D71">
        <w:rPr>
          <w:rFonts w:ascii="Times New Roman" w:hAnsi="Times New Roman" w:cs="Times New Roman"/>
          <w:sz w:val="24"/>
          <w:szCs w:val="24"/>
          <w:lang w:val="bg-BG"/>
        </w:rPr>
        <w:t>.</w:t>
      </w:r>
      <w:r w:rsidR="00D700F4" w:rsidRPr="00ED4D71">
        <w:rPr>
          <w:rFonts w:ascii="Times New Roman" w:hAnsi="Times New Roman" w:cs="Times New Roman"/>
          <w:sz w:val="24"/>
          <w:szCs w:val="24"/>
          <w:lang w:val="bg-BG"/>
        </w:rPr>
        <w:t xml:space="preserve"> </w:t>
      </w:r>
      <w:r w:rsidR="000A5EEE" w:rsidRPr="00ED4D71">
        <w:rPr>
          <w:rFonts w:ascii="Times New Roman" w:hAnsi="Times New Roman" w:cs="Times New Roman"/>
          <w:sz w:val="24"/>
          <w:szCs w:val="24"/>
          <w:lang w:val="bg-BG"/>
        </w:rPr>
        <w:t xml:space="preserve">Използването на модела за публикуване и абонамент може да доведе до </w:t>
      </w:r>
      <w:r w:rsidR="00937697" w:rsidRPr="00ED4D71">
        <w:rPr>
          <w:rFonts w:ascii="Times New Roman" w:hAnsi="Times New Roman" w:cs="Times New Roman"/>
          <w:sz w:val="24"/>
          <w:szCs w:val="24"/>
          <w:lang w:val="bg-BG"/>
        </w:rPr>
        <w:t>голям</w:t>
      </w:r>
      <w:r w:rsidR="00286695" w:rsidRPr="00ED4D71">
        <w:rPr>
          <w:rFonts w:ascii="Times New Roman" w:hAnsi="Times New Roman" w:cs="Times New Roman"/>
          <w:sz w:val="24"/>
          <w:szCs w:val="24"/>
          <w:lang w:val="bg-BG"/>
        </w:rPr>
        <w:t>о повторение</w:t>
      </w:r>
      <w:r w:rsidR="00937697" w:rsidRPr="00ED4D71">
        <w:rPr>
          <w:rFonts w:ascii="Times New Roman" w:hAnsi="Times New Roman" w:cs="Times New Roman"/>
          <w:sz w:val="24"/>
          <w:szCs w:val="24"/>
          <w:lang w:val="bg-BG"/>
        </w:rPr>
        <w:t xml:space="preserve"> на данни, както и на приложения </w:t>
      </w:r>
      <w:r w:rsidR="00286695" w:rsidRPr="00ED4D71">
        <w:rPr>
          <w:rFonts w:ascii="Times New Roman" w:hAnsi="Times New Roman" w:cs="Times New Roman"/>
          <w:sz w:val="24"/>
          <w:szCs w:val="24"/>
          <w:lang w:val="bg-BG"/>
        </w:rPr>
        <w:t xml:space="preserve">с </w:t>
      </w:r>
      <w:r w:rsidR="00937697" w:rsidRPr="00ED4D71">
        <w:rPr>
          <w:rFonts w:ascii="Times New Roman" w:hAnsi="Times New Roman" w:cs="Times New Roman"/>
          <w:sz w:val="24"/>
          <w:szCs w:val="24"/>
          <w:lang w:val="bg-BG"/>
        </w:rPr>
        <w:t xml:space="preserve">малки разлики между тях. Това е възможно, защото моделът не предлага централизирано място за съхранение на </w:t>
      </w:r>
      <w:r w:rsidR="00286695" w:rsidRPr="00ED4D71">
        <w:rPr>
          <w:rFonts w:ascii="Times New Roman" w:hAnsi="Times New Roman" w:cs="Times New Roman"/>
          <w:sz w:val="24"/>
          <w:szCs w:val="24"/>
          <w:lang w:val="bg-BG"/>
        </w:rPr>
        <w:t xml:space="preserve">информация. Пример за такъв </w:t>
      </w:r>
      <w:r w:rsidR="00370C20" w:rsidRPr="00ED4D71">
        <w:rPr>
          <w:rFonts w:ascii="Times New Roman" w:hAnsi="Times New Roman" w:cs="Times New Roman"/>
          <w:sz w:val="24"/>
          <w:szCs w:val="24"/>
          <w:lang w:val="bg-BG"/>
        </w:rPr>
        <w:t>сценарии е издател на съобщения, който издава съобщения със статуса на дадена система.</w:t>
      </w:r>
      <w:r w:rsidR="0087732A" w:rsidRPr="00ED4D71">
        <w:rPr>
          <w:rFonts w:ascii="Times New Roman" w:hAnsi="Times New Roman" w:cs="Times New Roman"/>
          <w:sz w:val="24"/>
          <w:szCs w:val="24"/>
          <w:lang w:val="bg-BG"/>
        </w:rPr>
        <w:t xml:space="preserve"> Като част от приложението ще е необходимо да анализираме данните за определен период от време. Тази функционалност изисква абониране</w:t>
      </w:r>
      <w:r w:rsidR="00692E8E">
        <w:rPr>
          <w:rFonts w:ascii="Times New Roman" w:hAnsi="Times New Roman" w:cs="Times New Roman"/>
          <w:sz w:val="24"/>
          <w:szCs w:val="24"/>
          <w:lang w:val="bg-BG"/>
        </w:rPr>
        <w:t xml:space="preserve"> за съобщения с определен статус</w:t>
      </w:r>
      <w:r w:rsidR="009E22D4" w:rsidRPr="00ED4D71">
        <w:rPr>
          <w:rFonts w:ascii="Times New Roman" w:hAnsi="Times New Roman" w:cs="Times New Roman"/>
          <w:sz w:val="24"/>
          <w:szCs w:val="24"/>
          <w:lang w:val="bg-BG"/>
        </w:rPr>
        <w:t xml:space="preserve">, тяхното съхранение </w:t>
      </w:r>
      <w:r w:rsidR="00692E8E">
        <w:rPr>
          <w:rFonts w:ascii="Times New Roman" w:hAnsi="Times New Roman" w:cs="Times New Roman"/>
          <w:sz w:val="24"/>
          <w:szCs w:val="24"/>
          <w:lang w:val="bg-BG"/>
        </w:rPr>
        <w:t xml:space="preserve">за </w:t>
      </w:r>
      <w:r w:rsidR="004548FB" w:rsidRPr="00ED4D71">
        <w:rPr>
          <w:rFonts w:ascii="Times New Roman" w:hAnsi="Times New Roman" w:cs="Times New Roman"/>
          <w:sz w:val="24"/>
          <w:szCs w:val="24"/>
          <w:lang w:val="bg-BG"/>
        </w:rPr>
        <w:t xml:space="preserve">периода от време необходим за анализ </w:t>
      </w:r>
      <w:r w:rsidR="009E22D4" w:rsidRPr="00ED4D71">
        <w:rPr>
          <w:rFonts w:ascii="Times New Roman" w:hAnsi="Times New Roman" w:cs="Times New Roman"/>
          <w:sz w:val="24"/>
          <w:szCs w:val="24"/>
          <w:lang w:val="bg-BG"/>
        </w:rPr>
        <w:t>в</w:t>
      </w:r>
      <w:r w:rsidR="00C15AFA">
        <w:rPr>
          <w:rFonts w:ascii="Times New Roman" w:hAnsi="Times New Roman" w:cs="Times New Roman"/>
          <w:sz w:val="24"/>
          <w:szCs w:val="24"/>
          <w:lang w:val="bg-BG"/>
        </w:rPr>
        <w:t xml:space="preserve"> </w:t>
      </w:r>
      <w:r w:rsidR="009E22D4" w:rsidRPr="00ED4D71">
        <w:rPr>
          <w:rFonts w:ascii="Times New Roman" w:hAnsi="Times New Roman" w:cs="Times New Roman"/>
          <w:sz w:val="24"/>
          <w:szCs w:val="24"/>
          <w:lang w:val="bg-BG"/>
        </w:rPr>
        <w:t xml:space="preserve">друга система и техният анализ. Освен тази функционалност е необходимо </w:t>
      </w:r>
      <w:r w:rsidR="00DD30FD" w:rsidRPr="00ED4D71">
        <w:rPr>
          <w:rFonts w:ascii="Times New Roman" w:hAnsi="Times New Roman" w:cs="Times New Roman"/>
          <w:sz w:val="24"/>
          <w:szCs w:val="24"/>
          <w:lang w:val="bg-BG"/>
        </w:rPr>
        <w:t xml:space="preserve">създаването на интерактивен панел със текущото състояние на системата, както </w:t>
      </w:r>
      <w:r w:rsidR="00A71760" w:rsidRPr="00ED4D71">
        <w:rPr>
          <w:rFonts w:ascii="Times New Roman" w:hAnsi="Times New Roman" w:cs="Times New Roman"/>
          <w:sz w:val="24"/>
          <w:szCs w:val="24"/>
          <w:lang w:val="bg-BG"/>
        </w:rPr>
        <w:t>и достъп до история</w:t>
      </w:r>
      <w:r w:rsidR="004F7B01" w:rsidRPr="00ED4D71">
        <w:rPr>
          <w:rFonts w:ascii="Times New Roman" w:hAnsi="Times New Roman" w:cs="Times New Roman"/>
          <w:sz w:val="24"/>
          <w:szCs w:val="24"/>
          <w:lang w:val="bg-BG"/>
        </w:rPr>
        <w:t>та</w:t>
      </w:r>
      <w:r w:rsidR="00A71760" w:rsidRPr="00ED4D71">
        <w:rPr>
          <w:rFonts w:ascii="Times New Roman" w:hAnsi="Times New Roman" w:cs="Times New Roman"/>
          <w:sz w:val="24"/>
          <w:szCs w:val="24"/>
          <w:lang w:val="bg-BG"/>
        </w:rPr>
        <w:t xml:space="preserve"> от статус съобщения</w:t>
      </w:r>
      <w:r w:rsidR="004548FB" w:rsidRPr="00ED4D71">
        <w:rPr>
          <w:rFonts w:ascii="Times New Roman" w:hAnsi="Times New Roman" w:cs="Times New Roman"/>
          <w:sz w:val="24"/>
          <w:szCs w:val="24"/>
          <w:lang w:val="bg-BG"/>
        </w:rPr>
        <w:t>. За тази цел е необходимо създаването на нов консуматор, който се абонира за същите</w:t>
      </w:r>
      <w:r w:rsidR="004F7B01" w:rsidRPr="00ED4D71">
        <w:rPr>
          <w:rFonts w:ascii="Times New Roman" w:hAnsi="Times New Roman" w:cs="Times New Roman"/>
          <w:sz w:val="24"/>
          <w:szCs w:val="24"/>
          <w:lang w:val="bg-BG"/>
        </w:rPr>
        <w:t xml:space="preserve"> съобщения и след прочитането на съобщения, т</w:t>
      </w:r>
      <w:r w:rsidR="00ED51D6">
        <w:rPr>
          <w:rFonts w:ascii="Times New Roman" w:hAnsi="Times New Roman" w:cs="Times New Roman"/>
          <w:sz w:val="24"/>
          <w:szCs w:val="24"/>
          <w:lang w:val="bg-BG"/>
        </w:rPr>
        <w:t>е</w:t>
      </w:r>
      <w:r w:rsidR="004F7B01" w:rsidRPr="00ED4D71">
        <w:rPr>
          <w:rFonts w:ascii="Times New Roman" w:hAnsi="Times New Roman" w:cs="Times New Roman"/>
          <w:sz w:val="24"/>
          <w:szCs w:val="24"/>
          <w:lang w:val="bg-BG"/>
        </w:rPr>
        <w:t xml:space="preserve"> се съхранява</w:t>
      </w:r>
      <w:r w:rsidR="00ED51D6">
        <w:rPr>
          <w:rFonts w:ascii="Times New Roman" w:hAnsi="Times New Roman" w:cs="Times New Roman"/>
          <w:sz w:val="24"/>
          <w:szCs w:val="24"/>
          <w:lang w:val="bg-BG"/>
        </w:rPr>
        <w:t>т</w:t>
      </w:r>
      <w:r w:rsidR="004F7B01" w:rsidRPr="00ED4D71">
        <w:rPr>
          <w:rFonts w:ascii="Times New Roman" w:hAnsi="Times New Roman" w:cs="Times New Roman"/>
          <w:sz w:val="24"/>
          <w:szCs w:val="24"/>
          <w:lang w:val="bg-BG"/>
        </w:rPr>
        <w:t xml:space="preserve"> отново в друга система за съхранение на информация</w:t>
      </w:r>
      <w:r w:rsidR="00EF7498" w:rsidRPr="00ED4D71">
        <w:rPr>
          <w:rFonts w:ascii="Times New Roman" w:hAnsi="Times New Roman" w:cs="Times New Roman"/>
          <w:sz w:val="24"/>
          <w:szCs w:val="24"/>
          <w:lang w:val="bg-BG"/>
        </w:rPr>
        <w:t xml:space="preserve">. Също така е необходимо и сървър, който доставя достъп до новото място за съхранение на всички генерирани статус съобщения. </w:t>
      </w:r>
      <w:r w:rsidR="00C5522B" w:rsidRPr="00ED4D71">
        <w:rPr>
          <w:rFonts w:ascii="Times New Roman" w:hAnsi="Times New Roman" w:cs="Times New Roman"/>
          <w:sz w:val="24"/>
          <w:szCs w:val="24"/>
          <w:lang w:val="bg-BG"/>
        </w:rPr>
        <w:t xml:space="preserve">За реализацията на двата често срещани и не много функционално взискателни сценарии са необходими два сходни консуматора с еднакви абонаменти, </w:t>
      </w:r>
      <w:r w:rsidR="00BA4A78" w:rsidRPr="00ED4D71">
        <w:rPr>
          <w:rFonts w:ascii="Times New Roman" w:hAnsi="Times New Roman" w:cs="Times New Roman"/>
          <w:sz w:val="24"/>
          <w:szCs w:val="24"/>
          <w:lang w:val="bg-BG"/>
        </w:rPr>
        <w:t>две системи за съхранение на еднаква информация</w:t>
      </w:r>
      <w:r w:rsidR="0007112A">
        <w:rPr>
          <w:rFonts w:ascii="Times New Roman" w:hAnsi="Times New Roman" w:cs="Times New Roman"/>
          <w:sz w:val="24"/>
          <w:szCs w:val="24"/>
          <w:lang w:val="bg-BG"/>
        </w:rPr>
        <w:t xml:space="preserve"> и сървър</w:t>
      </w:r>
      <w:r w:rsidR="00D95A42">
        <w:rPr>
          <w:rFonts w:ascii="Times New Roman" w:hAnsi="Times New Roman" w:cs="Times New Roman"/>
          <w:sz w:val="24"/>
          <w:szCs w:val="24"/>
          <w:lang w:val="bg-BG"/>
        </w:rPr>
        <w:t>.</w:t>
      </w:r>
      <w:r w:rsidR="00D861C2">
        <w:rPr>
          <w:rFonts w:ascii="Times New Roman" w:hAnsi="Times New Roman" w:cs="Times New Roman"/>
          <w:sz w:val="24"/>
          <w:szCs w:val="24"/>
          <w:lang w:val="bg-BG"/>
        </w:rPr>
        <w:t xml:space="preserve"> Основната разлика между двете системи е разликата във времето н съхранение</w:t>
      </w:r>
      <w:r w:rsidR="00BA4A78" w:rsidRPr="00ED4D71">
        <w:rPr>
          <w:rFonts w:ascii="Times New Roman" w:hAnsi="Times New Roman" w:cs="Times New Roman"/>
          <w:sz w:val="24"/>
          <w:szCs w:val="24"/>
          <w:lang w:val="bg-BG"/>
        </w:rPr>
        <w:t>.</w:t>
      </w:r>
      <w:r w:rsidR="006747F2" w:rsidRPr="00ED4D71">
        <w:rPr>
          <w:rFonts w:ascii="Times New Roman" w:hAnsi="Times New Roman" w:cs="Times New Roman"/>
          <w:sz w:val="24"/>
          <w:szCs w:val="24"/>
          <w:lang w:val="bg-BG"/>
        </w:rPr>
        <w:t xml:space="preserve"> С добавянето на нови </w:t>
      </w:r>
      <w:r w:rsidR="00444E04" w:rsidRPr="00ED4D71">
        <w:rPr>
          <w:rFonts w:ascii="Times New Roman" w:hAnsi="Times New Roman" w:cs="Times New Roman"/>
          <w:sz w:val="24"/>
          <w:szCs w:val="24"/>
          <w:lang w:val="bg-BG"/>
        </w:rPr>
        <w:t>функционалности</w:t>
      </w:r>
      <w:r w:rsidR="006747F2" w:rsidRPr="00ED4D71">
        <w:rPr>
          <w:rFonts w:ascii="Times New Roman" w:hAnsi="Times New Roman" w:cs="Times New Roman"/>
          <w:sz w:val="24"/>
          <w:szCs w:val="24"/>
          <w:lang w:val="bg-BG"/>
        </w:rPr>
        <w:t xml:space="preserve"> към система, които работят с еднакъв тип информация</w:t>
      </w:r>
      <w:r w:rsidR="00FD6AA5">
        <w:rPr>
          <w:rFonts w:ascii="Times New Roman" w:hAnsi="Times New Roman" w:cs="Times New Roman"/>
          <w:sz w:val="24"/>
          <w:szCs w:val="24"/>
          <w:lang w:val="bg-BG"/>
        </w:rPr>
        <w:t>,</w:t>
      </w:r>
      <w:r w:rsidR="006747F2" w:rsidRPr="00ED4D71">
        <w:rPr>
          <w:rFonts w:ascii="Times New Roman" w:hAnsi="Times New Roman" w:cs="Times New Roman"/>
          <w:sz w:val="24"/>
          <w:szCs w:val="24"/>
          <w:lang w:val="bg-BG"/>
        </w:rPr>
        <w:t xml:space="preserve"> </w:t>
      </w:r>
      <w:r w:rsidR="00444E04" w:rsidRPr="00ED4D71">
        <w:rPr>
          <w:rFonts w:ascii="Times New Roman" w:hAnsi="Times New Roman" w:cs="Times New Roman"/>
          <w:sz w:val="24"/>
          <w:szCs w:val="24"/>
          <w:lang w:val="bg-BG"/>
        </w:rPr>
        <w:t xml:space="preserve">повторението на </w:t>
      </w:r>
      <w:r w:rsidR="00FD6AA5">
        <w:rPr>
          <w:rFonts w:ascii="Times New Roman" w:hAnsi="Times New Roman" w:cs="Times New Roman"/>
          <w:sz w:val="24"/>
          <w:szCs w:val="24"/>
          <w:lang w:val="bg-BG"/>
        </w:rPr>
        <w:t xml:space="preserve">еднакви </w:t>
      </w:r>
      <w:r w:rsidR="00444E04" w:rsidRPr="00ED4D71">
        <w:rPr>
          <w:rFonts w:ascii="Times New Roman" w:hAnsi="Times New Roman" w:cs="Times New Roman"/>
          <w:sz w:val="24"/>
          <w:szCs w:val="24"/>
          <w:lang w:val="bg-BG"/>
        </w:rPr>
        <w:t xml:space="preserve">консуматори и </w:t>
      </w:r>
      <w:r w:rsidR="00FD6AA5">
        <w:rPr>
          <w:rFonts w:ascii="Times New Roman" w:hAnsi="Times New Roman" w:cs="Times New Roman"/>
          <w:sz w:val="24"/>
          <w:szCs w:val="24"/>
          <w:lang w:val="bg-BG"/>
        </w:rPr>
        <w:t xml:space="preserve">подобни </w:t>
      </w:r>
      <w:r w:rsidR="00444E04" w:rsidRPr="00ED4D71">
        <w:rPr>
          <w:rFonts w:ascii="Times New Roman" w:hAnsi="Times New Roman" w:cs="Times New Roman"/>
          <w:sz w:val="24"/>
          <w:szCs w:val="24"/>
          <w:lang w:val="bg-BG"/>
        </w:rPr>
        <w:t>системи силно се увеличава.</w:t>
      </w:r>
      <w:r w:rsidR="00C5522B" w:rsidRPr="00ED4D71">
        <w:rPr>
          <w:rFonts w:ascii="Times New Roman" w:hAnsi="Times New Roman" w:cs="Times New Roman"/>
          <w:sz w:val="24"/>
          <w:szCs w:val="24"/>
          <w:lang w:val="bg-BG"/>
        </w:rPr>
        <w:t xml:space="preserve"> </w:t>
      </w:r>
      <w:r w:rsidR="0029054E" w:rsidRPr="00ED4D71">
        <w:rPr>
          <w:rFonts w:ascii="Times New Roman" w:hAnsi="Times New Roman" w:cs="Times New Roman"/>
          <w:sz w:val="24"/>
          <w:szCs w:val="24"/>
          <w:lang w:val="bg-BG"/>
        </w:rPr>
        <w:t xml:space="preserve">Един от решенията за този проблем е използването на един консуматор, който се абонира за този тип данни, едно място за съхранение на данните от този тип и един сървър, който предоставя достъп до </w:t>
      </w:r>
      <w:r w:rsidR="00FD6AA5">
        <w:rPr>
          <w:rFonts w:ascii="Times New Roman" w:hAnsi="Times New Roman" w:cs="Times New Roman"/>
          <w:sz w:val="24"/>
          <w:szCs w:val="24"/>
          <w:lang w:val="bg-BG"/>
        </w:rPr>
        <w:t xml:space="preserve">съхраняваните </w:t>
      </w:r>
      <w:r w:rsidR="0029054E" w:rsidRPr="00ED4D71">
        <w:rPr>
          <w:rFonts w:ascii="Times New Roman" w:hAnsi="Times New Roman" w:cs="Times New Roman"/>
          <w:sz w:val="24"/>
          <w:szCs w:val="24"/>
          <w:lang w:val="bg-BG"/>
        </w:rPr>
        <w:t>данни.</w:t>
      </w:r>
      <w:r w:rsidR="004C09C6">
        <w:rPr>
          <w:rFonts w:ascii="Times New Roman" w:hAnsi="Times New Roman" w:cs="Times New Roman"/>
          <w:sz w:val="24"/>
          <w:szCs w:val="24"/>
          <w:lang w:val="bg-BG"/>
        </w:rPr>
        <w:t xml:space="preserve"> Използването на това решение ще доведе до</w:t>
      </w:r>
      <w:r w:rsidR="0034501B">
        <w:rPr>
          <w:rFonts w:ascii="Times New Roman" w:hAnsi="Times New Roman" w:cs="Times New Roman"/>
          <w:sz w:val="24"/>
          <w:szCs w:val="24"/>
          <w:lang w:val="bg-BG"/>
        </w:rPr>
        <w:t xml:space="preserve"> съхранение на данни само на една място вместо на две. С</w:t>
      </w:r>
      <w:r w:rsidR="00023D0F" w:rsidRPr="00ED4D71">
        <w:rPr>
          <w:rFonts w:ascii="Times New Roman" w:hAnsi="Times New Roman" w:cs="Times New Roman"/>
          <w:sz w:val="24"/>
          <w:szCs w:val="24"/>
          <w:lang w:val="bg-BG"/>
        </w:rPr>
        <w:t xml:space="preserve">истемата за създаване на интерактивен панел с информация относно </w:t>
      </w:r>
      <w:r w:rsidR="00A86C09" w:rsidRPr="00ED4D71">
        <w:rPr>
          <w:rFonts w:ascii="Times New Roman" w:hAnsi="Times New Roman" w:cs="Times New Roman"/>
          <w:sz w:val="24"/>
          <w:szCs w:val="24"/>
          <w:lang w:val="bg-BG"/>
        </w:rPr>
        <w:t>статус съобщенията</w:t>
      </w:r>
      <w:r w:rsidR="0034501B">
        <w:rPr>
          <w:rFonts w:ascii="Times New Roman" w:hAnsi="Times New Roman" w:cs="Times New Roman"/>
          <w:sz w:val="24"/>
          <w:szCs w:val="24"/>
          <w:lang w:val="bg-BG"/>
        </w:rPr>
        <w:t xml:space="preserve"> </w:t>
      </w:r>
      <w:r w:rsidR="00A86C09" w:rsidRPr="00ED4D71">
        <w:rPr>
          <w:rFonts w:ascii="Times New Roman" w:hAnsi="Times New Roman" w:cs="Times New Roman"/>
          <w:sz w:val="24"/>
          <w:szCs w:val="24"/>
          <w:lang w:val="bg-BG"/>
        </w:rPr>
        <w:t xml:space="preserve">и системата, която използва статус съобщенията за период от време за създаване на анализ </w:t>
      </w:r>
      <w:r w:rsidR="004B598F" w:rsidRPr="00ED4D71">
        <w:rPr>
          <w:rFonts w:ascii="Times New Roman" w:hAnsi="Times New Roman" w:cs="Times New Roman"/>
          <w:sz w:val="24"/>
          <w:szCs w:val="24"/>
          <w:lang w:val="bg-BG"/>
        </w:rPr>
        <w:t xml:space="preserve">могат да използват </w:t>
      </w:r>
      <w:r w:rsidR="0034501B">
        <w:rPr>
          <w:rFonts w:ascii="Times New Roman" w:hAnsi="Times New Roman" w:cs="Times New Roman"/>
          <w:sz w:val="24"/>
          <w:szCs w:val="24"/>
          <w:lang w:val="bg-BG"/>
        </w:rPr>
        <w:t xml:space="preserve">общ </w:t>
      </w:r>
      <w:r w:rsidR="004B598F" w:rsidRPr="00ED4D71">
        <w:rPr>
          <w:rFonts w:ascii="Times New Roman" w:hAnsi="Times New Roman" w:cs="Times New Roman"/>
          <w:sz w:val="24"/>
          <w:szCs w:val="24"/>
          <w:lang w:val="bg-BG"/>
        </w:rPr>
        <w:t>сървър, който предоставя достъп до</w:t>
      </w:r>
      <w:r w:rsidR="0034501B">
        <w:rPr>
          <w:rFonts w:ascii="Times New Roman" w:hAnsi="Times New Roman" w:cs="Times New Roman"/>
          <w:sz w:val="24"/>
          <w:szCs w:val="24"/>
          <w:lang w:val="bg-BG"/>
        </w:rPr>
        <w:t xml:space="preserve"> мястото на съхранение</w:t>
      </w:r>
      <w:r w:rsidR="004B598F" w:rsidRPr="00ED4D71">
        <w:rPr>
          <w:rFonts w:ascii="Times New Roman" w:hAnsi="Times New Roman" w:cs="Times New Roman"/>
          <w:sz w:val="24"/>
          <w:szCs w:val="24"/>
          <w:lang w:val="bg-BG"/>
        </w:rPr>
        <w:t xml:space="preserve">. </w:t>
      </w:r>
      <w:r w:rsidR="004E57EB" w:rsidRPr="00ED4D71">
        <w:rPr>
          <w:rFonts w:ascii="Times New Roman" w:hAnsi="Times New Roman" w:cs="Times New Roman"/>
          <w:sz w:val="24"/>
          <w:szCs w:val="24"/>
          <w:lang w:val="bg-BG"/>
        </w:rPr>
        <w:t xml:space="preserve">Това решение успява да реши проблема, когато </w:t>
      </w:r>
      <w:r w:rsidR="006351FD">
        <w:rPr>
          <w:rFonts w:ascii="Times New Roman" w:hAnsi="Times New Roman" w:cs="Times New Roman"/>
          <w:sz w:val="24"/>
          <w:szCs w:val="24"/>
          <w:lang w:val="bg-BG"/>
        </w:rPr>
        <w:t xml:space="preserve">съществуват </w:t>
      </w:r>
      <w:r w:rsidR="004E57EB" w:rsidRPr="00ED4D71">
        <w:rPr>
          <w:rFonts w:ascii="Times New Roman" w:hAnsi="Times New Roman" w:cs="Times New Roman"/>
          <w:sz w:val="24"/>
          <w:szCs w:val="24"/>
          <w:lang w:val="bg-BG"/>
        </w:rPr>
        <w:t>няколко системи, които имат сходни изисквания за данни, но проблемът отново се появява, когато</w:t>
      </w:r>
      <w:r w:rsidR="006351FD">
        <w:rPr>
          <w:rFonts w:ascii="Times New Roman" w:hAnsi="Times New Roman" w:cs="Times New Roman"/>
          <w:sz w:val="24"/>
          <w:szCs w:val="24"/>
          <w:lang w:val="bg-BG"/>
        </w:rPr>
        <w:t xml:space="preserve"> са налични</w:t>
      </w:r>
      <w:r w:rsidR="004E57EB" w:rsidRPr="00ED4D71">
        <w:rPr>
          <w:rFonts w:ascii="Times New Roman" w:hAnsi="Times New Roman" w:cs="Times New Roman"/>
          <w:sz w:val="24"/>
          <w:szCs w:val="24"/>
          <w:lang w:val="bg-BG"/>
        </w:rPr>
        <w:t xml:space="preserve"> много различни типове данни и за всеки тип данни е необходимо добавяне на място за </w:t>
      </w:r>
      <w:r w:rsidR="00C569A0" w:rsidRPr="00ED4D71">
        <w:rPr>
          <w:rFonts w:ascii="Times New Roman" w:hAnsi="Times New Roman" w:cs="Times New Roman"/>
          <w:sz w:val="24"/>
          <w:szCs w:val="24"/>
          <w:lang w:val="bg-BG"/>
        </w:rPr>
        <w:t xml:space="preserve">съхранение на този тип данни и сървър, който предоставя достъп до съхраняваните данни. </w:t>
      </w:r>
      <w:r w:rsidR="004B7F70" w:rsidRPr="00ED4D71">
        <w:rPr>
          <w:rFonts w:ascii="Times New Roman" w:hAnsi="Times New Roman" w:cs="Times New Roman"/>
          <w:sz w:val="24"/>
          <w:szCs w:val="24"/>
          <w:lang w:val="bg-BG"/>
        </w:rPr>
        <w:t xml:space="preserve">Основният проблем тук е че отново съществува </w:t>
      </w:r>
      <w:r w:rsidR="001F2A31" w:rsidRPr="00ED4D71">
        <w:rPr>
          <w:rFonts w:ascii="Times New Roman" w:hAnsi="Times New Roman" w:cs="Times New Roman"/>
          <w:sz w:val="24"/>
          <w:szCs w:val="24"/>
          <w:lang w:val="bg-BG"/>
        </w:rPr>
        <w:t>висока вероятно за необходимост от създаване</w:t>
      </w:r>
      <w:r w:rsidR="00846C2F" w:rsidRPr="00ED4D71">
        <w:rPr>
          <w:rFonts w:ascii="Times New Roman" w:hAnsi="Times New Roman" w:cs="Times New Roman"/>
          <w:sz w:val="24"/>
          <w:szCs w:val="24"/>
          <w:lang w:val="bg-BG"/>
        </w:rPr>
        <w:t>, поддържане и менажиране на много системи за съхранение, както и</w:t>
      </w:r>
      <w:r w:rsidR="00DF7619">
        <w:rPr>
          <w:rFonts w:ascii="Times New Roman" w:hAnsi="Times New Roman" w:cs="Times New Roman"/>
          <w:sz w:val="24"/>
          <w:szCs w:val="24"/>
          <w:lang w:val="bg-BG"/>
        </w:rPr>
        <w:t xml:space="preserve"> на</w:t>
      </w:r>
      <w:r w:rsidR="00846C2F" w:rsidRPr="00ED4D71">
        <w:rPr>
          <w:rFonts w:ascii="Times New Roman" w:hAnsi="Times New Roman" w:cs="Times New Roman"/>
          <w:sz w:val="24"/>
          <w:szCs w:val="24"/>
          <w:lang w:val="bg-BG"/>
        </w:rPr>
        <w:t xml:space="preserve"> сървърите прикачени към тях.</w:t>
      </w:r>
      <w:r w:rsidR="00235B32" w:rsidRPr="00ED4D71">
        <w:rPr>
          <w:rFonts w:ascii="Times New Roman" w:hAnsi="Times New Roman" w:cs="Times New Roman"/>
          <w:sz w:val="24"/>
          <w:szCs w:val="24"/>
          <w:lang w:val="bg-BG"/>
        </w:rPr>
        <w:t xml:space="preserve"> За </w:t>
      </w:r>
      <w:r w:rsidR="00B937C7">
        <w:rPr>
          <w:rFonts w:ascii="Times New Roman" w:hAnsi="Times New Roman" w:cs="Times New Roman"/>
          <w:sz w:val="24"/>
          <w:szCs w:val="24"/>
          <w:lang w:val="bg-BG"/>
        </w:rPr>
        <w:t xml:space="preserve">разрешаването </w:t>
      </w:r>
      <w:r w:rsidR="00235B32" w:rsidRPr="00ED4D71">
        <w:rPr>
          <w:rFonts w:ascii="Times New Roman" w:hAnsi="Times New Roman" w:cs="Times New Roman"/>
          <w:sz w:val="24"/>
          <w:szCs w:val="24"/>
          <w:lang w:val="bg-BG"/>
        </w:rPr>
        <w:t>на този проблем е необходим</w:t>
      </w:r>
      <w:r w:rsidR="002D4738" w:rsidRPr="00ED4D71">
        <w:rPr>
          <w:rFonts w:ascii="Times New Roman" w:hAnsi="Times New Roman" w:cs="Times New Roman"/>
          <w:sz w:val="24"/>
          <w:szCs w:val="24"/>
          <w:lang w:val="bg-BG"/>
        </w:rPr>
        <w:t>о приложение</w:t>
      </w:r>
      <w:r w:rsidR="00235B32" w:rsidRPr="00ED4D71">
        <w:rPr>
          <w:rFonts w:ascii="Times New Roman" w:hAnsi="Times New Roman" w:cs="Times New Roman"/>
          <w:sz w:val="24"/>
          <w:szCs w:val="24"/>
          <w:lang w:val="bg-BG"/>
        </w:rPr>
        <w:t>, ко</w:t>
      </w:r>
      <w:r w:rsidR="002D4738" w:rsidRPr="00ED4D71">
        <w:rPr>
          <w:rFonts w:ascii="Times New Roman" w:hAnsi="Times New Roman" w:cs="Times New Roman"/>
          <w:sz w:val="24"/>
          <w:szCs w:val="24"/>
          <w:lang w:val="bg-BG"/>
        </w:rPr>
        <w:t>е</w:t>
      </w:r>
      <w:r w:rsidR="00235B32" w:rsidRPr="00ED4D71">
        <w:rPr>
          <w:rFonts w:ascii="Times New Roman" w:hAnsi="Times New Roman" w:cs="Times New Roman"/>
          <w:sz w:val="24"/>
          <w:szCs w:val="24"/>
          <w:lang w:val="bg-BG"/>
        </w:rPr>
        <w:t xml:space="preserve">то предлага </w:t>
      </w:r>
      <w:r w:rsidR="007437B8" w:rsidRPr="00ED4D71">
        <w:rPr>
          <w:rFonts w:ascii="Times New Roman" w:hAnsi="Times New Roman" w:cs="Times New Roman"/>
          <w:sz w:val="24"/>
          <w:szCs w:val="24"/>
          <w:lang w:val="bg-BG"/>
        </w:rPr>
        <w:t>централизирана система</w:t>
      </w:r>
      <w:r w:rsidR="002D4738" w:rsidRPr="00ED4D71">
        <w:rPr>
          <w:rFonts w:ascii="Times New Roman" w:hAnsi="Times New Roman" w:cs="Times New Roman"/>
          <w:sz w:val="24"/>
          <w:szCs w:val="24"/>
          <w:lang w:val="bg-BG"/>
        </w:rPr>
        <w:t xml:space="preserve"> с възможности за</w:t>
      </w:r>
      <w:r w:rsidR="007437B8" w:rsidRPr="00ED4D71">
        <w:rPr>
          <w:rFonts w:ascii="Times New Roman" w:hAnsi="Times New Roman" w:cs="Times New Roman"/>
          <w:sz w:val="24"/>
          <w:szCs w:val="24"/>
          <w:lang w:val="bg-BG"/>
        </w:rPr>
        <w:t xml:space="preserve"> публикуване на</w:t>
      </w:r>
      <w:r w:rsidR="005321B5" w:rsidRPr="00ED4D71">
        <w:rPr>
          <w:rFonts w:ascii="Times New Roman" w:hAnsi="Times New Roman" w:cs="Times New Roman"/>
          <w:sz w:val="24"/>
          <w:szCs w:val="24"/>
          <w:lang w:val="bg-BG"/>
        </w:rPr>
        <w:t xml:space="preserve"> всякакви</w:t>
      </w:r>
      <w:r w:rsidR="006B1242" w:rsidRPr="00ED4D71">
        <w:rPr>
          <w:rFonts w:ascii="Times New Roman" w:hAnsi="Times New Roman" w:cs="Times New Roman"/>
          <w:sz w:val="24"/>
          <w:szCs w:val="24"/>
          <w:lang w:val="bg-BG"/>
        </w:rPr>
        <w:t xml:space="preserve"> </w:t>
      </w:r>
      <w:r w:rsidR="002D4738" w:rsidRPr="00ED4D71">
        <w:rPr>
          <w:rFonts w:ascii="Times New Roman" w:hAnsi="Times New Roman" w:cs="Times New Roman"/>
          <w:sz w:val="24"/>
          <w:szCs w:val="24"/>
          <w:lang w:val="bg-BG"/>
        </w:rPr>
        <w:t xml:space="preserve">типове </w:t>
      </w:r>
      <w:r w:rsidR="006B1242" w:rsidRPr="00ED4D71">
        <w:rPr>
          <w:rFonts w:ascii="Times New Roman" w:hAnsi="Times New Roman" w:cs="Times New Roman"/>
          <w:sz w:val="24"/>
          <w:szCs w:val="24"/>
          <w:lang w:val="bg-BG"/>
        </w:rPr>
        <w:t>данни</w:t>
      </w:r>
      <w:r w:rsidR="00544974" w:rsidRPr="00ED4D71">
        <w:rPr>
          <w:rFonts w:ascii="Times New Roman" w:hAnsi="Times New Roman" w:cs="Times New Roman"/>
          <w:sz w:val="24"/>
          <w:szCs w:val="24"/>
          <w:lang w:val="bg-BG"/>
        </w:rPr>
        <w:t xml:space="preserve"> с възможности за скалиране на приложението при необходимост.</w:t>
      </w:r>
      <w:r w:rsidR="00C677FC">
        <w:rPr>
          <w:rFonts w:ascii="Times New Roman" w:hAnsi="Times New Roman" w:cs="Times New Roman"/>
          <w:sz w:val="24"/>
          <w:szCs w:val="24"/>
          <w:lang w:val="bg-BG"/>
        </w:rPr>
        <w:t xml:space="preserve"> Този тип приложение</w:t>
      </w:r>
      <w:r w:rsidR="001755E7" w:rsidRPr="00ED4D71">
        <w:rPr>
          <w:rFonts w:ascii="Times New Roman" w:hAnsi="Times New Roman" w:cs="Times New Roman"/>
          <w:sz w:val="24"/>
          <w:szCs w:val="24"/>
        </w:rPr>
        <w:t xml:space="preserve"> </w:t>
      </w:r>
      <w:r w:rsidR="001755E7" w:rsidRPr="00ED4D71">
        <w:rPr>
          <w:rFonts w:ascii="Times New Roman" w:hAnsi="Times New Roman" w:cs="Times New Roman"/>
          <w:sz w:val="24"/>
          <w:szCs w:val="24"/>
          <w:lang w:val="bg-BG"/>
        </w:rPr>
        <w:t xml:space="preserve">използва модела </w:t>
      </w:r>
      <w:r w:rsidR="0044473C" w:rsidRPr="00ED4D71">
        <w:rPr>
          <w:rFonts w:ascii="Times New Roman" w:hAnsi="Times New Roman" w:cs="Times New Roman"/>
          <w:sz w:val="24"/>
          <w:szCs w:val="24"/>
          <w:lang w:val="bg-BG"/>
        </w:rPr>
        <w:t>за публикуване и абонамент на съобщения, но също така и добавя дистрибутирано съхранение</w:t>
      </w:r>
      <w:r w:rsidR="0081790E">
        <w:rPr>
          <w:rFonts w:ascii="Times New Roman" w:hAnsi="Times New Roman" w:cs="Times New Roman"/>
          <w:sz w:val="24"/>
          <w:szCs w:val="24"/>
          <w:lang w:val="bg-BG"/>
        </w:rPr>
        <w:t xml:space="preserve"> (необходимо за скалиране)</w:t>
      </w:r>
      <w:r w:rsidR="0044473C" w:rsidRPr="00ED4D71">
        <w:rPr>
          <w:rFonts w:ascii="Times New Roman" w:hAnsi="Times New Roman" w:cs="Times New Roman"/>
          <w:sz w:val="24"/>
          <w:szCs w:val="24"/>
          <w:lang w:val="bg-BG"/>
        </w:rPr>
        <w:t xml:space="preserve"> на публикувани съобщения.</w:t>
      </w:r>
      <w:r w:rsidR="00C3390C" w:rsidRPr="00ED4D71">
        <w:rPr>
          <w:rFonts w:ascii="Times New Roman" w:hAnsi="Times New Roman" w:cs="Times New Roman"/>
          <w:sz w:val="24"/>
          <w:szCs w:val="24"/>
        </w:rPr>
        <w:t xml:space="preserve"> </w:t>
      </w:r>
      <w:r w:rsidR="00C3390C" w:rsidRPr="00ED4D71">
        <w:rPr>
          <w:rFonts w:ascii="Times New Roman" w:hAnsi="Times New Roman" w:cs="Times New Roman"/>
          <w:sz w:val="24"/>
          <w:szCs w:val="24"/>
          <w:lang w:val="bg-BG"/>
        </w:rPr>
        <w:t>Съхранението на данни има за цел да</w:t>
      </w:r>
      <w:r w:rsidR="0055258B" w:rsidRPr="00ED4D71">
        <w:rPr>
          <w:rFonts w:ascii="Times New Roman" w:hAnsi="Times New Roman" w:cs="Times New Roman"/>
          <w:sz w:val="24"/>
          <w:szCs w:val="24"/>
          <w:lang w:val="bg-BG"/>
        </w:rPr>
        <w:t xml:space="preserve"> предостави</w:t>
      </w:r>
      <w:r w:rsidR="00C3390C" w:rsidRPr="00ED4D71">
        <w:rPr>
          <w:rFonts w:ascii="Times New Roman" w:hAnsi="Times New Roman" w:cs="Times New Roman"/>
          <w:sz w:val="24"/>
          <w:szCs w:val="24"/>
          <w:lang w:val="bg-BG"/>
        </w:rPr>
        <w:t>:</w:t>
      </w:r>
    </w:p>
    <w:p w14:paraId="4AE0979D" w14:textId="624F2C6F" w:rsidR="00C3390C" w:rsidRPr="00ED4D71" w:rsidRDefault="007A4A3C"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т</w:t>
      </w:r>
      <w:r w:rsidR="003B0383" w:rsidRPr="00ED4D71">
        <w:rPr>
          <w:rFonts w:ascii="Times New Roman" w:hAnsi="Times New Roman" w:cs="Times New Roman"/>
          <w:sz w:val="24"/>
          <w:szCs w:val="24"/>
          <w:lang w:val="bg-BG"/>
        </w:rPr>
        <w:t xml:space="preserve">райно съхранение </w:t>
      </w:r>
      <w:r w:rsidR="000E54E3" w:rsidRPr="00ED4D71">
        <w:rPr>
          <w:rFonts w:ascii="Times New Roman" w:hAnsi="Times New Roman" w:cs="Times New Roman"/>
          <w:sz w:val="24"/>
          <w:szCs w:val="24"/>
          <w:lang w:val="bg-BG"/>
        </w:rPr>
        <w:t>на съобщения</w:t>
      </w:r>
    </w:p>
    <w:p w14:paraId="2E1049C7" w14:textId="25BF59EA" w:rsidR="000E54E3" w:rsidRPr="00ED4D71" w:rsidRDefault="0055258B"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в</w:t>
      </w:r>
      <w:r w:rsidR="000E54E3" w:rsidRPr="00ED4D71">
        <w:rPr>
          <w:rFonts w:ascii="Times New Roman" w:hAnsi="Times New Roman" w:cs="Times New Roman"/>
          <w:sz w:val="24"/>
          <w:szCs w:val="24"/>
          <w:lang w:val="bg-BG"/>
        </w:rPr>
        <w:t xml:space="preserve">ъзможност за </w:t>
      </w:r>
      <w:r w:rsidR="00BF2FA4" w:rsidRPr="00ED4D71">
        <w:rPr>
          <w:rFonts w:ascii="Times New Roman" w:hAnsi="Times New Roman" w:cs="Times New Roman"/>
          <w:sz w:val="24"/>
          <w:szCs w:val="24"/>
          <w:lang w:val="bg-BG"/>
        </w:rPr>
        <w:t>възпроизвеждане на вече прочетени и съхранени съобщения</w:t>
      </w:r>
    </w:p>
    <w:p w14:paraId="786C155D" w14:textId="44178F42" w:rsidR="00A52514" w:rsidRPr="00ED4D71" w:rsidRDefault="00A52514"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Съхранение на съобщенията в реда, в която те са били публикувани в брокера</w:t>
      </w:r>
    </w:p>
    <w:p w14:paraId="1A3BC2EC" w14:textId="4D6B1B82" w:rsidR="004B5061" w:rsidRPr="00ED4D71" w:rsidRDefault="004B5061"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Съхранение на съобщенията във вида, в който те са били публикувани в брокера</w:t>
      </w:r>
    </w:p>
    <w:p w14:paraId="3DA62D02" w14:textId="6415BE1A" w:rsidR="00BF2FA4" w:rsidRPr="00ED4D71" w:rsidRDefault="0055258B"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д</w:t>
      </w:r>
      <w:r w:rsidR="000822E2" w:rsidRPr="00ED4D71">
        <w:rPr>
          <w:rFonts w:ascii="Times New Roman" w:hAnsi="Times New Roman" w:cs="Times New Roman"/>
          <w:sz w:val="24"/>
          <w:szCs w:val="24"/>
          <w:lang w:val="bg-BG"/>
        </w:rPr>
        <w:t>истрибутирана репликация на данните</w:t>
      </w:r>
    </w:p>
    <w:p w14:paraId="2E4C48DA" w14:textId="4A047231" w:rsidR="000822E2" w:rsidRPr="00ED4D71" w:rsidRDefault="0055258B"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к</w:t>
      </w:r>
      <w:r w:rsidR="009F09D1" w:rsidRPr="00ED4D71">
        <w:rPr>
          <w:rFonts w:ascii="Times New Roman" w:hAnsi="Times New Roman" w:cs="Times New Roman"/>
          <w:sz w:val="24"/>
          <w:szCs w:val="24"/>
          <w:lang w:val="bg-BG"/>
        </w:rPr>
        <w:t>онсистентност на</w:t>
      </w:r>
      <w:r w:rsidR="007A4A3C" w:rsidRPr="00ED4D71">
        <w:rPr>
          <w:rFonts w:ascii="Times New Roman" w:hAnsi="Times New Roman" w:cs="Times New Roman"/>
          <w:sz w:val="24"/>
          <w:szCs w:val="24"/>
          <w:lang w:val="bg-BG"/>
        </w:rPr>
        <w:t xml:space="preserve"> съхраняваните</w:t>
      </w:r>
      <w:r w:rsidR="009F09D1" w:rsidRPr="00ED4D71">
        <w:rPr>
          <w:rFonts w:ascii="Times New Roman" w:hAnsi="Times New Roman" w:cs="Times New Roman"/>
          <w:sz w:val="24"/>
          <w:szCs w:val="24"/>
          <w:lang w:val="bg-BG"/>
        </w:rPr>
        <w:t xml:space="preserve"> данни</w:t>
      </w:r>
    </w:p>
    <w:p w14:paraId="362BDC98" w14:textId="0A7C68EA" w:rsidR="00D81285" w:rsidRPr="00941B95" w:rsidRDefault="007A4A3C" w:rsidP="0062714B">
      <w:pPr>
        <w:pStyle w:val="ListParagraph"/>
        <w:numPr>
          <w:ilvl w:val="0"/>
          <w:numId w:val="2"/>
        </w:numPr>
        <w:jc w:val="both"/>
        <w:rPr>
          <w:lang w:val="bg-BG"/>
        </w:rPr>
      </w:pPr>
      <w:r w:rsidRPr="00ED4D71">
        <w:rPr>
          <w:rFonts w:ascii="Times New Roman" w:hAnsi="Times New Roman" w:cs="Times New Roman"/>
          <w:sz w:val="24"/>
          <w:szCs w:val="24"/>
          <w:lang w:val="bg-BG"/>
        </w:rPr>
        <w:t>р</w:t>
      </w:r>
      <w:r w:rsidR="00C119DC" w:rsidRPr="00ED4D71">
        <w:rPr>
          <w:rFonts w:ascii="Times New Roman" w:hAnsi="Times New Roman" w:cs="Times New Roman"/>
          <w:sz w:val="24"/>
          <w:szCs w:val="24"/>
          <w:lang w:val="bg-BG"/>
        </w:rPr>
        <w:t>азделение на данните с цел скалиране</w:t>
      </w:r>
      <w:r w:rsidR="00DD4B9B" w:rsidRPr="00ED4D71">
        <w:rPr>
          <w:rFonts w:ascii="Times New Roman" w:hAnsi="Times New Roman" w:cs="Times New Roman"/>
          <w:sz w:val="24"/>
          <w:szCs w:val="24"/>
          <w:lang w:val="bg-BG"/>
        </w:rPr>
        <w:t xml:space="preserve">, което води до </w:t>
      </w:r>
      <w:r w:rsidR="00C119DC" w:rsidRPr="00ED4D71">
        <w:rPr>
          <w:rFonts w:ascii="Times New Roman" w:hAnsi="Times New Roman" w:cs="Times New Roman"/>
          <w:sz w:val="24"/>
          <w:szCs w:val="24"/>
          <w:lang w:val="bg-BG"/>
        </w:rPr>
        <w:t>по-добра производителност при запис и четене</w:t>
      </w:r>
      <w:sdt>
        <w:sdtPr>
          <w:rPr>
            <w:lang w:val="bg-BG"/>
          </w:rPr>
          <w:id w:val="-1052771017"/>
          <w:citation/>
        </w:sdtPr>
        <w:sdtEndPr/>
        <w:sdtContent>
          <w:r w:rsidR="00C921ED">
            <w:rPr>
              <w:lang w:val="bg-BG"/>
            </w:rPr>
            <w:fldChar w:fldCharType="begin"/>
          </w:r>
          <w:r w:rsidR="00C921ED">
            <w:rPr>
              <w:lang w:val="bg-BG"/>
            </w:rPr>
            <w:instrText xml:space="preserve"> CITATION Neh17 \l 1026 </w:instrText>
          </w:r>
          <w:r w:rsidR="00C921ED">
            <w:rPr>
              <w:lang w:val="bg-BG"/>
            </w:rPr>
            <w:fldChar w:fldCharType="separate"/>
          </w:r>
          <w:r w:rsidR="007233F2">
            <w:rPr>
              <w:noProof/>
              <w:lang w:val="bg-BG"/>
            </w:rPr>
            <w:t xml:space="preserve"> </w:t>
          </w:r>
          <w:r w:rsidR="007233F2" w:rsidRPr="007233F2">
            <w:rPr>
              <w:noProof/>
              <w:lang w:val="bg-BG"/>
            </w:rPr>
            <w:t>[1]</w:t>
          </w:r>
          <w:r w:rsidR="00C921ED">
            <w:rPr>
              <w:lang w:val="bg-BG"/>
            </w:rPr>
            <w:fldChar w:fldCharType="end"/>
          </w:r>
        </w:sdtContent>
      </w:sdt>
    </w:p>
    <w:p w14:paraId="469BF3FB" w14:textId="454179A3" w:rsidR="00941B95" w:rsidRDefault="007B636D" w:rsidP="00941B95">
      <w:pPr>
        <w:pStyle w:val="Heading2"/>
        <w:rPr>
          <w:lang w:val="bg-BG"/>
        </w:rPr>
      </w:pPr>
      <w:bookmarkStart w:id="21" w:name="_Toc107149906"/>
      <w:r w:rsidRPr="00D81285">
        <w:rPr>
          <w:lang w:val="bg-BG"/>
        </w:rPr>
        <w:t>Микроуслуги</w:t>
      </w:r>
      <w:bookmarkEnd w:id="21"/>
    </w:p>
    <w:p w14:paraId="6F3D3FF9" w14:textId="07D1B614" w:rsidR="00892D97" w:rsidRPr="00ED4D71" w:rsidRDefault="0031459F" w:rsidP="0062714B">
      <w:p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Микроуслуги </w:t>
      </w:r>
      <w:r w:rsidR="00951133" w:rsidRPr="00ED4D71">
        <w:rPr>
          <w:rFonts w:ascii="Times New Roman" w:hAnsi="Times New Roman" w:cs="Times New Roman"/>
          <w:sz w:val="24"/>
          <w:szCs w:val="24"/>
          <w:lang w:val="bg-BG"/>
        </w:rPr>
        <w:t xml:space="preserve">е архитектурен модел за дизайн, проектиране и имплементация на </w:t>
      </w:r>
      <w:r w:rsidR="00863DD7" w:rsidRPr="00ED4D71">
        <w:rPr>
          <w:rFonts w:ascii="Times New Roman" w:hAnsi="Times New Roman" w:cs="Times New Roman"/>
          <w:sz w:val="24"/>
          <w:szCs w:val="24"/>
          <w:lang w:val="bg-BG"/>
        </w:rPr>
        <w:t>съвкупност от различни услуги, ко</w:t>
      </w:r>
      <w:r w:rsidR="00A20473">
        <w:rPr>
          <w:rFonts w:ascii="Times New Roman" w:hAnsi="Times New Roman" w:cs="Times New Roman"/>
          <w:sz w:val="24"/>
          <w:szCs w:val="24"/>
          <w:lang w:val="bg-BG"/>
        </w:rPr>
        <w:t>и</w:t>
      </w:r>
      <w:r w:rsidR="00863DD7" w:rsidRPr="00ED4D71">
        <w:rPr>
          <w:rFonts w:ascii="Times New Roman" w:hAnsi="Times New Roman" w:cs="Times New Roman"/>
          <w:sz w:val="24"/>
          <w:szCs w:val="24"/>
          <w:lang w:val="bg-BG"/>
        </w:rPr>
        <w:t xml:space="preserve">то имат малък размер. </w:t>
      </w:r>
      <w:r w:rsidR="00487057" w:rsidRPr="00ED4D71">
        <w:rPr>
          <w:rFonts w:ascii="Times New Roman" w:hAnsi="Times New Roman" w:cs="Times New Roman"/>
          <w:sz w:val="24"/>
          <w:szCs w:val="24"/>
          <w:lang w:val="bg-BG"/>
        </w:rPr>
        <w:t xml:space="preserve">Архитектурният модел има за </w:t>
      </w:r>
      <w:r w:rsidR="00A36885" w:rsidRPr="00ED4D71">
        <w:rPr>
          <w:rFonts w:ascii="Times New Roman" w:hAnsi="Times New Roman" w:cs="Times New Roman"/>
          <w:sz w:val="24"/>
          <w:szCs w:val="24"/>
          <w:lang w:val="bg-BG"/>
        </w:rPr>
        <w:t>цел да подобри и улесни разработването</w:t>
      </w:r>
      <w:r w:rsidR="00892D97" w:rsidRPr="00ED4D71">
        <w:rPr>
          <w:rFonts w:ascii="Times New Roman" w:hAnsi="Times New Roman" w:cs="Times New Roman"/>
          <w:sz w:val="24"/>
          <w:szCs w:val="24"/>
          <w:lang w:val="bg-BG"/>
        </w:rPr>
        <w:t xml:space="preserve"> на приложения, които са:</w:t>
      </w:r>
    </w:p>
    <w:p w14:paraId="24137826" w14:textId="6220FECB" w:rsidR="00892D97" w:rsidRPr="00ED4D71" w:rsidRDefault="00892D97"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динамични в своя характер</w:t>
      </w:r>
    </w:p>
    <w:p w14:paraId="7F5C3CB0" w14:textId="2BEEF7D4" w:rsidR="00941B95" w:rsidRPr="00ED4D71" w:rsidRDefault="00D63978"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разнородни относно използваните технологии и типове технологии за реализация</w:t>
      </w:r>
      <w:r w:rsidR="00013280" w:rsidRPr="00ED4D71">
        <w:rPr>
          <w:rFonts w:ascii="Times New Roman" w:hAnsi="Times New Roman" w:cs="Times New Roman"/>
          <w:sz w:val="24"/>
          <w:szCs w:val="24"/>
          <w:lang w:val="bg-BG"/>
        </w:rPr>
        <w:t xml:space="preserve"> (приложения за съхранение, публично достъпни сървъри, </w:t>
      </w:r>
      <w:r w:rsidR="00B0178F" w:rsidRPr="00ED4D71">
        <w:rPr>
          <w:rFonts w:ascii="Times New Roman" w:hAnsi="Times New Roman" w:cs="Times New Roman"/>
          <w:sz w:val="24"/>
          <w:szCs w:val="24"/>
          <w:lang w:val="bg-BG"/>
        </w:rPr>
        <w:t xml:space="preserve">мобилни приложения, приложения за поточно предаване на данни, </w:t>
      </w:r>
      <w:r w:rsidR="00A00FAD" w:rsidRPr="00ED4D71">
        <w:rPr>
          <w:rFonts w:ascii="Times New Roman" w:hAnsi="Times New Roman" w:cs="Times New Roman"/>
          <w:sz w:val="24"/>
          <w:szCs w:val="24"/>
          <w:lang w:val="bg-BG"/>
        </w:rPr>
        <w:t>интернет услуги и други</w:t>
      </w:r>
      <w:r w:rsidR="00013280" w:rsidRPr="00ED4D71">
        <w:rPr>
          <w:rFonts w:ascii="Times New Roman" w:hAnsi="Times New Roman" w:cs="Times New Roman"/>
          <w:sz w:val="24"/>
          <w:szCs w:val="24"/>
          <w:lang w:val="bg-BG"/>
        </w:rPr>
        <w:t>)</w:t>
      </w:r>
    </w:p>
    <w:p w14:paraId="0E99AB46" w14:textId="24886E39" w:rsidR="00E106BE" w:rsidRPr="00ED4D71" w:rsidRDefault="00E106BE"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разработвани </w:t>
      </w:r>
      <w:r w:rsidR="00B12940" w:rsidRPr="00ED4D71">
        <w:rPr>
          <w:rFonts w:ascii="Times New Roman" w:hAnsi="Times New Roman" w:cs="Times New Roman"/>
          <w:sz w:val="24"/>
          <w:szCs w:val="24"/>
          <w:lang w:val="bg-BG"/>
        </w:rPr>
        <w:t>от един или няколко екипа от софтуерни специалисти</w:t>
      </w:r>
    </w:p>
    <w:p w14:paraId="6841046B" w14:textId="0FF6AB94" w:rsidR="00892D97" w:rsidRPr="00ED4D71" w:rsidRDefault="00B12940"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поддържат </w:t>
      </w:r>
      <w:r w:rsidR="001D2CD2" w:rsidRPr="00ED4D71">
        <w:rPr>
          <w:rFonts w:ascii="Times New Roman" w:hAnsi="Times New Roman" w:cs="Times New Roman"/>
          <w:sz w:val="24"/>
          <w:szCs w:val="24"/>
          <w:lang w:val="bg-BG"/>
        </w:rPr>
        <w:t>непрекъсната интеграция и развитие</w:t>
      </w:r>
    </w:p>
    <w:p w14:paraId="66DC3F3D" w14:textId="670A3181" w:rsidR="00892D97" w:rsidRPr="00ED4D71" w:rsidRDefault="00142C71"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хоризонтално </w:t>
      </w:r>
      <w:r w:rsidR="00F330D3" w:rsidRPr="00ED4D71">
        <w:rPr>
          <w:rFonts w:ascii="Times New Roman" w:hAnsi="Times New Roman" w:cs="Times New Roman"/>
          <w:sz w:val="24"/>
          <w:szCs w:val="24"/>
          <w:lang w:val="bg-BG"/>
        </w:rPr>
        <w:t>скалируеми</w:t>
      </w:r>
    </w:p>
    <w:p w14:paraId="3E8FA61F" w14:textId="598DB8B5" w:rsidR="00F330D3" w:rsidRPr="00ED4D71" w:rsidRDefault="00142C71"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високо достъпни</w:t>
      </w:r>
    </w:p>
    <w:p w14:paraId="207A68DE" w14:textId="3CA16397" w:rsidR="00142C71" w:rsidRPr="00ED4D71" w:rsidRDefault="00142C71"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устойчиви на </w:t>
      </w:r>
      <w:r w:rsidR="00490C35" w:rsidRPr="00ED4D71">
        <w:rPr>
          <w:rFonts w:ascii="Times New Roman" w:hAnsi="Times New Roman" w:cs="Times New Roman"/>
          <w:sz w:val="24"/>
          <w:szCs w:val="24"/>
          <w:lang w:val="bg-BG"/>
        </w:rPr>
        <w:t>проблеми</w:t>
      </w:r>
    </w:p>
    <w:p w14:paraId="59508732" w14:textId="6DE1E707" w:rsidR="00490C35" w:rsidRDefault="00490C35" w:rsidP="0062714B">
      <w:pPr>
        <w:pStyle w:val="ListParagraph"/>
        <w:numPr>
          <w:ilvl w:val="0"/>
          <w:numId w:val="2"/>
        </w:numPr>
        <w:jc w:val="both"/>
        <w:rPr>
          <w:lang w:val="bg-BG"/>
        </w:rPr>
      </w:pPr>
      <w:r w:rsidRPr="00ED4D71">
        <w:rPr>
          <w:rFonts w:ascii="Times New Roman" w:hAnsi="Times New Roman" w:cs="Times New Roman"/>
          <w:sz w:val="24"/>
          <w:szCs w:val="24"/>
          <w:lang w:val="bg-BG"/>
        </w:rPr>
        <w:t>имат за цел да се възползват от нови технологии</w:t>
      </w:r>
      <w:sdt>
        <w:sdtPr>
          <w:rPr>
            <w:lang w:val="bg-BG"/>
          </w:rPr>
          <w:id w:val="-1372917753"/>
          <w:citation/>
        </w:sdtPr>
        <w:sdtEndPr/>
        <w:sdtContent>
          <w:r w:rsidR="00A14EFE">
            <w:rPr>
              <w:lang w:val="bg-BG"/>
            </w:rPr>
            <w:fldChar w:fldCharType="begin"/>
          </w:r>
          <w:r w:rsidR="00C1153B">
            <w:rPr>
              <w:lang w:val="bg-BG"/>
            </w:rPr>
            <w:instrText xml:space="preserve">CITATION Pat22 \l 1026 </w:instrText>
          </w:r>
          <w:r w:rsidR="00A14EFE">
            <w:rPr>
              <w:lang w:val="bg-BG"/>
            </w:rPr>
            <w:fldChar w:fldCharType="separate"/>
          </w:r>
          <w:r w:rsidR="007233F2">
            <w:rPr>
              <w:noProof/>
              <w:lang w:val="bg-BG"/>
            </w:rPr>
            <w:t xml:space="preserve"> </w:t>
          </w:r>
          <w:r w:rsidR="007233F2" w:rsidRPr="007233F2">
            <w:rPr>
              <w:noProof/>
              <w:lang w:val="bg-BG"/>
            </w:rPr>
            <w:t>[11]</w:t>
          </w:r>
          <w:r w:rsidR="00A14EFE">
            <w:rPr>
              <w:lang w:val="bg-BG"/>
            </w:rPr>
            <w:fldChar w:fldCharType="end"/>
          </w:r>
        </w:sdtContent>
      </w:sdt>
    </w:p>
    <w:p w14:paraId="03266D4F" w14:textId="4D22A01E" w:rsidR="00490C35" w:rsidRPr="00ED4D71" w:rsidRDefault="007E3FBD" w:rsidP="0062714B">
      <w:p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Архитектурата моделира различните услуги като отделни</w:t>
      </w:r>
      <w:r w:rsidR="001E0891" w:rsidRPr="00ED4D71">
        <w:rPr>
          <w:rFonts w:ascii="Times New Roman" w:hAnsi="Times New Roman" w:cs="Times New Roman"/>
          <w:sz w:val="24"/>
          <w:szCs w:val="24"/>
          <w:lang w:val="bg-BG"/>
        </w:rPr>
        <w:t xml:space="preserve">, слабо свързани услуги, които работят заедно за реализация на различни функционалности. </w:t>
      </w:r>
      <w:r w:rsidR="00D81092" w:rsidRPr="00ED4D71">
        <w:rPr>
          <w:rFonts w:ascii="Times New Roman" w:hAnsi="Times New Roman" w:cs="Times New Roman"/>
          <w:sz w:val="24"/>
          <w:szCs w:val="24"/>
          <w:lang w:val="bg-BG"/>
        </w:rPr>
        <w:t>Всяка услуг</w:t>
      </w:r>
      <w:r w:rsidR="00840FAA" w:rsidRPr="00ED4D71">
        <w:rPr>
          <w:rFonts w:ascii="Times New Roman" w:hAnsi="Times New Roman" w:cs="Times New Roman"/>
          <w:sz w:val="24"/>
          <w:szCs w:val="24"/>
          <w:lang w:val="bg-BG"/>
        </w:rPr>
        <w:t>а</w:t>
      </w:r>
      <w:r w:rsidR="00D81092" w:rsidRPr="00ED4D71">
        <w:rPr>
          <w:rFonts w:ascii="Times New Roman" w:hAnsi="Times New Roman" w:cs="Times New Roman"/>
          <w:sz w:val="24"/>
          <w:szCs w:val="24"/>
          <w:lang w:val="bg-BG"/>
        </w:rPr>
        <w:t>, който е част от микроуслугите е:</w:t>
      </w:r>
    </w:p>
    <w:p w14:paraId="0093BC73" w14:textId="3CF10224" w:rsidR="00D81092" w:rsidRPr="00ED4D71" w:rsidRDefault="00636F63"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способна да </w:t>
      </w:r>
      <w:r w:rsidR="00AE4BA4" w:rsidRPr="00ED4D71">
        <w:rPr>
          <w:rFonts w:ascii="Times New Roman" w:hAnsi="Times New Roman" w:cs="Times New Roman"/>
          <w:sz w:val="24"/>
          <w:szCs w:val="24"/>
          <w:lang w:val="bg-BG"/>
        </w:rPr>
        <w:t>работи и изпълнява нейната функционалност независимо от останалите услуги</w:t>
      </w:r>
    </w:p>
    <w:p w14:paraId="664F7C37" w14:textId="77777777" w:rsidR="00310E88" w:rsidRPr="00ED4D71" w:rsidRDefault="00AE4BA4"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това качество </w:t>
      </w:r>
      <w:r w:rsidR="00E803A3" w:rsidRPr="00ED4D71">
        <w:rPr>
          <w:rFonts w:ascii="Times New Roman" w:hAnsi="Times New Roman" w:cs="Times New Roman"/>
          <w:sz w:val="24"/>
          <w:szCs w:val="24"/>
          <w:lang w:val="bg-BG"/>
        </w:rPr>
        <w:t xml:space="preserve">позволява </w:t>
      </w:r>
      <w:r w:rsidR="00310E88" w:rsidRPr="00ED4D71">
        <w:rPr>
          <w:rFonts w:ascii="Times New Roman" w:hAnsi="Times New Roman" w:cs="Times New Roman"/>
          <w:sz w:val="24"/>
          <w:szCs w:val="24"/>
          <w:lang w:val="bg-BG"/>
        </w:rPr>
        <w:t xml:space="preserve">независимо </w:t>
      </w:r>
      <w:r w:rsidR="00E803A3" w:rsidRPr="00ED4D71">
        <w:rPr>
          <w:rFonts w:ascii="Times New Roman" w:hAnsi="Times New Roman" w:cs="Times New Roman"/>
          <w:sz w:val="24"/>
          <w:szCs w:val="24"/>
          <w:lang w:val="bg-BG"/>
        </w:rPr>
        <w:t>постепенно стартиране</w:t>
      </w:r>
      <w:r w:rsidR="00310E88" w:rsidRPr="00ED4D71">
        <w:rPr>
          <w:rFonts w:ascii="Times New Roman" w:hAnsi="Times New Roman" w:cs="Times New Roman"/>
          <w:sz w:val="24"/>
          <w:szCs w:val="24"/>
          <w:lang w:val="bg-BG"/>
        </w:rPr>
        <w:t xml:space="preserve"> и актуализация на отделните микроуслуги</w:t>
      </w:r>
    </w:p>
    <w:p w14:paraId="226552E3" w14:textId="256B4C18" w:rsidR="002174EF" w:rsidRPr="00ED4D71" w:rsidRDefault="002174EF"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слаб</w:t>
      </w:r>
      <w:r w:rsidR="00FA2548">
        <w:rPr>
          <w:rFonts w:ascii="Times New Roman" w:hAnsi="Times New Roman" w:cs="Times New Roman"/>
          <w:sz w:val="24"/>
          <w:szCs w:val="24"/>
          <w:lang w:val="bg-BG"/>
        </w:rPr>
        <w:t>а зависимост</w:t>
      </w:r>
      <w:r w:rsidRPr="00ED4D71">
        <w:rPr>
          <w:rFonts w:ascii="Times New Roman" w:hAnsi="Times New Roman" w:cs="Times New Roman"/>
          <w:sz w:val="24"/>
          <w:szCs w:val="24"/>
          <w:lang w:val="bg-BG"/>
        </w:rPr>
        <w:t xml:space="preserve"> </w:t>
      </w:r>
      <w:r w:rsidR="00FA2548">
        <w:rPr>
          <w:rFonts w:ascii="Times New Roman" w:hAnsi="Times New Roman" w:cs="Times New Roman"/>
          <w:sz w:val="24"/>
          <w:szCs w:val="24"/>
          <w:lang w:val="bg-BG"/>
        </w:rPr>
        <w:t xml:space="preserve">към останалите </w:t>
      </w:r>
      <w:r w:rsidRPr="00ED4D71">
        <w:rPr>
          <w:rFonts w:ascii="Times New Roman" w:hAnsi="Times New Roman" w:cs="Times New Roman"/>
          <w:sz w:val="24"/>
          <w:szCs w:val="24"/>
          <w:lang w:val="bg-BG"/>
        </w:rPr>
        <w:t xml:space="preserve">услуги – позволява </w:t>
      </w:r>
      <w:r w:rsidR="00675B30" w:rsidRPr="00ED4D71">
        <w:rPr>
          <w:rFonts w:ascii="Times New Roman" w:hAnsi="Times New Roman" w:cs="Times New Roman"/>
          <w:sz w:val="24"/>
          <w:szCs w:val="24"/>
          <w:lang w:val="bg-BG"/>
        </w:rPr>
        <w:t>индивидуално развитие на отделени системи</w:t>
      </w:r>
      <w:r w:rsidR="00FA2548">
        <w:rPr>
          <w:rFonts w:ascii="Times New Roman" w:hAnsi="Times New Roman" w:cs="Times New Roman"/>
          <w:sz w:val="24"/>
          <w:szCs w:val="24"/>
          <w:lang w:val="bg-BG"/>
        </w:rPr>
        <w:t>,</w:t>
      </w:r>
      <w:r w:rsidR="00675B30" w:rsidRPr="00ED4D71">
        <w:rPr>
          <w:rFonts w:ascii="Times New Roman" w:hAnsi="Times New Roman" w:cs="Times New Roman"/>
          <w:sz w:val="24"/>
          <w:szCs w:val="24"/>
          <w:lang w:val="bg-BG"/>
        </w:rPr>
        <w:t xml:space="preserve"> относително независимо една друга, което от своя страна позволя това развитие да се извършва от различни специалисти или екипи</w:t>
      </w:r>
    </w:p>
    <w:p w14:paraId="17E3E763" w14:textId="7F8C7826" w:rsidR="00675B30" w:rsidRPr="00ED4D71" w:rsidRDefault="00FA2548"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способна </w:t>
      </w:r>
      <w:r w:rsidR="00840FAA" w:rsidRPr="00ED4D71">
        <w:rPr>
          <w:rFonts w:ascii="Times New Roman" w:hAnsi="Times New Roman" w:cs="Times New Roman"/>
          <w:sz w:val="24"/>
          <w:szCs w:val="24"/>
          <w:lang w:val="bg-BG"/>
        </w:rPr>
        <w:t>при необходимост да се разработва от един малък екип (</w:t>
      </w:r>
      <w:r w:rsidR="003165A8" w:rsidRPr="00ED4D71">
        <w:rPr>
          <w:rFonts w:ascii="Times New Roman" w:hAnsi="Times New Roman" w:cs="Times New Roman"/>
          <w:sz w:val="24"/>
          <w:szCs w:val="24"/>
          <w:lang w:val="bg-BG"/>
        </w:rPr>
        <w:t>3-10 участници</w:t>
      </w:r>
      <w:r w:rsidR="00840FAA" w:rsidRPr="00ED4D71">
        <w:rPr>
          <w:rFonts w:ascii="Times New Roman" w:hAnsi="Times New Roman" w:cs="Times New Roman"/>
          <w:sz w:val="24"/>
          <w:szCs w:val="24"/>
          <w:lang w:val="bg-BG"/>
        </w:rPr>
        <w:t>)</w:t>
      </w:r>
      <w:r w:rsidR="003165A8" w:rsidRPr="00ED4D71">
        <w:rPr>
          <w:rFonts w:ascii="Times New Roman" w:hAnsi="Times New Roman" w:cs="Times New Roman"/>
          <w:sz w:val="24"/>
          <w:szCs w:val="24"/>
          <w:lang w:val="bg-BG"/>
        </w:rPr>
        <w:t xml:space="preserve">, за да се избегнат </w:t>
      </w:r>
      <w:r w:rsidR="00D72A82" w:rsidRPr="00ED4D71">
        <w:rPr>
          <w:rFonts w:ascii="Times New Roman" w:hAnsi="Times New Roman" w:cs="Times New Roman"/>
          <w:sz w:val="24"/>
          <w:szCs w:val="24"/>
          <w:lang w:val="bg-BG"/>
        </w:rPr>
        <w:t>забавянията при координацията между различни екипи</w:t>
      </w:r>
    </w:p>
    <w:p w14:paraId="7A587A72" w14:textId="77777777" w:rsidR="0075021D" w:rsidRPr="00ED4D71" w:rsidRDefault="009E428F"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лесна за поддръжка и тестване – подпомага бързо и лесно разработване и актуализация на вече работещи системи, които се използва от клиенти в реално време</w:t>
      </w:r>
    </w:p>
    <w:p w14:paraId="48CECEAB" w14:textId="267142B8" w:rsidR="00D72A82" w:rsidRDefault="0003021F" w:rsidP="0062714B">
      <w:pPr>
        <w:pStyle w:val="ListParagraph"/>
        <w:numPr>
          <w:ilvl w:val="0"/>
          <w:numId w:val="2"/>
        </w:numPr>
        <w:jc w:val="both"/>
        <w:rPr>
          <w:lang w:val="bg-BG"/>
        </w:rPr>
      </w:pPr>
      <w:r w:rsidRPr="00ED4D71">
        <w:rPr>
          <w:rFonts w:ascii="Times New Roman" w:hAnsi="Times New Roman" w:cs="Times New Roman"/>
          <w:sz w:val="24"/>
          <w:szCs w:val="24"/>
          <w:lang w:val="bg-BG"/>
        </w:rPr>
        <w:t>отговорна за съхранение на</w:t>
      </w:r>
      <w:r w:rsidR="00F34BE5" w:rsidRPr="00ED4D71">
        <w:rPr>
          <w:rFonts w:ascii="Times New Roman" w:hAnsi="Times New Roman" w:cs="Times New Roman"/>
          <w:sz w:val="24"/>
          <w:szCs w:val="24"/>
          <w:lang w:val="bg-BG"/>
        </w:rPr>
        <w:t xml:space="preserve"> свои</w:t>
      </w:r>
      <w:r w:rsidR="00BA3946" w:rsidRPr="00ED4D71">
        <w:rPr>
          <w:rFonts w:ascii="Times New Roman" w:hAnsi="Times New Roman" w:cs="Times New Roman"/>
          <w:sz w:val="24"/>
          <w:szCs w:val="24"/>
          <w:lang w:val="bg-BG"/>
        </w:rPr>
        <w:t>те данни</w:t>
      </w:r>
      <w:sdt>
        <w:sdtPr>
          <w:rPr>
            <w:lang w:val="bg-BG"/>
          </w:rPr>
          <w:id w:val="-1671714483"/>
          <w:citation/>
        </w:sdtPr>
        <w:sdtEndPr/>
        <w:sdtContent>
          <w:r w:rsidR="00A14EFE">
            <w:rPr>
              <w:lang w:val="bg-BG"/>
            </w:rPr>
            <w:fldChar w:fldCharType="begin"/>
          </w:r>
          <w:r w:rsidR="00C1153B">
            <w:rPr>
              <w:lang w:val="bg-BG"/>
            </w:rPr>
            <w:instrText xml:space="preserve">CITATION Pat22 \l 1026 </w:instrText>
          </w:r>
          <w:r w:rsidR="00A14EFE">
            <w:rPr>
              <w:lang w:val="bg-BG"/>
            </w:rPr>
            <w:fldChar w:fldCharType="separate"/>
          </w:r>
          <w:r w:rsidR="007233F2">
            <w:rPr>
              <w:noProof/>
              <w:lang w:val="bg-BG"/>
            </w:rPr>
            <w:t xml:space="preserve"> </w:t>
          </w:r>
          <w:r w:rsidR="007233F2" w:rsidRPr="007233F2">
            <w:rPr>
              <w:noProof/>
              <w:lang w:val="bg-BG"/>
            </w:rPr>
            <w:t>[11]</w:t>
          </w:r>
          <w:r w:rsidR="00A14EFE">
            <w:rPr>
              <w:lang w:val="bg-BG"/>
            </w:rPr>
            <w:fldChar w:fldCharType="end"/>
          </w:r>
        </w:sdtContent>
      </w:sdt>
    </w:p>
    <w:p w14:paraId="6EF2987D" w14:textId="372D28E8" w:rsidR="00B43785" w:rsidRDefault="00513827" w:rsidP="0062714B">
      <w:pPr>
        <w:jc w:val="both"/>
        <w:rPr>
          <w:lang w:val="bg-BG"/>
        </w:rPr>
      </w:pPr>
      <w:r w:rsidRPr="00ED4D71">
        <w:rPr>
          <w:rFonts w:ascii="Times New Roman" w:hAnsi="Times New Roman" w:cs="Times New Roman"/>
          <w:sz w:val="24"/>
          <w:szCs w:val="24"/>
          <w:lang w:val="bg-BG"/>
        </w:rPr>
        <w:t>Микроуслугите</w:t>
      </w:r>
      <w:r w:rsidR="000E1206">
        <w:rPr>
          <w:rFonts w:ascii="Times New Roman" w:hAnsi="Times New Roman" w:cs="Times New Roman"/>
          <w:sz w:val="24"/>
          <w:szCs w:val="24"/>
          <w:lang w:val="bg-BG"/>
        </w:rPr>
        <w:t xml:space="preserve"> комуникират</w:t>
      </w:r>
      <w:r w:rsidR="00360267" w:rsidRPr="00ED4D71">
        <w:rPr>
          <w:rFonts w:ascii="Times New Roman" w:hAnsi="Times New Roman" w:cs="Times New Roman"/>
          <w:sz w:val="24"/>
          <w:szCs w:val="24"/>
          <w:lang w:val="bg-BG"/>
        </w:rPr>
        <w:t xml:space="preserve"> помежду </w:t>
      </w:r>
      <w:r w:rsidR="000E1206">
        <w:rPr>
          <w:rFonts w:ascii="Times New Roman" w:hAnsi="Times New Roman" w:cs="Times New Roman"/>
          <w:sz w:val="24"/>
          <w:szCs w:val="24"/>
          <w:lang w:val="bg-BG"/>
        </w:rPr>
        <w:t xml:space="preserve">си </w:t>
      </w:r>
      <w:r w:rsidR="00360267" w:rsidRPr="00ED4D71">
        <w:rPr>
          <w:rFonts w:ascii="Times New Roman" w:hAnsi="Times New Roman" w:cs="Times New Roman"/>
          <w:sz w:val="24"/>
          <w:szCs w:val="24"/>
          <w:lang w:val="bg-BG"/>
        </w:rPr>
        <w:t xml:space="preserve">използвайки различни асинхронни или синхронни методи за комуникация. </w:t>
      </w:r>
      <w:r w:rsidR="009E1BA3" w:rsidRPr="00ED4D71">
        <w:rPr>
          <w:rFonts w:ascii="Times New Roman" w:hAnsi="Times New Roman" w:cs="Times New Roman"/>
          <w:sz w:val="24"/>
          <w:szCs w:val="24"/>
          <w:lang w:val="bg-BG"/>
        </w:rPr>
        <w:t xml:space="preserve">Пример за синхронни методи на комуникация </w:t>
      </w:r>
      <w:r w:rsidR="00B43785" w:rsidRPr="00ED4D71">
        <w:rPr>
          <w:rFonts w:ascii="Times New Roman" w:hAnsi="Times New Roman" w:cs="Times New Roman"/>
          <w:sz w:val="24"/>
          <w:szCs w:val="24"/>
          <w:lang w:val="bg-BG"/>
        </w:rPr>
        <w:t>са</w:t>
      </w:r>
      <w:r w:rsidR="00B43785" w:rsidRPr="00ED4D71">
        <w:rPr>
          <w:rFonts w:ascii="Times New Roman" w:hAnsi="Times New Roman" w:cs="Times New Roman"/>
          <w:sz w:val="24"/>
          <w:szCs w:val="24"/>
        </w:rPr>
        <w:t xml:space="preserve"> HTTP </w:t>
      </w:r>
      <w:r w:rsidR="00B43785" w:rsidRPr="00ED4D71">
        <w:rPr>
          <w:rFonts w:ascii="Times New Roman" w:hAnsi="Times New Roman" w:cs="Times New Roman"/>
          <w:sz w:val="24"/>
          <w:szCs w:val="24"/>
          <w:lang w:val="bg-BG"/>
        </w:rPr>
        <w:t xml:space="preserve">и </w:t>
      </w:r>
      <w:r w:rsidR="00D747E5" w:rsidRPr="00ED4D71">
        <w:rPr>
          <w:rFonts w:ascii="Times New Roman" w:hAnsi="Times New Roman" w:cs="Times New Roman"/>
          <w:sz w:val="24"/>
          <w:szCs w:val="24"/>
        </w:rPr>
        <w:t>GRPC</w:t>
      </w:r>
      <w:r w:rsidR="00D747E5" w:rsidRPr="00ED4D71">
        <w:rPr>
          <w:rFonts w:ascii="Times New Roman" w:hAnsi="Times New Roman" w:cs="Times New Roman"/>
          <w:sz w:val="24"/>
          <w:szCs w:val="24"/>
          <w:lang w:val="bg-BG"/>
        </w:rPr>
        <w:t>, докато пример за асинхронен метод за комуникация е използването на приложения за</w:t>
      </w:r>
      <w:r w:rsidR="00E51B33" w:rsidRPr="00ED4D71">
        <w:rPr>
          <w:rFonts w:ascii="Times New Roman" w:hAnsi="Times New Roman" w:cs="Times New Roman"/>
          <w:sz w:val="24"/>
          <w:szCs w:val="24"/>
          <w:lang w:val="bg-BG"/>
        </w:rPr>
        <w:t xml:space="preserve"> поточно предаване на данни</w:t>
      </w:r>
      <w:r w:rsidR="00E51B33">
        <w:rPr>
          <w:lang w:val="bg-BG"/>
        </w:rPr>
        <w:t>.</w:t>
      </w:r>
      <w:sdt>
        <w:sdtPr>
          <w:rPr>
            <w:lang w:val="bg-BG"/>
          </w:rPr>
          <w:id w:val="608786888"/>
          <w:citation/>
        </w:sdtPr>
        <w:sdtEndPr/>
        <w:sdtContent>
          <w:r w:rsidR="00E51B33">
            <w:rPr>
              <w:lang w:val="bg-BG"/>
            </w:rPr>
            <w:fldChar w:fldCharType="begin"/>
          </w:r>
          <w:r w:rsidR="00C1153B">
            <w:rPr>
              <w:lang w:val="bg-BG"/>
            </w:rPr>
            <w:instrText xml:space="preserve">CITATION Pat22 \l 1026 </w:instrText>
          </w:r>
          <w:r w:rsidR="00E51B33">
            <w:rPr>
              <w:lang w:val="bg-BG"/>
            </w:rPr>
            <w:fldChar w:fldCharType="separate"/>
          </w:r>
          <w:r w:rsidR="007233F2">
            <w:rPr>
              <w:noProof/>
              <w:lang w:val="bg-BG"/>
            </w:rPr>
            <w:t xml:space="preserve"> </w:t>
          </w:r>
          <w:r w:rsidR="007233F2" w:rsidRPr="007233F2">
            <w:rPr>
              <w:noProof/>
              <w:lang w:val="bg-BG"/>
            </w:rPr>
            <w:t>[11]</w:t>
          </w:r>
          <w:r w:rsidR="00E51B33">
            <w:rPr>
              <w:lang w:val="bg-BG"/>
            </w:rPr>
            <w:fldChar w:fldCharType="end"/>
          </w:r>
        </w:sdtContent>
      </w:sdt>
      <w:r w:rsidR="00E51B33">
        <w:rPr>
          <w:lang w:val="bg-BG"/>
        </w:rPr>
        <w:t xml:space="preserve"> </w:t>
      </w:r>
    </w:p>
    <w:p w14:paraId="45D3EFA6" w14:textId="1B79F665" w:rsidR="000A1CF6" w:rsidRPr="00ED4D71" w:rsidRDefault="0059225C" w:rsidP="0062714B">
      <w:p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При архитектура</w:t>
      </w:r>
      <w:r w:rsidR="00CC0C7A" w:rsidRPr="00ED4D71">
        <w:rPr>
          <w:rFonts w:ascii="Times New Roman" w:hAnsi="Times New Roman" w:cs="Times New Roman"/>
          <w:sz w:val="24"/>
          <w:szCs w:val="24"/>
          <w:lang w:val="bg-BG"/>
        </w:rPr>
        <w:t xml:space="preserve"> от микроуслуги често</w:t>
      </w:r>
      <w:r w:rsidR="001F4F6E" w:rsidRPr="00ED4D71">
        <w:rPr>
          <w:rFonts w:ascii="Times New Roman" w:hAnsi="Times New Roman" w:cs="Times New Roman"/>
          <w:sz w:val="24"/>
          <w:szCs w:val="24"/>
          <w:lang w:val="bg-BG"/>
        </w:rPr>
        <w:t xml:space="preserve"> може да се дефинира компонент за менажиране и оркестрация и компонент за </w:t>
      </w:r>
      <w:r w:rsidR="000A1CF6" w:rsidRPr="00ED4D71">
        <w:rPr>
          <w:rFonts w:ascii="Times New Roman" w:hAnsi="Times New Roman" w:cs="Times New Roman"/>
          <w:sz w:val="24"/>
          <w:szCs w:val="24"/>
          <w:lang w:val="bg-BG"/>
        </w:rPr>
        <w:t>входна точка на системата.</w:t>
      </w:r>
      <w:r w:rsidR="00897935" w:rsidRPr="00ED4D71">
        <w:rPr>
          <w:rFonts w:ascii="Times New Roman" w:hAnsi="Times New Roman" w:cs="Times New Roman"/>
          <w:sz w:val="24"/>
          <w:szCs w:val="24"/>
          <w:lang w:val="bg-BG"/>
        </w:rPr>
        <w:t xml:space="preserve"> Някои от възможните отговорности на оркестратора са</w:t>
      </w:r>
      <w:r w:rsidR="008A6865" w:rsidRPr="00ED4D71">
        <w:rPr>
          <w:rFonts w:ascii="Times New Roman" w:hAnsi="Times New Roman" w:cs="Times New Roman"/>
          <w:sz w:val="24"/>
          <w:szCs w:val="24"/>
          <w:lang w:val="bg-BG"/>
        </w:rPr>
        <w:t>:</w:t>
      </w:r>
    </w:p>
    <w:p w14:paraId="63610D30" w14:textId="717D2443" w:rsidR="00181755" w:rsidRPr="00ED4D71" w:rsidRDefault="00C73526"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разпределянето </w:t>
      </w:r>
      <w:r w:rsidR="00181755" w:rsidRPr="00ED4D71">
        <w:rPr>
          <w:rFonts w:ascii="Times New Roman" w:hAnsi="Times New Roman" w:cs="Times New Roman"/>
          <w:sz w:val="24"/>
          <w:szCs w:val="24"/>
          <w:lang w:val="bg-BG"/>
        </w:rPr>
        <w:t xml:space="preserve">и балансирането </w:t>
      </w:r>
      <w:r w:rsidRPr="00ED4D71">
        <w:rPr>
          <w:rFonts w:ascii="Times New Roman" w:hAnsi="Times New Roman" w:cs="Times New Roman"/>
          <w:sz w:val="24"/>
          <w:szCs w:val="24"/>
          <w:lang w:val="bg-BG"/>
        </w:rPr>
        <w:t>на микроуслугите върху компютърни машини</w:t>
      </w:r>
      <w:r w:rsidR="00C44715">
        <w:rPr>
          <w:rFonts w:ascii="Times New Roman" w:hAnsi="Times New Roman" w:cs="Times New Roman"/>
          <w:sz w:val="24"/>
          <w:szCs w:val="24"/>
          <w:lang w:val="bg-BG"/>
        </w:rPr>
        <w:t xml:space="preserve"> (</w:t>
      </w:r>
      <w:r w:rsidRPr="00ED4D71">
        <w:rPr>
          <w:rFonts w:ascii="Times New Roman" w:hAnsi="Times New Roman" w:cs="Times New Roman"/>
          <w:sz w:val="24"/>
          <w:szCs w:val="24"/>
          <w:lang w:val="bg-BG"/>
        </w:rPr>
        <w:t>при наличието на повече от една такава</w:t>
      </w:r>
      <w:r w:rsidR="00C44715">
        <w:rPr>
          <w:rFonts w:ascii="Times New Roman" w:hAnsi="Times New Roman" w:cs="Times New Roman"/>
          <w:sz w:val="24"/>
          <w:szCs w:val="24"/>
          <w:lang w:val="bg-BG"/>
        </w:rPr>
        <w:t>)</w:t>
      </w:r>
    </w:p>
    <w:p w14:paraId="3E6FB3F6" w14:textId="6BEA0C97" w:rsidR="00C73526" w:rsidRPr="00ED4D71" w:rsidRDefault="00F53598"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идентифициране на </w:t>
      </w:r>
      <w:r w:rsidR="00181755" w:rsidRPr="00ED4D71">
        <w:rPr>
          <w:rFonts w:ascii="Times New Roman" w:hAnsi="Times New Roman" w:cs="Times New Roman"/>
          <w:sz w:val="24"/>
          <w:szCs w:val="24"/>
          <w:lang w:val="bg-BG"/>
        </w:rPr>
        <w:t>проблеми при работата на микроуслугите</w:t>
      </w:r>
    </w:p>
    <w:p w14:paraId="3B0FF3FD" w14:textId="3C9C1B4B" w:rsidR="00181755" w:rsidRPr="00ED4D71" w:rsidRDefault="006B755F"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рестартирането на система, която е спряла работа заради грешка</w:t>
      </w:r>
    </w:p>
    <w:p w14:paraId="7E67D1F1" w14:textId="733CBD57" w:rsidR="006B755F" w:rsidRPr="00ED4D71" w:rsidRDefault="00897935"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хоризонтално скалиране на микроуслуги</w:t>
      </w:r>
    </w:p>
    <w:p w14:paraId="232B43D0" w14:textId="2D659B0C" w:rsidR="00897935" w:rsidRPr="00ED4D71" w:rsidRDefault="00897935"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вертикално скалиране на отделни инстанции от микроуслуги</w:t>
      </w:r>
    </w:p>
    <w:p w14:paraId="6919C907" w14:textId="21A0FDA7" w:rsidR="009607FB" w:rsidRDefault="001F5981" w:rsidP="0062714B">
      <w:pPr>
        <w:pStyle w:val="ListParagraph"/>
        <w:numPr>
          <w:ilvl w:val="0"/>
          <w:numId w:val="2"/>
        </w:numPr>
        <w:jc w:val="both"/>
        <w:rPr>
          <w:lang w:val="bg-BG"/>
        </w:rPr>
      </w:pPr>
      <w:r w:rsidRPr="00ED4D71">
        <w:rPr>
          <w:rFonts w:ascii="Times New Roman" w:hAnsi="Times New Roman" w:cs="Times New Roman"/>
          <w:sz w:val="24"/>
          <w:szCs w:val="24"/>
          <w:lang w:val="bg-BG"/>
        </w:rPr>
        <w:t>постепенна актуализация на инстанции на дадена микроуслуга (много често това включва и възможност за ръчно или автоматично премахване на ак</w:t>
      </w:r>
      <w:r w:rsidR="0016256F" w:rsidRPr="00ED4D71">
        <w:rPr>
          <w:rFonts w:ascii="Times New Roman" w:hAnsi="Times New Roman" w:cs="Times New Roman"/>
          <w:sz w:val="24"/>
          <w:szCs w:val="24"/>
          <w:lang w:val="bg-BG"/>
        </w:rPr>
        <w:t>туализацията, ако актуализираните инстанции от микроуслугата не са в</w:t>
      </w:r>
      <w:r w:rsidR="007041F9">
        <w:rPr>
          <w:rFonts w:ascii="Times New Roman" w:hAnsi="Times New Roman" w:cs="Times New Roman"/>
          <w:sz w:val="24"/>
          <w:szCs w:val="24"/>
          <w:lang w:val="bg-BG"/>
        </w:rPr>
        <w:t xml:space="preserve"> работоспособно</w:t>
      </w:r>
      <w:r w:rsidR="0016256F" w:rsidRPr="00ED4D71">
        <w:rPr>
          <w:rFonts w:ascii="Times New Roman" w:hAnsi="Times New Roman" w:cs="Times New Roman"/>
          <w:sz w:val="24"/>
          <w:szCs w:val="24"/>
          <w:lang w:val="bg-BG"/>
        </w:rPr>
        <w:t xml:space="preserve"> състояние след тяхната актуализация</w:t>
      </w:r>
      <w:r w:rsidRPr="00ED4D71">
        <w:rPr>
          <w:rFonts w:ascii="Times New Roman" w:hAnsi="Times New Roman" w:cs="Times New Roman"/>
          <w:sz w:val="24"/>
          <w:szCs w:val="24"/>
          <w:lang w:val="bg-BG"/>
        </w:rPr>
        <w:t>)</w:t>
      </w:r>
      <w:sdt>
        <w:sdtPr>
          <w:rPr>
            <w:lang w:val="bg-BG"/>
          </w:rPr>
          <w:id w:val="1650943041"/>
          <w:citation/>
        </w:sdtPr>
        <w:sdtEndPr/>
        <w:sdtContent>
          <w:r w:rsidR="009607FB">
            <w:rPr>
              <w:lang w:val="bg-BG"/>
            </w:rPr>
            <w:fldChar w:fldCharType="begin"/>
          </w:r>
          <w:r w:rsidR="00C1153B">
            <w:instrText xml:space="preserve">CITATION Mic22 \l 1033 </w:instrText>
          </w:r>
          <w:r w:rsidR="009607FB">
            <w:rPr>
              <w:lang w:val="bg-BG"/>
            </w:rPr>
            <w:fldChar w:fldCharType="separate"/>
          </w:r>
          <w:r w:rsidR="007233F2">
            <w:rPr>
              <w:noProof/>
            </w:rPr>
            <w:t xml:space="preserve"> </w:t>
          </w:r>
          <w:r w:rsidR="007233F2" w:rsidRPr="007233F2">
            <w:rPr>
              <w:noProof/>
            </w:rPr>
            <w:t>[12]</w:t>
          </w:r>
          <w:r w:rsidR="009607FB">
            <w:rPr>
              <w:lang w:val="bg-BG"/>
            </w:rPr>
            <w:fldChar w:fldCharType="end"/>
          </w:r>
        </w:sdtContent>
      </w:sdt>
    </w:p>
    <w:p w14:paraId="07A13216" w14:textId="1F63FF65" w:rsidR="008C3803" w:rsidRPr="00ED4D71" w:rsidRDefault="002C61A2" w:rsidP="0062714B">
      <w:p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Компонентът за входна точка към приложението</w:t>
      </w:r>
      <w:r w:rsidR="00C06027" w:rsidRPr="00ED4D71">
        <w:rPr>
          <w:rFonts w:ascii="Times New Roman" w:hAnsi="Times New Roman" w:cs="Times New Roman"/>
          <w:sz w:val="24"/>
          <w:szCs w:val="24"/>
          <w:lang w:val="bg-BG"/>
        </w:rPr>
        <w:t xml:space="preserve"> (</w:t>
      </w:r>
      <w:r w:rsidR="00C06027" w:rsidRPr="00ED4D71">
        <w:rPr>
          <w:rFonts w:ascii="Times New Roman" w:hAnsi="Times New Roman" w:cs="Times New Roman"/>
          <w:sz w:val="24"/>
          <w:szCs w:val="24"/>
        </w:rPr>
        <w:t>API Gateway</w:t>
      </w:r>
      <w:r w:rsidR="00C06027" w:rsidRPr="00ED4D71">
        <w:rPr>
          <w:rFonts w:ascii="Times New Roman" w:hAnsi="Times New Roman" w:cs="Times New Roman"/>
          <w:sz w:val="24"/>
          <w:szCs w:val="24"/>
          <w:lang w:val="bg-BG"/>
        </w:rPr>
        <w:t>)</w:t>
      </w:r>
      <w:r w:rsidRPr="00ED4D71">
        <w:rPr>
          <w:rFonts w:ascii="Times New Roman" w:hAnsi="Times New Roman" w:cs="Times New Roman"/>
          <w:sz w:val="24"/>
          <w:szCs w:val="24"/>
          <w:lang w:val="bg-BG"/>
        </w:rPr>
        <w:t xml:space="preserve"> </w:t>
      </w:r>
      <w:r w:rsidR="00A32FE2" w:rsidRPr="00ED4D71">
        <w:rPr>
          <w:rFonts w:ascii="Times New Roman" w:hAnsi="Times New Roman" w:cs="Times New Roman"/>
          <w:sz w:val="24"/>
          <w:szCs w:val="24"/>
          <w:lang w:val="bg-BG"/>
        </w:rPr>
        <w:t>е основна входна точка към функционалността на приложение</w:t>
      </w:r>
      <w:r w:rsidR="001153FD" w:rsidRPr="00ED4D71">
        <w:rPr>
          <w:rFonts w:ascii="Times New Roman" w:hAnsi="Times New Roman" w:cs="Times New Roman"/>
          <w:sz w:val="24"/>
          <w:szCs w:val="24"/>
          <w:lang w:val="bg-BG"/>
        </w:rPr>
        <w:t>то</w:t>
      </w:r>
      <w:r w:rsidR="00A32FE2" w:rsidRPr="00ED4D71">
        <w:rPr>
          <w:rFonts w:ascii="Times New Roman" w:hAnsi="Times New Roman" w:cs="Times New Roman"/>
          <w:sz w:val="24"/>
          <w:szCs w:val="24"/>
          <w:lang w:val="bg-BG"/>
        </w:rPr>
        <w:t xml:space="preserve"> от страна на външни клиенти</w:t>
      </w:r>
      <w:r w:rsidR="001153FD" w:rsidRPr="00ED4D71">
        <w:rPr>
          <w:rFonts w:ascii="Times New Roman" w:hAnsi="Times New Roman" w:cs="Times New Roman"/>
          <w:sz w:val="24"/>
          <w:szCs w:val="24"/>
          <w:lang w:val="bg-BG"/>
        </w:rPr>
        <w:t xml:space="preserve">. </w:t>
      </w:r>
      <w:r w:rsidR="00076A4D" w:rsidRPr="00ED4D71">
        <w:rPr>
          <w:rFonts w:ascii="Times New Roman" w:hAnsi="Times New Roman" w:cs="Times New Roman"/>
          <w:sz w:val="24"/>
          <w:szCs w:val="24"/>
          <w:lang w:val="bg-BG"/>
        </w:rPr>
        <w:t>Освен централната</w:t>
      </w:r>
      <w:r w:rsidR="00331173" w:rsidRPr="00ED4D71">
        <w:rPr>
          <w:rFonts w:ascii="Times New Roman" w:hAnsi="Times New Roman" w:cs="Times New Roman"/>
          <w:sz w:val="24"/>
          <w:szCs w:val="24"/>
          <w:lang w:val="bg-BG"/>
        </w:rPr>
        <w:t>, обикновено публична</w:t>
      </w:r>
      <w:r w:rsidR="00AE29E1" w:rsidRPr="00ED4D71">
        <w:rPr>
          <w:rFonts w:ascii="Times New Roman" w:hAnsi="Times New Roman" w:cs="Times New Roman"/>
          <w:sz w:val="24"/>
          <w:szCs w:val="24"/>
        </w:rPr>
        <w:t xml:space="preserve"> </w:t>
      </w:r>
      <w:r w:rsidR="00AE29E1" w:rsidRPr="00ED4D71">
        <w:rPr>
          <w:rFonts w:ascii="Times New Roman" w:hAnsi="Times New Roman" w:cs="Times New Roman"/>
          <w:sz w:val="24"/>
          <w:szCs w:val="24"/>
          <w:lang w:val="bg-BG"/>
        </w:rPr>
        <w:t>в интернет</w:t>
      </w:r>
      <w:r w:rsidR="00331173" w:rsidRPr="00ED4D71">
        <w:rPr>
          <w:rFonts w:ascii="Times New Roman" w:hAnsi="Times New Roman" w:cs="Times New Roman"/>
          <w:sz w:val="24"/>
          <w:szCs w:val="24"/>
          <w:lang w:val="bg-BG"/>
        </w:rPr>
        <w:t>, входна точка, също така е в</w:t>
      </w:r>
      <w:r w:rsidR="00A32FE2" w:rsidRPr="00ED4D71">
        <w:rPr>
          <w:rFonts w:ascii="Times New Roman" w:hAnsi="Times New Roman" w:cs="Times New Roman"/>
          <w:sz w:val="24"/>
          <w:szCs w:val="24"/>
          <w:lang w:val="bg-BG"/>
        </w:rPr>
        <w:t>ъзможно доставянето на допълнителни входни точки към система</w:t>
      </w:r>
      <w:r w:rsidR="00AE29E1" w:rsidRPr="00ED4D71">
        <w:rPr>
          <w:rFonts w:ascii="Times New Roman" w:hAnsi="Times New Roman" w:cs="Times New Roman"/>
          <w:sz w:val="24"/>
          <w:szCs w:val="24"/>
          <w:lang w:val="bg-BG"/>
        </w:rPr>
        <w:t>та</w:t>
      </w:r>
      <w:r w:rsidR="001153FD" w:rsidRPr="00ED4D71">
        <w:rPr>
          <w:rFonts w:ascii="Times New Roman" w:hAnsi="Times New Roman" w:cs="Times New Roman"/>
          <w:sz w:val="24"/>
          <w:szCs w:val="24"/>
          <w:lang w:val="bg-BG"/>
        </w:rPr>
        <w:t xml:space="preserve">, които са достъпни само от вътрешни </w:t>
      </w:r>
      <w:r w:rsidR="00076A4D" w:rsidRPr="00ED4D71">
        <w:rPr>
          <w:rFonts w:ascii="Times New Roman" w:hAnsi="Times New Roman" w:cs="Times New Roman"/>
          <w:sz w:val="24"/>
          <w:szCs w:val="24"/>
          <w:lang w:val="bg-BG"/>
        </w:rPr>
        <w:t xml:space="preserve">за организацията </w:t>
      </w:r>
      <w:r w:rsidR="0048303D" w:rsidRPr="00ED4D71">
        <w:rPr>
          <w:rFonts w:ascii="Times New Roman" w:hAnsi="Times New Roman" w:cs="Times New Roman"/>
          <w:sz w:val="24"/>
          <w:szCs w:val="24"/>
          <w:lang w:val="bg-BG"/>
        </w:rPr>
        <w:t>клиенти или приложения</w:t>
      </w:r>
      <w:r w:rsidR="00A32FE2" w:rsidRPr="00ED4D71">
        <w:rPr>
          <w:rFonts w:ascii="Times New Roman" w:hAnsi="Times New Roman" w:cs="Times New Roman"/>
          <w:sz w:val="24"/>
          <w:szCs w:val="24"/>
          <w:lang w:val="bg-BG"/>
        </w:rPr>
        <w:t>.</w:t>
      </w:r>
      <w:r w:rsidR="005C13E9" w:rsidRPr="00ED4D71">
        <w:rPr>
          <w:rFonts w:ascii="Times New Roman" w:hAnsi="Times New Roman" w:cs="Times New Roman"/>
          <w:sz w:val="24"/>
          <w:szCs w:val="24"/>
          <w:lang w:val="bg-BG"/>
        </w:rPr>
        <w:t xml:space="preserve"> Този компонент позволява премахването на директен достъп до </w:t>
      </w:r>
      <w:r w:rsidR="000E3F2F" w:rsidRPr="00ED4D71">
        <w:rPr>
          <w:rFonts w:ascii="Times New Roman" w:hAnsi="Times New Roman" w:cs="Times New Roman"/>
          <w:sz w:val="24"/>
          <w:szCs w:val="24"/>
          <w:lang w:val="bg-BG"/>
        </w:rPr>
        <w:t xml:space="preserve">конкретна микроуслуга, вместо това клиентът достъпва централната входна точка, която от своя страна </w:t>
      </w:r>
      <w:r w:rsidR="00F11B7C" w:rsidRPr="00ED4D71">
        <w:rPr>
          <w:rFonts w:ascii="Times New Roman" w:hAnsi="Times New Roman" w:cs="Times New Roman"/>
          <w:sz w:val="24"/>
          <w:szCs w:val="24"/>
          <w:lang w:val="bg-BG"/>
        </w:rPr>
        <w:t>извиква други вътрешни</w:t>
      </w:r>
      <w:r w:rsidR="008C3803" w:rsidRPr="00ED4D71">
        <w:rPr>
          <w:rFonts w:ascii="Times New Roman" w:hAnsi="Times New Roman" w:cs="Times New Roman"/>
          <w:sz w:val="24"/>
          <w:szCs w:val="24"/>
          <w:lang w:val="bg-BG"/>
        </w:rPr>
        <w:t xml:space="preserve"> системи, микроуслуги, бази за данни и други</w:t>
      </w:r>
      <w:r w:rsidR="00A649BD" w:rsidRPr="00ED4D71">
        <w:rPr>
          <w:rFonts w:ascii="Times New Roman" w:hAnsi="Times New Roman" w:cs="Times New Roman"/>
          <w:sz w:val="24"/>
          <w:szCs w:val="24"/>
          <w:lang w:val="bg-BG"/>
        </w:rPr>
        <w:t xml:space="preserve">. </w:t>
      </w:r>
      <w:r w:rsidR="00EF76F9" w:rsidRPr="00ED4D71">
        <w:rPr>
          <w:rFonts w:ascii="Times New Roman" w:hAnsi="Times New Roman" w:cs="Times New Roman"/>
          <w:sz w:val="24"/>
          <w:szCs w:val="24"/>
          <w:lang w:val="bg-BG"/>
        </w:rPr>
        <w:t xml:space="preserve">Компонентна </w:t>
      </w:r>
      <w:r w:rsidR="00EF76F9" w:rsidRPr="00ED4D71">
        <w:rPr>
          <w:rFonts w:ascii="Times New Roman" w:hAnsi="Times New Roman" w:cs="Times New Roman"/>
          <w:sz w:val="24"/>
          <w:szCs w:val="24"/>
        </w:rPr>
        <w:t xml:space="preserve">UML </w:t>
      </w:r>
      <w:r w:rsidR="00EF76F9" w:rsidRPr="00ED4D71">
        <w:rPr>
          <w:rFonts w:ascii="Times New Roman" w:hAnsi="Times New Roman" w:cs="Times New Roman"/>
          <w:sz w:val="24"/>
          <w:szCs w:val="24"/>
          <w:lang w:val="bg-BG"/>
        </w:rPr>
        <w:t xml:space="preserve">диаграма на система, която използва архитектурният модел за микроуслуги и съдържа една централна входна точка, която се достъпва от два клиента е показана на </w:t>
      </w:r>
      <w:r w:rsidR="0036410F" w:rsidRPr="00ED4D71">
        <w:rPr>
          <w:rFonts w:ascii="Times New Roman" w:hAnsi="Times New Roman" w:cs="Times New Roman"/>
          <w:sz w:val="24"/>
          <w:szCs w:val="24"/>
          <w:lang w:val="bg-BG"/>
        </w:rPr>
        <w:fldChar w:fldCharType="begin"/>
      </w:r>
      <w:r w:rsidR="0036410F" w:rsidRPr="00ED4D71">
        <w:rPr>
          <w:rFonts w:ascii="Times New Roman" w:hAnsi="Times New Roman" w:cs="Times New Roman"/>
          <w:sz w:val="24"/>
          <w:szCs w:val="24"/>
          <w:lang w:val="bg-BG"/>
        </w:rPr>
        <w:instrText xml:space="preserve"> REF _Ref105025568 \h </w:instrText>
      </w:r>
      <w:r w:rsidR="00ED4D71" w:rsidRPr="00ED4D71">
        <w:rPr>
          <w:rFonts w:ascii="Times New Roman" w:hAnsi="Times New Roman" w:cs="Times New Roman"/>
          <w:sz w:val="24"/>
          <w:szCs w:val="24"/>
          <w:lang w:val="bg-BG"/>
        </w:rPr>
        <w:instrText xml:space="preserve"> \* MERGEFORMAT </w:instrText>
      </w:r>
      <w:r w:rsidR="0036410F" w:rsidRPr="00ED4D71">
        <w:rPr>
          <w:rFonts w:ascii="Times New Roman" w:hAnsi="Times New Roman" w:cs="Times New Roman"/>
          <w:sz w:val="24"/>
          <w:szCs w:val="24"/>
          <w:lang w:val="bg-BG"/>
        </w:rPr>
      </w:r>
      <w:r w:rsidR="0036410F" w:rsidRPr="00ED4D71">
        <w:rPr>
          <w:rFonts w:ascii="Times New Roman" w:hAnsi="Times New Roman" w:cs="Times New Roman"/>
          <w:sz w:val="24"/>
          <w:szCs w:val="24"/>
          <w:lang w:val="bg-BG"/>
        </w:rPr>
        <w:fldChar w:fldCharType="separate"/>
      </w:r>
      <w:r w:rsidR="00FA7FB0" w:rsidRPr="00ED4D71">
        <w:rPr>
          <w:rFonts w:ascii="Times New Roman" w:hAnsi="Times New Roman" w:cs="Times New Roman"/>
          <w:sz w:val="24"/>
          <w:szCs w:val="24"/>
        </w:rPr>
        <w:t xml:space="preserve">Фигура </w:t>
      </w:r>
      <w:r w:rsidR="00FA7FB0" w:rsidRPr="00ED4D71">
        <w:rPr>
          <w:rFonts w:ascii="Times New Roman" w:hAnsi="Times New Roman" w:cs="Times New Roman"/>
          <w:noProof/>
          <w:sz w:val="24"/>
          <w:szCs w:val="24"/>
        </w:rPr>
        <w:t>1</w:t>
      </w:r>
      <w:r w:rsidR="0036410F" w:rsidRPr="00ED4D71">
        <w:rPr>
          <w:rFonts w:ascii="Times New Roman" w:hAnsi="Times New Roman" w:cs="Times New Roman"/>
          <w:sz w:val="24"/>
          <w:szCs w:val="24"/>
          <w:lang w:val="bg-BG"/>
        </w:rPr>
        <w:fldChar w:fldCharType="end"/>
      </w:r>
      <w:r w:rsidR="008C3803" w:rsidRPr="00ED4D71">
        <w:rPr>
          <w:rFonts w:ascii="Times New Roman" w:hAnsi="Times New Roman" w:cs="Times New Roman"/>
          <w:sz w:val="24"/>
          <w:szCs w:val="24"/>
          <w:lang w:val="bg-BG"/>
        </w:rPr>
        <w:t>. Предимствата на компонента за централна входна точка към приложението са:</w:t>
      </w:r>
    </w:p>
    <w:p w14:paraId="10C3DE20" w14:textId="3330A9C4" w:rsidR="00163862" w:rsidRPr="00ED4D71" w:rsidRDefault="00E3180A"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Позволява лесно разделение между </w:t>
      </w:r>
      <w:r w:rsidR="00234EFF" w:rsidRPr="00ED4D71">
        <w:rPr>
          <w:rFonts w:ascii="Times New Roman" w:hAnsi="Times New Roman" w:cs="Times New Roman"/>
          <w:sz w:val="24"/>
          <w:szCs w:val="24"/>
          <w:lang w:val="bg-BG"/>
        </w:rPr>
        <w:t xml:space="preserve">използвани технологии за комуникация във вътрешната и външна мрежа. Това </w:t>
      </w:r>
      <w:r w:rsidR="00A02D98" w:rsidRPr="00ED4D71">
        <w:rPr>
          <w:rFonts w:ascii="Times New Roman" w:hAnsi="Times New Roman" w:cs="Times New Roman"/>
          <w:sz w:val="24"/>
          <w:szCs w:val="24"/>
          <w:lang w:val="bg-BG"/>
        </w:rPr>
        <w:t>разрешава</w:t>
      </w:r>
      <w:r w:rsidR="00234EFF" w:rsidRPr="00ED4D71">
        <w:rPr>
          <w:rFonts w:ascii="Times New Roman" w:hAnsi="Times New Roman" w:cs="Times New Roman"/>
          <w:sz w:val="24"/>
          <w:szCs w:val="24"/>
          <w:lang w:val="bg-BG"/>
        </w:rPr>
        <w:t xml:space="preserve"> микроуслугите да използва</w:t>
      </w:r>
      <w:r w:rsidR="00A02D98" w:rsidRPr="00ED4D71">
        <w:rPr>
          <w:rFonts w:ascii="Times New Roman" w:hAnsi="Times New Roman" w:cs="Times New Roman"/>
          <w:sz w:val="24"/>
          <w:szCs w:val="24"/>
          <w:lang w:val="bg-BG"/>
        </w:rPr>
        <w:t>т</w:t>
      </w:r>
      <w:r w:rsidR="00234EFF" w:rsidRPr="00ED4D71">
        <w:rPr>
          <w:rFonts w:ascii="Times New Roman" w:hAnsi="Times New Roman" w:cs="Times New Roman"/>
          <w:sz w:val="24"/>
          <w:szCs w:val="24"/>
          <w:lang w:val="bg-BG"/>
        </w:rPr>
        <w:t xml:space="preserve"> комуникационни системи или подходи, които </w:t>
      </w:r>
      <w:r w:rsidR="00B732F3" w:rsidRPr="00ED4D71">
        <w:rPr>
          <w:rFonts w:ascii="Times New Roman" w:hAnsi="Times New Roman" w:cs="Times New Roman"/>
          <w:sz w:val="24"/>
          <w:szCs w:val="24"/>
          <w:lang w:val="bg-BG"/>
        </w:rPr>
        <w:t xml:space="preserve">не са предпочитани от хора, но са оптимални при </w:t>
      </w:r>
      <w:r w:rsidR="00A02D98" w:rsidRPr="00ED4D71">
        <w:rPr>
          <w:rFonts w:ascii="Times New Roman" w:hAnsi="Times New Roman" w:cs="Times New Roman"/>
          <w:sz w:val="24"/>
          <w:szCs w:val="24"/>
          <w:lang w:val="bg-BG"/>
        </w:rPr>
        <w:t>пренасяне</w:t>
      </w:r>
      <w:r w:rsidR="00B732F3" w:rsidRPr="00ED4D71">
        <w:rPr>
          <w:rFonts w:ascii="Times New Roman" w:hAnsi="Times New Roman" w:cs="Times New Roman"/>
          <w:sz w:val="24"/>
          <w:szCs w:val="24"/>
          <w:lang w:val="bg-BG"/>
        </w:rPr>
        <w:t xml:space="preserve"> на информация. Един такъв при</w:t>
      </w:r>
      <w:r w:rsidR="00DF602E" w:rsidRPr="00ED4D71">
        <w:rPr>
          <w:rFonts w:ascii="Times New Roman" w:hAnsi="Times New Roman" w:cs="Times New Roman"/>
          <w:sz w:val="24"/>
          <w:szCs w:val="24"/>
          <w:lang w:val="bg-BG"/>
        </w:rPr>
        <w:t>мер е комуникация директно чрез б</w:t>
      </w:r>
      <w:r w:rsidR="002B7C66">
        <w:rPr>
          <w:rFonts w:ascii="Times New Roman" w:hAnsi="Times New Roman" w:cs="Times New Roman"/>
          <w:sz w:val="24"/>
          <w:szCs w:val="24"/>
          <w:lang w:val="bg-BG"/>
        </w:rPr>
        <w:t>итове</w:t>
      </w:r>
      <w:r w:rsidR="00A02D98" w:rsidRPr="00ED4D71">
        <w:rPr>
          <w:rFonts w:ascii="Times New Roman" w:hAnsi="Times New Roman" w:cs="Times New Roman"/>
          <w:sz w:val="24"/>
          <w:szCs w:val="24"/>
          <w:lang w:val="bg-BG"/>
        </w:rPr>
        <w:t>.</w:t>
      </w:r>
      <w:r w:rsidR="00DF602E" w:rsidRPr="00ED4D71">
        <w:rPr>
          <w:rFonts w:ascii="Times New Roman" w:hAnsi="Times New Roman" w:cs="Times New Roman"/>
          <w:sz w:val="24"/>
          <w:szCs w:val="24"/>
          <w:lang w:val="bg-BG"/>
        </w:rPr>
        <w:t xml:space="preserve"> </w:t>
      </w:r>
      <w:r w:rsidR="00A02D98" w:rsidRPr="00ED4D71">
        <w:rPr>
          <w:rFonts w:ascii="Times New Roman" w:hAnsi="Times New Roman" w:cs="Times New Roman"/>
          <w:sz w:val="24"/>
          <w:szCs w:val="24"/>
          <w:lang w:val="bg-BG"/>
        </w:rPr>
        <w:t>Т</w:t>
      </w:r>
      <w:r w:rsidR="00DF602E" w:rsidRPr="00ED4D71">
        <w:rPr>
          <w:rFonts w:ascii="Times New Roman" w:hAnsi="Times New Roman" w:cs="Times New Roman"/>
          <w:sz w:val="24"/>
          <w:szCs w:val="24"/>
          <w:lang w:val="bg-BG"/>
        </w:rPr>
        <w:t xml:space="preserve">ъй като </w:t>
      </w:r>
      <w:r w:rsidR="00A02D98" w:rsidRPr="00ED4D71">
        <w:rPr>
          <w:rFonts w:ascii="Times New Roman" w:hAnsi="Times New Roman" w:cs="Times New Roman"/>
          <w:sz w:val="24"/>
          <w:szCs w:val="24"/>
          <w:lang w:val="bg-BG"/>
        </w:rPr>
        <w:t>клиентът не вижда предаваната информация, не е необходимо тя да</w:t>
      </w:r>
      <w:r w:rsidR="00B1444F" w:rsidRPr="00ED4D71">
        <w:rPr>
          <w:rFonts w:ascii="Times New Roman" w:hAnsi="Times New Roman" w:cs="Times New Roman"/>
          <w:sz w:val="24"/>
          <w:szCs w:val="24"/>
          <w:lang w:val="bg-BG"/>
        </w:rPr>
        <w:t xml:space="preserve"> бъде четима от човек, </w:t>
      </w:r>
      <w:r w:rsidR="00A02D98" w:rsidRPr="00ED4D71">
        <w:rPr>
          <w:rFonts w:ascii="Times New Roman" w:hAnsi="Times New Roman" w:cs="Times New Roman"/>
          <w:sz w:val="24"/>
          <w:szCs w:val="24"/>
          <w:lang w:val="bg-BG"/>
        </w:rPr>
        <w:t xml:space="preserve">което </w:t>
      </w:r>
      <w:r w:rsidR="00B1444F" w:rsidRPr="00ED4D71">
        <w:rPr>
          <w:rFonts w:ascii="Times New Roman" w:hAnsi="Times New Roman" w:cs="Times New Roman"/>
          <w:sz w:val="24"/>
          <w:szCs w:val="24"/>
          <w:lang w:val="bg-BG"/>
        </w:rPr>
        <w:t xml:space="preserve">от своя страна </w:t>
      </w:r>
      <w:r w:rsidR="00A02D98" w:rsidRPr="00ED4D71">
        <w:rPr>
          <w:rFonts w:ascii="Times New Roman" w:hAnsi="Times New Roman" w:cs="Times New Roman"/>
          <w:sz w:val="24"/>
          <w:szCs w:val="24"/>
          <w:lang w:val="bg-BG"/>
        </w:rPr>
        <w:t>води до пренасянето на по-малко информация по мрежата</w:t>
      </w:r>
      <w:r w:rsidR="002314A8" w:rsidRPr="00ED4D71">
        <w:rPr>
          <w:rFonts w:ascii="Times New Roman" w:hAnsi="Times New Roman" w:cs="Times New Roman"/>
          <w:sz w:val="24"/>
          <w:szCs w:val="24"/>
          <w:lang w:val="bg-BG"/>
        </w:rPr>
        <w:t xml:space="preserve">. Пример с конкретни технологии </w:t>
      </w:r>
      <w:r w:rsidR="002314A8" w:rsidRPr="00ED4D71">
        <w:rPr>
          <w:rFonts w:ascii="Times New Roman" w:hAnsi="Times New Roman" w:cs="Times New Roman"/>
          <w:sz w:val="24"/>
          <w:szCs w:val="24"/>
        </w:rPr>
        <w:t xml:space="preserve">e </w:t>
      </w:r>
      <w:r w:rsidR="002314A8" w:rsidRPr="00ED4D71">
        <w:rPr>
          <w:rFonts w:ascii="Times New Roman" w:hAnsi="Times New Roman" w:cs="Times New Roman"/>
          <w:sz w:val="24"/>
          <w:szCs w:val="24"/>
          <w:lang w:val="bg-BG"/>
        </w:rPr>
        <w:t xml:space="preserve">използването на </w:t>
      </w:r>
      <w:r w:rsidR="002314A8" w:rsidRPr="00ED4D71">
        <w:rPr>
          <w:rFonts w:ascii="Times New Roman" w:hAnsi="Times New Roman" w:cs="Times New Roman"/>
          <w:sz w:val="24"/>
          <w:szCs w:val="24"/>
        </w:rPr>
        <w:t xml:space="preserve">GRPC </w:t>
      </w:r>
      <w:r w:rsidR="002314A8" w:rsidRPr="00ED4D71">
        <w:rPr>
          <w:rFonts w:ascii="Times New Roman" w:hAnsi="Times New Roman" w:cs="Times New Roman"/>
          <w:sz w:val="24"/>
          <w:szCs w:val="24"/>
          <w:lang w:val="bg-BG"/>
        </w:rPr>
        <w:t xml:space="preserve">за вътрешна комуникация между </w:t>
      </w:r>
      <w:r w:rsidR="00595A7D" w:rsidRPr="00ED4D71">
        <w:rPr>
          <w:rFonts w:ascii="Times New Roman" w:hAnsi="Times New Roman" w:cs="Times New Roman"/>
          <w:sz w:val="24"/>
          <w:szCs w:val="24"/>
          <w:lang w:val="bg-BG"/>
        </w:rPr>
        <w:t xml:space="preserve">микроуслуги и използването на </w:t>
      </w:r>
      <w:r w:rsidR="00595A7D" w:rsidRPr="00ED4D71">
        <w:rPr>
          <w:rFonts w:ascii="Times New Roman" w:hAnsi="Times New Roman" w:cs="Times New Roman"/>
          <w:sz w:val="24"/>
          <w:szCs w:val="24"/>
        </w:rPr>
        <w:t>REST</w:t>
      </w:r>
      <w:r w:rsidR="00595A7D" w:rsidRPr="00ED4D71">
        <w:rPr>
          <w:rFonts w:ascii="Times New Roman" w:hAnsi="Times New Roman" w:cs="Times New Roman"/>
          <w:sz w:val="24"/>
          <w:szCs w:val="24"/>
          <w:lang w:val="bg-BG"/>
        </w:rPr>
        <w:t xml:space="preserve"> или </w:t>
      </w:r>
      <w:r w:rsidR="00595A7D" w:rsidRPr="00ED4D71">
        <w:rPr>
          <w:rFonts w:ascii="Times New Roman" w:hAnsi="Times New Roman" w:cs="Times New Roman"/>
          <w:sz w:val="24"/>
          <w:szCs w:val="24"/>
        </w:rPr>
        <w:t>SOAP</w:t>
      </w:r>
      <w:r w:rsidR="002F1285">
        <w:rPr>
          <w:rFonts w:ascii="Times New Roman" w:hAnsi="Times New Roman" w:cs="Times New Roman"/>
          <w:sz w:val="24"/>
          <w:szCs w:val="24"/>
          <w:lang w:val="bg-BG"/>
        </w:rPr>
        <w:t xml:space="preserve"> за външна комуникация. Външната комуникация се осъществява във</w:t>
      </w:r>
      <w:r w:rsidR="00163862" w:rsidRPr="00ED4D71">
        <w:rPr>
          <w:rFonts w:ascii="Times New Roman" w:hAnsi="Times New Roman" w:cs="Times New Roman"/>
          <w:sz w:val="24"/>
          <w:szCs w:val="24"/>
          <w:lang w:val="bg-BG"/>
        </w:rPr>
        <w:t xml:space="preserve"> формат</w:t>
      </w:r>
      <w:r w:rsidR="001576D5" w:rsidRPr="00ED4D71">
        <w:rPr>
          <w:rFonts w:ascii="Times New Roman" w:hAnsi="Times New Roman" w:cs="Times New Roman"/>
          <w:sz w:val="24"/>
          <w:szCs w:val="24"/>
          <w:lang w:val="bg-BG"/>
        </w:rPr>
        <w:t xml:space="preserve"> </w:t>
      </w:r>
      <w:r w:rsidR="001576D5" w:rsidRPr="00ED4D71">
        <w:rPr>
          <w:rFonts w:ascii="Times New Roman" w:hAnsi="Times New Roman" w:cs="Times New Roman"/>
          <w:sz w:val="24"/>
          <w:szCs w:val="24"/>
        </w:rPr>
        <w:t xml:space="preserve">JSON </w:t>
      </w:r>
      <w:r w:rsidR="001576D5" w:rsidRPr="00ED4D71">
        <w:rPr>
          <w:rFonts w:ascii="Times New Roman" w:hAnsi="Times New Roman" w:cs="Times New Roman"/>
          <w:sz w:val="24"/>
          <w:szCs w:val="24"/>
          <w:lang w:val="bg-BG"/>
        </w:rPr>
        <w:t xml:space="preserve">или </w:t>
      </w:r>
      <w:r w:rsidR="001576D5" w:rsidRPr="00ED4D71">
        <w:rPr>
          <w:rFonts w:ascii="Times New Roman" w:hAnsi="Times New Roman" w:cs="Times New Roman"/>
          <w:sz w:val="24"/>
          <w:szCs w:val="24"/>
        </w:rPr>
        <w:t>XML</w:t>
      </w:r>
      <w:r w:rsidR="001576D5" w:rsidRPr="00ED4D71">
        <w:rPr>
          <w:rFonts w:ascii="Times New Roman" w:hAnsi="Times New Roman" w:cs="Times New Roman"/>
          <w:sz w:val="24"/>
          <w:szCs w:val="24"/>
          <w:lang w:val="bg-BG"/>
        </w:rPr>
        <w:t xml:space="preserve"> – данните са </w:t>
      </w:r>
      <w:r w:rsidR="002D1D04" w:rsidRPr="00ED4D71">
        <w:rPr>
          <w:rFonts w:ascii="Times New Roman" w:hAnsi="Times New Roman" w:cs="Times New Roman"/>
          <w:sz w:val="24"/>
          <w:szCs w:val="24"/>
          <w:lang w:val="bg-BG"/>
        </w:rPr>
        <w:t xml:space="preserve">разбираеми </w:t>
      </w:r>
      <w:r w:rsidR="00403DB7" w:rsidRPr="00ED4D71">
        <w:rPr>
          <w:rFonts w:ascii="Times New Roman" w:hAnsi="Times New Roman" w:cs="Times New Roman"/>
          <w:sz w:val="24"/>
          <w:szCs w:val="24"/>
          <w:lang w:val="bg-BG"/>
        </w:rPr>
        <w:t xml:space="preserve">от </w:t>
      </w:r>
      <w:r w:rsidR="00595A7D" w:rsidRPr="00ED4D71">
        <w:rPr>
          <w:rFonts w:ascii="Times New Roman" w:hAnsi="Times New Roman" w:cs="Times New Roman"/>
          <w:sz w:val="24"/>
          <w:szCs w:val="24"/>
          <w:lang w:val="bg-BG"/>
        </w:rPr>
        <w:t>човек</w:t>
      </w:r>
    </w:p>
    <w:p w14:paraId="6D0BC670" w14:textId="593A13F3" w:rsidR="00B1444F" w:rsidRPr="00ED4D71" w:rsidRDefault="0064635D"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Разделение между технологията използвана за достъп до системата от функционалности и технологиите използвани за реализиране на самите функционалности</w:t>
      </w:r>
    </w:p>
    <w:p w14:paraId="3DC1E5FE" w14:textId="77777777" w:rsidR="003F2625" w:rsidRPr="00ED4D71" w:rsidRDefault="001F405D"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Изолирането на </w:t>
      </w:r>
      <w:r w:rsidR="00011126" w:rsidRPr="00ED4D71">
        <w:rPr>
          <w:rFonts w:ascii="Times New Roman" w:hAnsi="Times New Roman" w:cs="Times New Roman"/>
          <w:sz w:val="24"/>
          <w:szCs w:val="24"/>
          <w:lang w:val="bg-BG"/>
        </w:rPr>
        <w:t>функционалности</w:t>
      </w:r>
      <w:r w:rsidR="003F2625" w:rsidRPr="00ED4D71">
        <w:rPr>
          <w:rFonts w:ascii="Times New Roman" w:hAnsi="Times New Roman" w:cs="Times New Roman"/>
          <w:sz w:val="24"/>
          <w:szCs w:val="24"/>
          <w:lang w:val="bg-BG"/>
        </w:rPr>
        <w:t xml:space="preserve"> от останалите микроуслуги като</w:t>
      </w:r>
    </w:p>
    <w:p w14:paraId="7DBC7618" w14:textId="26A3455E" w:rsidR="003F2625" w:rsidRPr="00ED4D71" w:rsidRDefault="003F262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у</w:t>
      </w:r>
      <w:r w:rsidR="00011126" w:rsidRPr="00ED4D71">
        <w:rPr>
          <w:rFonts w:ascii="Times New Roman" w:hAnsi="Times New Roman" w:cs="Times New Roman"/>
          <w:sz w:val="24"/>
          <w:szCs w:val="24"/>
          <w:lang w:val="bg-BG"/>
        </w:rPr>
        <w:t>достоверяване</w:t>
      </w:r>
    </w:p>
    <w:p w14:paraId="26435753" w14:textId="4D5B89CF" w:rsidR="003F2625" w:rsidRPr="00ED4D71" w:rsidRDefault="003F262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о</w:t>
      </w:r>
      <w:r w:rsidR="00011126" w:rsidRPr="00ED4D71">
        <w:rPr>
          <w:rFonts w:ascii="Times New Roman" w:hAnsi="Times New Roman" w:cs="Times New Roman"/>
          <w:sz w:val="24"/>
          <w:szCs w:val="24"/>
          <w:lang w:val="bg-BG"/>
        </w:rPr>
        <w:t>торизиране</w:t>
      </w:r>
    </w:p>
    <w:p w14:paraId="26AD4B0D" w14:textId="03FC723E" w:rsidR="003F2625" w:rsidRPr="00ED4D71" w:rsidRDefault="003F262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е</w:t>
      </w:r>
      <w:r w:rsidR="00CF770E" w:rsidRPr="00ED4D71">
        <w:rPr>
          <w:rFonts w:ascii="Times New Roman" w:hAnsi="Times New Roman" w:cs="Times New Roman"/>
          <w:sz w:val="24"/>
          <w:szCs w:val="24"/>
          <w:lang w:val="bg-BG"/>
        </w:rPr>
        <w:t>днократно влизане</w:t>
      </w:r>
      <w:r w:rsidR="00A601D4" w:rsidRPr="00ED4D71">
        <w:rPr>
          <w:rFonts w:ascii="Times New Roman" w:hAnsi="Times New Roman" w:cs="Times New Roman"/>
          <w:sz w:val="24"/>
          <w:szCs w:val="24"/>
        </w:rPr>
        <w:t xml:space="preserve"> (SSO - Single Sign On)</w:t>
      </w:r>
    </w:p>
    <w:p w14:paraId="1B48B95C" w14:textId="77777777" w:rsidR="003F2625" w:rsidRPr="00ED4D71" w:rsidRDefault="00A601D4"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rPr>
        <w:t>SSL (</w:t>
      </w:r>
      <w:r w:rsidR="00A96C2E" w:rsidRPr="00ED4D71">
        <w:rPr>
          <w:rFonts w:ascii="Times New Roman" w:hAnsi="Times New Roman" w:cs="Times New Roman"/>
          <w:sz w:val="24"/>
          <w:szCs w:val="24"/>
        </w:rPr>
        <w:t>Secure Sockets Layer</w:t>
      </w:r>
      <w:r w:rsidRPr="00ED4D71">
        <w:rPr>
          <w:rFonts w:ascii="Times New Roman" w:hAnsi="Times New Roman" w:cs="Times New Roman"/>
          <w:sz w:val="24"/>
          <w:szCs w:val="24"/>
        </w:rPr>
        <w:t>)</w:t>
      </w:r>
    </w:p>
    <w:p w14:paraId="7ABEE520" w14:textId="77777777" w:rsidR="003F2625" w:rsidRPr="00ED4D71" w:rsidRDefault="008F2C68"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rPr>
        <w:t>TLS (Transport Layer Security)</w:t>
      </w:r>
    </w:p>
    <w:p w14:paraId="206EE304" w14:textId="77777777" w:rsidR="003F2625" w:rsidRPr="00ED4D71" w:rsidRDefault="00A96C2E"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rPr>
        <w:t>MTLS (Mu</w:t>
      </w:r>
      <w:r w:rsidR="008F2C68" w:rsidRPr="00ED4D71">
        <w:rPr>
          <w:rFonts w:ascii="Times New Roman" w:hAnsi="Times New Roman" w:cs="Times New Roman"/>
          <w:sz w:val="24"/>
          <w:szCs w:val="24"/>
        </w:rPr>
        <w:t>tual Transport Layer Security</w:t>
      </w:r>
      <w:r w:rsidRPr="00ED4D71">
        <w:rPr>
          <w:rFonts w:ascii="Times New Roman" w:hAnsi="Times New Roman" w:cs="Times New Roman"/>
          <w:sz w:val="24"/>
          <w:szCs w:val="24"/>
        </w:rPr>
        <w:t>)</w:t>
      </w:r>
    </w:p>
    <w:p w14:paraId="23B1ABE1" w14:textId="77777777" w:rsidR="003F2625" w:rsidRPr="00ED4D71" w:rsidRDefault="00B36167"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балансиране на натоварването</w:t>
      </w:r>
    </w:p>
    <w:p w14:paraId="31DF079F" w14:textId="77777777" w:rsidR="003F2625" w:rsidRPr="00ED4D71" w:rsidRDefault="00FC025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използване на входна опашка при асинхронни операции</w:t>
      </w:r>
    </w:p>
    <w:p w14:paraId="6E672BEA" w14:textId="7104F8D9" w:rsidR="003F2625" w:rsidRPr="00ED4D71" w:rsidRDefault="008F1618"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блокиране на достъп до приложението от</w:t>
      </w:r>
      <w:r w:rsidR="00261335" w:rsidRPr="00ED4D71">
        <w:rPr>
          <w:rFonts w:ascii="Times New Roman" w:hAnsi="Times New Roman" w:cs="Times New Roman"/>
          <w:sz w:val="24"/>
          <w:szCs w:val="24"/>
          <w:lang w:val="bg-BG"/>
        </w:rPr>
        <w:t xml:space="preserve"> </w:t>
      </w:r>
      <w:r w:rsidR="003F2625" w:rsidRPr="00ED4D71">
        <w:rPr>
          <w:rFonts w:ascii="Times New Roman" w:hAnsi="Times New Roman" w:cs="Times New Roman"/>
          <w:sz w:val="24"/>
          <w:szCs w:val="24"/>
          <w:lang w:val="bg-BG"/>
        </w:rPr>
        <w:t xml:space="preserve">определени </w:t>
      </w:r>
      <w:r w:rsidR="00261335" w:rsidRPr="00ED4D71">
        <w:rPr>
          <w:rFonts w:ascii="Times New Roman" w:hAnsi="Times New Roman" w:cs="Times New Roman"/>
          <w:sz w:val="24"/>
          <w:szCs w:val="24"/>
          <w:lang w:val="bg-BG"/>
        </w:rPr>
        <w:t>геолокации</w:t>
      </w:r>
    </w:p>
    <w:p w14:paraId="58ADAD13" w14:textId="3B7FA9ED" w:rsidR="00B1444F" w:rsidRPr="00ED4D71" w:rsidRDefault="002777F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записване на </w:t>
      </w:r>
      <w:r w:rsidR="0069623C" w:rsidRPr="00ED4D71">
        <w:rPr>
          <w:rFonts w:ascii="Times New Roman" w:hAnsi="Times New Roman" w:cs="Times New Roman"/>
          <w:sz w:val="24"/>
          <w:szCs w:val="24"/>
          <w:lang w:val="bg-BG"/>
        </w:rPr>
        <w:t>информация за получения трафик</w:t>
      </w:r>
    </w:p>
    <w:p w14:paraId="34276A2D" w14:textId="7B4F23BE" w:rsidR="003F2625" w:rsidRPr="00ED4D71" w:rsidRDefault="00CC6F4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кеширане</w:t>
      </w:r>
    </w:p>
    <w:p w14:paraId="64F42098" w14:textId="0911E93D" w:rsidR="00CC6F45" w:rsidRPr="00ED4D71" w:rsidRDefault="00CC6F45"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лимитиране на трафика от даден клиент или от група клиент</w:t>
      </w:r>
      <w:r w:rsidR="009755D1" w:rsidRPr="00ED4D71">
        <w:rPr>
          <w:rFonts w:ascii="Times New Roman" w:hAnsi="Times New Roman" w:cs="Times New Roman"/>
          <w:sz w:val="24"/>
          <w:szCs w:val="24"/>
          <w:lang w:val="bg-BG"/>
        </w:rPr>
        <w:t>и</w:t>
      </w:r>
    </w:p>
    <w:p w14:paraId="1C1EEB8C" w14:textId="381DA804" w:rsidR="00971CC9" w:rsidRDefault="00CC6F45" w:rsidP="0062714B">
      <w:pPr>
        <w:pStyle w:val="ListParagraph"/>
        <w:numPr>
          <w:ilvl w:val="1"/>
          <w:numId w:val="2"/>
        </w:numPr>
        <w:jc w:val="both"/>
        <w:rPr>
          <w:lang w:val="bg-BG"/>
        </w:rPr>
      </w:pPr>
      <w:r w:rsidRPr="00ED4D71">
        <w:rPr>
          <w:rFonts w:ascii="Times New Roman" w:hAnsi="Times New Roman" w:cs="Times New Roman"/>
          <w:sz w:val="24"/>
          <w:szCs w:val="24"/>
          <w:lang w:val="bg-BG"/>
        </w:rPr>
        <w:t>валидация на заявките от клиенти</w:t>
      </w:r>
      <w:r w:rsidR="00971CC9">
        <w:rPr>
          <w:lang w:val="bg-BG"/>
        </w:rPr>
        <w:t xml:space="preserve"> </w:t>
      </w:r>
      <w:sdt>
        <w:sdtPr>
          <w:rPr>
            <w:lang w:val="bg-BG"/>
          </w:rPr>
          <w:id w:val="-1475590265"/>
          <w:citation/>
        </w:sdtPr>
        <w:sdtEndPr/>
        <w:sdtContent>
          <w:r w:rsidR="00B10A16">
            <w:rPr>
              <w:lang w:val="bg-BG"/>
            </w:rPr>
            <w:fldChar w:fldCharType="begin"/>
          </w:r>
          <w:r w:rsidR="00C1153B">
            <w:rPr>
              <w:lang w:val="bg-BG"/>
            </w:rPr>
            <w:instrText xml:space="preserve">CITATION Mic22 \l 1026 </w:instrText>
          </w:r>
          <w:r w:rsidR="00B10A16">
            <w:rPr>
              <w:lang w:val="bg-BG"/>
            </w:rPr>
            <w:fldChar w:fldCharType="separate"/>
          </w:r>
          <w:r w:rsidR="007233F2" w:rsidRPr="007233F2">
            <w:rPr>
              <w:noProof/>
              <w:lang w:val="bg-BG"/>
            </w:rPr>
            <w:t>[12]</w:t>
          </w:r>
          <w:r w:rsidR="00B10A16">
            <w:rPr>
              <w:lang w:val="bg-BG"/>
            </w:rPr>
            <w:fldChar w:fldCharType="end"/>
          </w:r>
        </w:sdtContent>
      </w:sdt>
    </w:p>
    <w:p w14:paraId="4CCFCB0B" w14:textId="42A2E02F" w:rsidR="00324E5C" w:rsidRDefault="000D33AF" w:rsidP="000D33AF">
      <w:pPr>
        <w:rPr>
          <w:lang w:val="bg-BG"/>
        </w:rPr>
      </w:pPr>
      <w:r>
        <w:rPr>
          <w:noProof/>
          <w:lang w:val="bg-BG"/>
        </w:rPr>
        <w:drawing>
          <wp:inline distT="0" distB="0" distL="0" distR="0" wp14:anchorId="40B92001" wp14:editId="62A31F61">
            <wp:extent cx="6037616" cy="5771213"/>
            <wp:effectExtent l="0"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37616" cy="5771213"/>
                    </a:xfrm>
                    <a:prstGeom prst="rect">
                      <a:avLst/>
                    </a:prstGeom>
                    <a:noFill/>
                    <a:ln>
                      <a:noFill/>
                    </a:ln>
                  </pic:spPr>
                </pic:pic>
              </a:graphicData>
            </a:graphic>
          </wp:inline>
        </w:drawing>
      </w:r>
    </w:p>
    <w:p w14:paraId="08B3D7C7" w14:textId="7A3AFEB3" w:rsidR="00A618EF" w:rsidRPr="00A618EF" w:rsidRDefault="00A618EF" w:rsidP="00A618EF">
      <w:pPr>
        <w:pStyle w:val="Caption"/>
        <w:rPr>
          <w:rFonts w:ascii="Times New Roman" w:hAnsi="Times New Roman" w:cs="Times New Roman"/>
          <w:lang w:val="bg-BG"/>
        </w:rPr>
      </w:pPr>
      <w:bookmarkStart w:id="22" w:name="_Ref105025568"/>
      <w:bookmarkStart w:id="23" w:name="_Ref105025539"/>
      <w:r w:rsidRPr="00ED4D71">
        <w:rPr>
          <w:rFonts w:ascii="Times New Roman" w:hAnsi="Times New Roman" w:cs="Times New Roman"/>
        </w:rPr>
        <w:t xml:space="preserve">Фигура </w:t>
      </w:r>
      <w:r w:rsidRPr="00ED4D71">
        <w:rPr>
          <w:rFonts w:ascii="Times New Roman" w:hAnsi="Times New Roman" w:cs="Times New Roman"/>
        </w:rPr>
        <w:fldChar w:fldCharType="begin"/>
      </w:r>
      <w:r w:rsidRPr="00ED4D71">
        <w:rPr>
          <w:rFonts w:ascii="Times New Roman" w:hAnsi="Times New Roman" w:cs="Times New Roman"/>
        </w:rPr>
        <w:instrText xml:space="preserve"> SEQ Фигура \* ARABIC </w:instrText>
      </w:r>
      <w:r w:rsidRPr="00ED4D71">
        <w:rPr>
          <w:rFonts w:ascii="Times New Roman" w:hAnsi="Times New Roman" w:cs="Times New Roman"/>
        </w:rPr>
        <w:fldChar w:fldCharType="separate"/>
      </w:r>
      <w:r>
        <w:rPr>
          <w:rFonts w:ascii="Times New Roman" w:hAnsi="Times New Roman" w:cs="Times New Roman"/>
          <w:noProof/>
        </w:rPr>
        <w:t>1</w:t>
      </w:r>
      <w:r w:rsidRPr="00ED4D71">
        <w:rPr>
          <w:rFonts w:ascii="Times New Roman" w:hAnsi="Times New Roman" w:cs="Times New Roman"/>
        </w:rPr>
        <w:fldChar w:fldCharType="end"/>
      </w:r>
      <w:bookmarkEnd w:id="22"/>
      <w:r w:rsidRPr="00ED4D71">
        <w:rPr>
          <w:rFonts w:ascii="Times New Roman" w:hAnsi="Times New Roman" w:cs="Times New Roman"/>
          <w:lang w:val="bg-BG"/>
        </w:rPr>
        <w:t xml:space="preserve"> Компонентна </w:t>
      </w:r>
      <w:r w:rsidRPr="00ED4D71">
        <w:rPr>
          <w:rFonts w:ascii="Times New Roman" w:hAnsi="Times New Roman" w:cs="Times New Roman"/>
        </w:rPr>
        <w:t xml:space="preserve">UML </w:t>
      </w:r>
      <w:r w:rsidRPr="00ED4D71">
        <w:rPr>
          <w:rFonts w:ascii="Times New Roman" w:hAnsi="Times New Roman" w:cs="Times New Roman"/>
          <w:lang w:val="bg-BG"/>
        </w:rPr>
        <w:t>диаграма на система, която използва архитектурният модел за микроуслуги и съдържа една централна входна точка</w:t>
      </w:r>
      <w:bookmarkEnd w:id="23"/>
      <w:r w:rsidRPr="00ED4D71">
        <w:rPr>
          <w:rFonts w:ascii="Times New Roman" w:hAnsi="Times New Roman" w:cs="Times New Roman"/>
          <w:lang w:val="bg-BG"/>
        </w:rPr>
        <w:t>, която се достъпва от два клиента</w:t>
      </w:r>
    </w:p>
    <w:p w14:paraId="28AF9B75" w14:textId="7F96EAF8" w:rsidR="002A65D0" w:rsidRPr="00ED4D71" w:rsidRDefault="002A65D0" w:rsidP="0062714B">
      <w:p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Всеки архитектурен модел притежава</w:t>
      </w:r>
      <w:r w:rsidR="0046260A">
        <w:rPr>
          <w:rFonts w:ascii="Times New Roman" w:hAnsi="Times New Roman" w:cs="Times New Roman"/>
          <w:sz w:val="24"/>
          <w:szCs w:val="24"/>
          <w:lang w:val="bg-BG"/>
        </w:rPr>
        <w:t>,</w:t>
      </w:r>
      <w:r w:rsidRPr="00ED4D71">
        <w:rPr>
          <w:rFonts w:ascii="Times New Roman" w:hAnsi="Times New Roman" w:cs="Times New Roman"/>
          <w:sz w:val="24"/>
          <w:szCs w:val="24"/>
          <w:lang w:val="bg-BG"/>
        </w:rPr>
        <w:t xml:space="preserve"> както предимства така и недостатъци. Недостатъците на архитектурен модел за микроуслуги са:</w:t>
      </w:r>
    </w:p>
    <w:p w14:paraId="131F84BB" w14:textId="62ADDA77" w:rsidR="00396A80" w:rsidRPr="00ED4D71" w:rsidRDefault="0011170A"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Постоянно избягване на потенциална единична точка за провал</w:t>
      </w:r>
      <w:r w:rsidR="00181F4B" w:rsidRPr="00ED4D71">
        <w:rPr>
          <w:rFonts w:ascii="Times New Roman" w:hAnsi="Times New Roman" w:cs="Times New Roman"/>
          <w:sz w:val="24"/>
          <w:szCs w:val="24"/>
          <w:lang w:val="bg-BG"/>
        </w:rPr>
        <w:t xml:space="preserve"> – спирането на работа на една микроуслуга може да доведе до спиране на работата на </w:t>
      </w:r>
      <w:r w:rsidR="00D71454" w:rsidRPr="00ED4D71">
        <w:rPr>
          <w:rFonts w:ascii="Times New Roman" w:hAnsi="Times New Roman" w:cs="Times New Roman"/>
          <w:sz w:val="24"/>
          <w:szCs w:val="24"/>
          <w:lang w:val="bg-BG"/>
        </w:rPr>
        <w:t>всички останали микроуслуги чрез създаване на верижна реакция от провали</w:t>
      </w:r>
    </w:p>
    <w:p w14:paraId="02EE042C" w14:textId="0776C87C" w:rsidR="00D71454" w:rsidRPr="00ED4D71" w:rsidRDefault="00D71454"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Менажирането на микроуслуги е по-сложно от менажирането на едно монолитно приложение</w:t>
      </w:r>
      <w:r w:rsidR="00435ACC" w:rsidRPr="00ED4D71">
        <w:rPr>
          <w:rFonts w:ascii="Times New Roman" w:hAnsi="Times New Roman" w:cs="Times New Roman"/>
          <w:sz w:val="24"/>
          <w:szCs w:val="24"/>
          <w:lang w:val="bg-BG"/>
        </w:rPr>
        <w:t xml:space="preserve">, тъй като </w:t>
      </w:r>
      <w:r w:rsidR="006B7465" w:rsidRPr="00ED4D71">
        <w:rPr>
          <w:rFonts w:ascii="Times New Roman" w:hAnsi="Times New Roman" w:cs="Times New Roman"/>
          <w:sz w:val="24"/>
          <w:szCs w:val="24"/>
          <w:lang w:val="bg-BG"/>
        </w:rPr>
        <w:t>няколко малки части от системата трябва да работят заедно за да постигнат една цялостна и пълна функционалност</w:t>
      </w:r>
    </w:p>
    <w:p w14:paraId="5E0DEDE3" w14:textId="5EB43CA5" w:rsidR="006B7465" w:rsidRPr="00ED4D71" w:rsidRDefault="00D8424B"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Използването на прекалено много различни технологии </w:t>
      </w:r>
      <w:r w:rsidR="00201598">
        <w:rPr>
          <w:rFonts w:ascii="Times New Roman" w:hAnsi="Times New Roman" w:cs="Times New Roman"/>
          <w:sz w:val="24"/>
          <w:szCs w:val="24"/>
          <w:lang w:val="bg-BG"/>
        </w:rPr>
        <w:t xml:space="preserve">за </w:t>
      </w:r>
      <w:r w:rsidRPr="00ED4D71">
        <w:rPr>
          <w:rFonts w:ascii="Times New Roman" w:hAnsi="Times New Roman" w:cs="Times New Roman"/>
          <w:sz w:val="24"/>
          <w:szCs w:val="24"/>
          <w:lang w:val="bg-BG"/>
        </w:rPr>
        <w:t>всяка микроуслуга може да доведе до повишена трудност при поддръжка на приложението</w:t>
      </w:r>
    </w:p>
    <w:p w14:paraId="406B17C7" w14:textId="71B81CA3" w:rsidR="00D8424B" w:rsidRPr="00ED4D71" w:rsidRDefault="009C040E" w:rsidP="0062714B">
      <w:pPr>
        <w:pStyle w:val="ListParagraph"/>
        <w:numPr>
          <w:ilvl w:val="0"/>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Възможност от комуникационни проблеми между микроуслугите</w:t>
      </w:r>
    </w:p>
    <w:p w14:paraId="361A4DC1" w14:textId="4278E32E" w:rsidR="009C040E" w:rsidRPr="00ED4D71" w:rsidRDefault="008F41CF"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Наличие на забавяне при директна комуникация между микроуслуги</w:t>
      </w:r>
    </w:p>
    <w:p w14:paraId="5ABC07AC" w14:textId="12715C2F" w:rsidR="00A47B84" w:rsidRPr="00ED4D71" w:rsidRDefault="008F41CF"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Пренатоварен трафик </w:t>
      </w:r>
      <w:r w:rsidR="00A47B84" w:rsidRPr="00ED4D71">
        <w:rPr>
          <w:rFonts w:ascii="Times New Roman" w:hAnsi="Times New Roman" w:cs="Times New Roman"/>
          <w:sz w:val="24"/>
          <w:szCs w:val="24"/>
          <w:lang w:val="bg-BG"/>
        </w:rPr>
        <w:t>при комуникация</w:t>
      </w:r>
    </w:p>
    <w:p w14:paraId="31BA544A" w14:textId="4D7C9E03" w:rsidR="002E099F" w:rsidRPr="00ED4D71" w:rsidRDefault="002E099F"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Поддържане на консистентни актуални данни между различни микроуслуги</w:t>
      </w:r>
    </w:p>
    <w:p w14:paraId="2315B743" w14:textId="595BF468" w:rsidR="00A778F6" w:rsidRPr="00ED4D71" w:rsidRDefault="00A778F6" w:rsidP="0062714B">
      <w:pPr>
        <w:pStyle w:val="ListParagraph"/>
        <w:numPr>
          <w:ilvl w:val="2"/>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Обикновено</w:t>
      </w:r>
      <w:r w:rsidR="00B2317A">
        <w:rPr>
          <w:rFonts w:ascii="Times New Roman" w:hAnsi="Times New Roman" w:cs="Times New Roman"/>
          <w:sz w:val="24"/>
          <w:szCs w:val="24"/>
          <w:lang w:val="bg-BG"/>
        </w:rPr>
        <w:t>,</w:t>
      </w:r>
      <w:r w:rsidRPr="00ED4D71">
        <w:rPr>
          <w:rFonts w:ascii="Times New Roman" w:hAnsi="Times New Roman" w:cs="Times New Roman"/>
          <w:sz w:val="24"/>
          <w:szCs w:val="24"/>
          <w:lang w:val="bg-BG"/>
        </w:rPr>
        <w:t xml:space="preserve"> приложения изградени от микроуслуги работят на принципа за евентуална консистентност</w:t>
      </w:r>
      <w:r w:rsidR="00D17D9D" w:rsidRPr="00ED4D71">
        <w:rPr>
          <w:rFonts w:ascii="Times New Roman" w:hAnsi="Times New Roman" w:cs="Times New Roman"/>
          <w:sz w:val="24"/>
          <w:szCs w:val="24"/>
          <w:lang w:val="bg-BG"/>
        </w:rPr>
        <w:t xml:space="preserve"> или маскират асинхронни операции като синхронни чрез изчаквания за приключването на операцията в самото приложение</w:t>
      </w:r>
    </w:p>
    <w:p w14:paraId="5717A0DB" w14:textId="4B584408" w:rsidR="00A778F6" w:rsidRPr="00ED4D71" w:rsidRDefault="00D96B2D" w:rsidP="0062714B">
      <w:pPr>
        <w:pStyle w:val="ListParagraph"/>
        <w:numPr>
          <w:ilvl w:val="1"/>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Трудно намиране на източника на дадена проблем при работата на системата, </w:t>
      </w:r>
      <w:r w:rsidR="00B859F0" w:rsidRPr="00ED4D71">
        <w:rPr>
          <w:rFonts w:ascii="Times New Roman" w:hAnsi="Times New Roman" w:cs="Times New Roman"/>
          <w:sz w:val="24"/>
          <w:szCs w:val="24"/>
          <w:lang w:val="bg-BG"/>
        </w:rPr>
        <w:t>тъй като проблема може да бъде в един от няколко свързани микроуслуги или може да бъде съвкупност от различни проблеми разпределени в различните микроуслуги</w:t>
      </w:r>
    </w:p>
    <w:p w14:paraId="450C1DF5" w14:textId="0B5B5737" w:rsidR="00034A4E" w:rsidRPr="00ED4D71" w:rsidRDefault="00034A4E" w:rsidP="0062714B">
      <w:pPr>
        <w:pStyle w:val="ListParagraph"/>
        <w:numPr>
          <w:ilvl w:val="2"/>
          <w:numId w:val="2"/>
        </w:numPr>
        <w:jc w:val="both"/>
        <w:rPr>
          <w:rFonts w:ascii="Times New Roman" w:hAnsi="Times New Roman" w:cs="Times New Roman"/>
          <w:sz w:val="24"/>
          <w:szCs w:val="24"/>
          <w:lang w:val="bg-BG"/>
        </w:rPr>
      </w:pPr>
      <w:r w:rsidRPr="00ED4D71">
        <w:rPr>
          <w:rFonts w:ascii="Times New Roman" w:hAnsi="Times New Roman" w:cs="Times New Roman"/>
          <w:sz w:val="24"/>
          <w:szCs w:val="24"/>
          <w:lang w:val="bg-BG"/>
        </w:rPr>
        <w:t xml:space="preserve">Обикновено при този тип системи се използва </w:t>
      </w:r>
      <w:r w:rsidRPr="00ED4D71">
        <w:rPr>
          <w:rFonts w:ascii="Times New Roman" w:hAnsi="Times New Roman" w:cs="Times New Roman"/>
          <w:sz w:val="24"/>
          <w:szCs w:val="24"/>
        </w:rPr>
        <w:t xml:space="preserve">DevOps </w:t>
      </w:r>
      <w:r w:rsidRPr="00ED4D71">
        <w:rPr>
          <w:rFonts w:ascii="Times New Roman" w:hAnsi="Times New Roman" w:cs="Times New Roman"/>
          <w:sz w:val="24"/>
          <w:szCs w:val="24"/>
          <w:lang w:val="bg-BG"/>
        </w:rPr>
        <w:t>методология за менажиране на работещите приложения от самите разработчици</w:t>
      </w:r>
      <w:r w:rsidR="008F5B92" w:rsidRPr="00ED4D71">
        <w:rPr>
          <w:rFonts w:ascii="Times New Roman" w:hAnsi="Times New Roman" w:cs="Times New Roman"/>
          <w:sz w:val="24"/>
          <w:szCs w:val="24"/>
          <w:lang w:val="bg-BG"/>
        </w:rPr>
        <w:t>, защото човекът, който менажира система трябва да бъде добре запознат с всяка микроуслуга</w:t>
      </w:r>
    </w:p>
    <w:p w14:paraId="75AD77EA" w14:textId="6563844D" w:rsidR="009E0384" w:rsidRPr="009E0384" w:rsidRDefault="005F5BA2" w:rsidP="0062714B">
      <w:pPr>
        <w:pStyle w:val="ListParagraph"/>
        <w:numPr>
          <w:ilvl w:val="1"/>
          <w:numId w:val="2"/>
        </w:numPr>
        <w:jc w:val="both"/>
        <w:rPr>
          <w:lang w:val="bg-BG"/>
        </w:rPr>
      </w:pPr>
      <w:r w:rsidRPr="00ED4D71">
        <w:rPr>
          <w:rFonts w:ascii="Times New Roman" w:hAnsi="Times New Roman" w:cs="Times New Roman"/>
          <w:sz w:val="24"/>
          <w:szCs w:val="24"/>
          <w:lang w:val="bg-BG"/>
        </w:rPr>
        <w:t xml:space="preserve">Наличието на зависимости между микроуслуги трябва да бъдат много добре обмислени, тъй като в течение на време все повече услуги започват да зависят върху създадения интерфейс, което прави неговата промяна изключително </w:t>
      </w:r>
      <w:r w:rsidR="00CC160C">
        <w:rPr>
          <w:rFonts w:ascii="Times New Roman" w:hAnsi="Times New Roman" w:cs="Times New Roman"/>
          <w:sz w:val="24"/>
          <w:szCs w:val="24"/>
          <w:lang w:val="bg-BG"/>
        </w:rPr>
        <w:t>трудна</w:t>
      </w:r>
      <w:sdt>
        <w:sdtPr>
          <w:rPr>
            <w:lang w:val="bg-BG"/>
          </w:rPr>
          <w:id w:val="-533959162"/>
          <w:citation/>
        </w:sdtPr>
        <w:sdtEndPr/>
        <w:sdtContent>
          <w:r w:rsidR="0046458E">
            <w:rPr>
              <w:lang w:val="bg-BG"/>
            </w:rPr>
            <w:fldChar w:fldCharType="begin"/>
          </w:r>
          <w:r w:rsidR="00C1153B">
            <w:instrText xml:space="preserve">CITATION Mic22 \l 1033 </w:instrText>
          </w:r>
          <w:r w:rsidR="0046458E">
            <w:rPr>
              <w:lang w:val="bg-BG"/>
            </w:rPr>
            <w:fldChar w:fldCharType="separate"/>
          </w:r>
          <w:r w:rsidR="007233F2">
            <w:rPr>
              <w:noProof/>
            </w:rPr>
            <w:t xml:space="preserve"> </w:t>
          </w:r>
          <w:r w:rsidR="007233F2" w:rsidRPr="007233F2">
            <w:rPr>
              <w:noProof/>
            </w:rPr>
            <w:t>[12]</w:t>
          </w:r>
          <w:r w:rsidR="0046458E">
            <w:rPr>
              <w:lang w:val="bg-BG"/>
            </w:rPr>
            <w:fldChar w:fldCharType="end"/>
          </w:r>
        </w:sdtContent>
      </w:sdt>
    </w:p>
    <w:p w14:paraId="64AA8663" w14:textId="17EC25F6" w:rsidR="008D4A65" w:rsidRPr="00055A52" w:rsidRDefault="00330BE1" w:rsidP="00330BE1">
      <w:pPr>
        <w:pStyle w:val="Heading2"/>
        <w:rPr>
          <w:lang w:val="bg-BG"/>
        </w:rPr>
      </w:pPr>
      <w:bookmarkStart w:id="24" w:name="_Toc107149907"/>
      <w:r>
        <w:rPr>
          <w:lang w:val="bg-BG"/>
        </w:rPr>
        <w:t xml:space="preserve">Основни принципи на </w:t>
      </w:r>
      <w:r w:rsidR="006B3633">
        <w:t>Representational State Transfer</w:t>
      </w:r>
      <w:r w:rsidR="006B3633">
        <w:rPr>
          <w:lang w:val="bg-BG"/>
        </w:rPr>
        <w:t xml:space="preserve"> </w:t>
      </w:r>
      <w:r w:rsidR="0022000B">
        <w:rPr>
          <w:lang w:val="bg-BG"/>
        </w:rPr>
        <w:t>м</w:t>
      </w:r>
      <w:r w:rsidR="003E6FD8">
        <w:rPr>
          <w:lang w:val="bg-BG"/>
        </w:rPr>
        <w:t xml:space="preserve">етодология за моделиране на </w:t>
      </w:r>
      <w:r w:rsidR="0022000B">
        <w:rPr>
          <w:lang w:val="bg-BG"/>
        </w:rPr>
        <w:t>програмен интерфейс за приложение</w:t>
      </w:r>
      <w:bookmarkEnd w:id="24"/>
    </w:p>
    <w:p w14:paraId="61980578" w14:textId="0C394706" w:rsidR="009E0384" w:rsidRPr="0062714B" w:rsidRDefault="006B3633" w:rsidP="0062714B">
      <w:pPr>
        <w:jc w:val="both"/>
        <w:rPr>
          <w:rFonts w:ascii="Times New Roman" w:hAnsi="Times New Roman" w:cs="Times New Roman"/>
          <w:sz w:val="24"/>
          <w:szCs w:val="24"/>
        </w:rPr>
      </w:pPr>
      <w:r w:rsidRPr="0062714B">
        <w:rPr>
          <w:rFonts w:ascii="Times New Roman" w:hAnsi="Times New Roman" w:cs="Times New Roman"/>
          <w:sz w:val="24"/>
          <w:szCs w:val="24"/>
        </w:rPr>
        <w:t>REST (</w:t>
      </w:r>
      <w:bookmarkStart w:id="25" w:name="_Hlk105193049"/>
      <w:r w:rsidRPr="0062714B">
        <w:rPr>
          <w:rFonts w:ascii="Times New Roman" w:hAnsi="Times New Roman" w:cs="Times New Roman"/>
          <w:sz w:val="24"/>
          <w:szCs w:val="24"/>
        </w:rPr>
        <w:t>Representational State Transfer</w:t>
      </w:r>
      <w:bookmarkEnd w:id="25"/>
      <w:r w:rsidRPr="0062714B">
        <w:rPr>
          <w:rFonts w:ascii="Times New Roman" w:hAnsi="Times New Roman" w:cs="Times New Roman"/>
          <w:sz w:val="24"/>
          <w:szCs w:val="24"/>
        </w:rPr>
        <w:t xml:space="preserve">) </w:t>
      </w:r>
      <w:r w:rsidR="0022000B" w:rsidRPr="0062714B">
        <w:rPr>
          <w:rFonts w:ascii="Times New Roman" w:hAnsi="Times New Roman" w:cs="Times New Roman"/>
          <w:sz w:val="24"/>
          <w:szCs w:val="24"/>
          <w:lang w:val="bg-BG"/>
        </w:rPr>
        <w:t xml:space="preserve">е архитектурен стил за моделиране на </w:t>
      </w:r>
      <w:r w:rsidR="0022000B" w:rsidRPr="0062714B">
        <w:rPr>
          <w:rFonts w:ascii="Times New Roman" w:hAnsi="Times New Roman" w:cs="Times New Roman"/>
          <w:sz w:val="24"/>
          <w:szCs w:val="24"/>
        </w:rPr>
        <w:t>API</w:t>
      </w:r>
      <w:r w:rsidR="00BD3BC1" w:rsidRPr="0062714B">
        <w:rPr>
          <w:rFonts w:ascii="Times New Roman" w:hAnsi="Times New Roman" w:cs="Times New Roman"/>
          <w:sz w:val="24"/>
          <w:szCs w:val="24"/>
        </w:rPr>
        <w:t xml:space="preserve"> </w:t>
      </w:r>
      <w:r w:rsidR="004E6F02" w:rsidRPr="0062714B">
        <w:rPr>
          <w:rFonts w:ascii="Times New Roman" w:hAnsi="Times New Roman" w:cs="Times New Roman"/>
          <w:sz w:val="24"/>
          <w:szCs w:val="24"/>
        </w:rPr>
        <w:t>(Application Programming Interface)</w:t>
      </w:r>
      <w:r w:rsidR="00B27E27" w:rsidRPr="0062714B">
        <w:rPr>
          <w:rFonts w:ascii="Times New Roman" w:hAnsi="Times New Roman" w:cs="Times New Roman"/>
          <w:sz w:val="24"/>
          <w:szCs w:val="24"/>
          <w:lang w:val="bg-BG"/>
        </w:rPr>
        <w:t xml:space="preserve"> първо представена през 2000 в дисертацията на Рой Фиелдинг</w:t>
      </w:r>
      <w:r w:rsidR="00BD3BC1" w:rsidRPr="0062714B">
        <w:rPr>
          <w:rFonts w:ascii="Times New Roman" w:hAnsi="Times New Roman" w:cs="Times New Roman"/>
          <w:sz w:val="24"/>
          <w:szCs w:val="24"/>
        </w:rPr>
        <w:t>.</w:t>
      </w:r>
      <w:r w:rsidR="00E93CD2" w:rsidRPr="0062714B">
        <w:rPr>
          <w:rFonts w:ascii="Times New Roman" w:hAnsi="Times New Roman" w:cs="Times New Roman"/>
          <w:sz w:val="24"/>
          <w:szCs w:val="24"/>
          <w:lang w:val="bg-BG"/>
        </w:rPr>
        <w:t xml:space="preserve"> Архитектурният стил дефинира набор от </w:t>
      </w:r>
      <w:r w:rsidR="004162D7" w:rsidRPr="0062714B">
        <w:rPr>
          <w:rFonts w:ascii="Times New Roman" w:hAnsi="Times New Roman" w:cs="Times New Roman"/>
          <w:sz w:val="24"/>
          <w:szCs w:val="24"/>
          <w:lang w:val="bg-BG"/>
        </w:rPr>
        <w:t>насоки и ограничения</w:t>
      </w:r>
      <w:r w:rsidR="00D5678C" w:rsidRPr="0062714B">
        <w:rPr>
          <w:rFonts w:ascii="Times New Roman" w:hAnsi="Times New Roman" w:cs="Times New Roman"/>
          <w:sz w:val="24"/>
          <w:szCs w:val="24"/>
          <w:lang w:val="bg-BG"/>
        </w:rPr>
        <w:t>.</w:t>
      </w:r>
      <w:r w:rsidR="00F93AA2" w:rsidRPr="0062714B">
        <w:rPr>
          <w:rFonts w:ascii="Times New Roman" w:hAnsi="Times New Roman" w:cs="Times New Roman"/>
          <w:sz w:val="24"/>
          <w:szCs w:val="24"/>
          <w:lang w:val="bg-BG"/>
        </w:rPr>
        <w:t xml:space="preserve"> Ако даден интерфейс спазва </w:t>
      </w:r>
      <w:r w:rsidR="001C24AC" w:rsidRPr="0062714B">
        <w:rPr>
          <w:rFonts w:ascii="Times New Roman" w:hAnsi="Times New Roman" w:cs="Times New Roman"/>
          <w:sz w:val="24"/>
          <w:szCs w:val="24"/>
          <w:lang w:val="bg-BG"/>
        </w:rPr>
        <w:t xml:space="preserve">зададените насоки и ограничения този интерфейс се класифицира като </w:t>
      </w:r>
      <w:r w:rsidR="001C24AC" w:rsidRPr="0062714B">
        <w:rPr>
          <w:rFonts w:ascii="Times New Roman" w:hAnsi="Times New Roman" w:cs="Times New Roman"/>
          <w:sz w:val="24"/>
          <w:szCs w:val="24"/>
        </w:rPr>
        <w:t>RESTful</w:t>
      </w:r>
      <w:r w:rsidR="00243837" w:rsidRPr="0062714B">
        <w:rPr>
          <w:rFonts w:ascii="Times New Roman" w:hAnsi="Times New Roman" w:cs="Times New Roman"/>
          <w:sz w:val="24"/>
          <w:szCs w:val="24"/>
        </w:rPr>
        <w:t>.</w:t>
      </w:r>
      <w:r w:rsidR="00C108FE" w:rsidRPr="0062714B">
        <w:rPr>
          <w:rFonts w:ascii="Times New Roman" w:hAnsi="Times New Roman" w:cs="Times New Roman"/>
          <w:sz w:val="24"/>
          <w:szCs w:val="24"/>
          <w:lang w:val="bg-BG"/>
        </w:rPr>
        <w:t xml:space="preserve"> Съществуват шест насоки и ограничения, които се дефинират от </w:t>
      </w:r>
      <w:r w:rsidR="00C108FE" w:rsidRPr="0062714B">
        <w:rPr>
          <w:rFonts w:ascii="Times New Roman" w:hAnsi="Times New Roman" w:cs="Times New Roman"/>
          <w:sz w:val="24"/>
          <w:szCs w:val="24"/>
        </w:rPr>
        <w:t>REST:</w:t>
      </w:r>
    </w:p>
    <w:p w14:paraId="4D58E7E9" w14:textId="70E4721D" w:rsidR="00C108FE" w:rsidRPr="0062714B" w:rsidRDefault="00C108FE" w:rsidP="0062714B">
      <w:pPr>
        <w:pStyle w:val="ListParagraph"/>
        <w:numPr>
          <w:ilvl w:val="0"/>
          <w:numId w:val="3"/>
        </w:numPr>
        <w:jc w:val="both"/>
        <w:rPr>
          <w:rFonts w:ascii="Times New Roman" w:hAnsi="Times New Roman" w:cs="Times New Roman"/>
          <w:sz w:val="24"/>
          <w:szCs w:val="24"/>
        </w:rPr>
      </w:pPr>
      <w:r w:rsidRPr="0062714B">
        <w:rPr>
          <w:rFonts w:ascii="Times New Roman" w:hAnsi="Times New Roman" w:cs="Times New Roman"/>
          <w:sz w:val="24"/>
          <w:szCs w:val="24"/>
          <w:lang w:val="bg-BG"/>
        </w:rPr>
        <w:t>Еднороден интерфейс</w:t>
      </w:r>
    </w:p>
    <w:p w14:paraId="5950698C" w14:textId="62B64699" w:rsidR="00C108FE" w:rsidRPr="0062714B" w:rsidRDefault="00C108FE" w:rsidP="0062714B">
      <w:pPr>
        <w:pStyle w:val="ListParagraph"/>
        <w:numPr>
          <w:ilvl w:val="0"/>
          <w:numId w:val="3"/>
        </w:numPr>
        <w:jc w:val="both"/>
        <w:rPr>
          <w:rFonts w:ascii="Times New Roman" w:hAnsi="Times New Roman" w:cs="Times New Roman"/>
          <w:sz w:val="24"/>
          <w:szCs w:val="24"/>
        </w:rPr>
      </w:pPr>
      <w:r w:rsidRPr="0062714B">
        <w:rPr>
          <w:rFonts w:ascii="Times New Roman" w:hAnsi="Times New Roman" w:cs="Times New Roman"/>
          <w:sz w:val="24"/>
          <w:szCs w:val="24"/>
          <w:lang w:val="bg-BG"/>
        </w:rPr>
        <w:t>Клиент-сървър</w:t>
      </w:r>
    </w:p>
    <w:p w14:paraId="174855AE" w14:textId="310250FC" w:rsidR="00C108FE" w:rsidRPr="0062714B" w:rsidRDefault="00C66041" w:rsidP="0062714B">
      <w:pPr>
        <w:pStyle w:val="ListParagraph"/>
        <w:numPr>
          <w:ilvl w:val="0"/>
          <w:numId w:val="3"/>
        </w:numPr>
        <w:jc w:val="both"/>
        <w:rPr>
          <w:rFonts w:ascii="Times New Roman" w:hAnsi="Times New Roman" w:cs="Times New Roman"/>
          <w:sz w:val="24"/>
          <w:szCs w:val="24"/>
        </w:rPr>
      </w:pPr>
      <w:r w:rsidRPr="0062714B">
        <w:rPr>
          <w:rFonts w:ascii="Times New Roman" w:hAnsi="Times New Roman" w:cs="Times New Roman"/>
          <w:sz w:val="24"/>
          <w:szCs w:val="24"/>
          <w:lang w:val="bg-BG"/>
        </w:rPr>
        <w:t>Без</w:t>
      </w:r>
      <w:r w:rsidR="0025206A" w:rsidRPr="0062714B">
        <w:rPr>
          <w:rFonts w:ascii="Times New Roman" w:hAnsi="Times New Roman" w:cs="Times New Roman"/>
          <w:sz w:val="24"/>
          <w:szCs w:val="24"/>
        </w:rPr>
        <w:t xml:space="preserve"> </w:t>
      </w:r>
      <w:r w:rsidR="0025206A" w:rsidRPr="0062714B">
        <w:rPr>
          <w:rFonts w:ascii="Times New Roman" w:hAnsi="Times New Roman" w:cs="Times New Roman"/>
          <w:sz w:val="24"/>
          <w:szCs w:val="24"/>
          <w:lang w:val="bg-BG"/>
        </w:rPr>
        <w:t>запазване на</w:t>
      </w:r>
      <w:r w:rsidRPr="0062714B">
        <w:rPr>
          <w:rFonts w:ascii="Times New Roman" w:hAnsi="Times New Roman" w:cs="Times New Roman"/>
          <w:sz w:val="24"/>
          <w:szCs w:val="24"/>
          <w:lang w:val="bg-BG"/>
        </w:rPr>
        <w:t xml:space="preserve"> състояние</w:t>
      </w:r>
    </w:p>
    <w:p w14:paraId="6A1226FD" w14:textId="2AA87D34" w:rsidR="005A79E6" w:rsidRPr="0062714B" w:rsidRDefault="005A79E6" w:rsidP="0062714B">
      <w:pPr>
        <w:pStyle w:val="ListParagraph"/>
        <w:numPr>
          <w:ilvl w:val="0"/>
          <w:numId w:val="3"/>
        </w:numPr>
        <w:jc w:val="both"/>
        <w:rPr>
          <w:rFonts w:ascii="Times New Roman" w:hAnsi="Times New Roman" w:cs="Times New Roman"/>
          <w:sz w:val="24"/>
          <w:szCs w:val="24"/>
        </w:rPr>
      </w:pPr>
      <w:r w:rsidRPr="0062714B">
        <w:rPr>
          <w:rFonts w:ascii="Times New Roman" w:hAnsi="Times New Roman" w:cs="Times New Roman"/>
          <w:sz w:val="24"/>
          <w:szCs w:val="24"/>
          <w:lang w:val="bg-BG"/>
        </w:rPr>
        <w:t>Възможност за кеширане</w:t>
      </w:r>
    </w:p>
    <w:p w14:paraId="27E9CCBA" w14:textId="12858C46" w:rsidR="005A79E6" w:rsidRPr="0062714B" w:rsidRDefault="00895F96" w:rsidP="0062714B">
      <w:pPr>
        <w:pStyle w:val="ListParagraph"/>
        <w:numPr>
          <w:ilvl w:val="0"/>
          <w:numId w:val="3"/>
        </w:numPr>
        <w:jc w:val="both"/>
        <w:rPr>
          <w:rFonts w:ascii="Times New Roman" w:hAnsi="Times New Roman" w:cs="Times New Roman"/>
          <w:sz w:val="24"/>
          <w:szCs w:val="24"/>
        </w:rPr>
      </w:pPr>
      <w:r w:rsidRPr="0062714B">
        <w:rPr>
          <w:rFonts w:ascii="Times New Roman" w:hAnsi="Times New Roman" w:cs="Times New Roman"/>
          <w:sz w:val="24"/>
          <w:szCs w:val="24"/>
          <w:lang w:val="bg-BG"/>
        </w:rPr>
        <w:t>Система съставена от слоеве</w:t>
      </w:r>
      <w:r w:rsidR="00334A85" w:rsidRPr="0062714B">
        <w:rPr>
          <w:rFonts w:ascii="Times New Roman" w:hAnsi="Times New Roman" w:cs="Times New Roman"/>
          <w:sz w:val="24"/>
          <w:szCs w:val="24"/>
          <w:lang w:val="bg-BG"/>
        </w:rPr>
        <w:t xml:space="preserve"> </w:t>
      </w:r>
    </w:p>
    <w:p w14:paraId="54E0BB5E" w14:textId="1053FBA7" w:rsidR="00623E0B" w:rsidRPr="0062714B" w:rsidRDefault="00914B35" w:rsidP="0062714B">
      <w:pPr>
        <w:pStyle w:val="ListParagraph"/>
        <w:numPr>
          <w:ilvl w:val="0"/>
          <w:numId w:val="3"/>
        </w:numPr>
        <w:jc w:val="both"/>
        <w:rPr>
          <w:rFonts w:ascii="Times New Roman" w:hAnsi="Times New Roman" w:cs="Times New Roman"/>
          <w:lang w:val="bg-BG"/>
        </w:rPr>
      </w:pPr>
      <w:r w:rsidRPr="0062714B">
        <w:rPr>
          <w:rFonts w:ascii="Times New Roman" w:hAnsi="Times New Roman" w:cs="Times New Roman"/>
          <w:sz w:val="24"/>
          <w:szCs w:val="24"/>
          <w:lang w:val="bg-BG"/>
        </w:rPr>
        <w:t xml:space="preserve">Код при </w:t>
      </w:r>
      <w:r w:rsidR="00AF20E5" w:rsidRPr="0062714B">
        <w:rPr>
          <w:rFonts w:ascii="Times New Roman" w:hAnsi="Times New Roman" w:cs="Times New Roman"/>
          <w:sz w:val="24"/>
          <w:szCs w:val="24"/>
          <w:lang w:val="bg-BG"/>
        </w:rPr>
        <w:t>поискване</w:t>
      </w:r>
      <w:r w:rsidR="00EE4CEB" w:rsidRPr="0062714B">
        <w:rPr>
          <w:rFonts w:ascii="Times New Roman" w:hAnsi="Times New Roman" w:cs="Times New Roman"/>
          <w:sz w:val="24"/>
          <w:szCs w:val="24"/>
        </w:rPr>
        <w:t xml:space="preserve"> (</w:t>
      </w:r>
      <w:r w:rsidR="00EE4CEB" w:rsidRPr="0062714B">
        <w:rPr>
          <w:rFonts w:ascii="Times New Roman" w:hAnsi="Times New Roman" w:cs="Times New Roman"/>
          <w:sz w:val="24"/>
          <w:szCs w:val="24"/>
          <w:lang w:val="bg-BG"/>
        </w:rPr>
        <w:t>По избор</w:t>
      </w:r>
      <w:r w:rsidR="00EE4CEB" w:rsidRPr="0062714B">
        <w:rPr>
          <w:rFonts w:ascii="Times New Roman" w:hAnsi="Times New Roman" w:cs="Times New Roman"/>
          <w:sz w:val="24"/>
          <w:szCs w:val="24"/>
        </w:rPr>
        <w:t>)</w:t>
      </w:r>
      <w:r w:rsidR="00B3247B" w:rsidRPr="0062714B">
        <w:rPr>
          <w:rFonts w:ascii="Times New Roman" w:hAnsi="Times New Roman" w:cs="Times New Roman"/>
          <w:sz w:val="24"/>
          <w:szCs w:val="24"/>
          <w:lang w:val="bg-BG"/>
        </w:rPr>
        <w:t xml:space="preserve"> </w:t>
      </w:r>
      <w:sdt>
        <w:sdtPr>
          <w:rPr>
            <w:rFonts w:ascii="Times New Roman" w:hAnsi="Times New Roman" w:cs="Times New Roman"/>
            <w:sz w:val="24"/>
            <w:szCs w:val="24"/>
            <w:lang w:val="bg-BG"/>
          </w:rPr>
          <w:id w:val="723254266"/>
          <w:citation/>
        </w:sdtPr>
        <w:sdtEndPr/>
        <w:sdtContent>
          <w:r w:rsidR="00B3247B" w:rsidRPr="0062714B">
            <w:rPr>
              <w:rFonts w:ascii="Times New Roman" w:hAnsi="Times New Roman" w:cs="Times New Roman"/>
              <w:sz w:val="24"/>
              <w:szCs w:val="24"/>
              <w:lang w:val="bg-BG"/>
            </w:rPr>
            <w:fldChar w:fldCharType="begin"/>
          </w:r>
          <w:r w:rsidR="00B3247B" w:rsidRPr="0062714B">
            <w:rPr>
              <w:rFonts w:ascii="Times New Roman" w:hAnsi="Times New Roman" w:cs="Times New Roman"/>
              <w:sz w:val="24"/>
              <w:szCs w:val="24"/>
              <w:lang w:val="bg-BG"/>
            </w:rPr>
            <w:instrText xml:space="preserve"> CITATION Lok22 \l 1026 </w:instrText>
          </w:r>
          <w:r w:rsidR="00B3247B" w:rsidRPr="0062714B">
            <w:rPr>
              <w:rFonts w:ascii="Times New Roman" w:hAnsi="Times New Roman" w:cs="Times New Roman"/>
              <w:sz w:val="24"/>
              <w:szCs w:val="24"/>
              <w:lang w:val="bg-BG"/>
            </w:rPr>
            <w:fldChar w:fldCharType="separate"/>
          </w:r>
          <w:r w:rsidR="007233F2" w:rsidRPr="007233F2">
            <w:rPr>
              <w:rFonts w:ascii="Times New Roman" w:hAnsi="Times New Roman" w:cs="Times New Roman"/>
              <w:noProof/>
              <w:sz w:val="24"/>
              <w:szCs w:val="24"/>
              <w:lang w:val="bg-BG"/>
            </w:rPr>
            <w:t>[13]</w:t>
          </w:r>
          <w:r w:rsidR="00B3247B" w:rsidRPr="0062714B">
            <w:rPr>
              <w:rFonts w:ascii="Times New Roman" w:hAnsi="Times New Roman" w:cs="Times New Roman"/>
              <w:sz w:val="24"/>
              <w:szCs w:val="24"/>
              <w:lang w:val="bg-BG"/>
            </w:rPr>
            <w:fldChar w:fldCharType="end"/>
          </w:r>
        </w:sdtContent>
      </w:sdt>
    </w:p>
    <w:p w14:paraId="7DC79026" w14:textId="4726CAC9" w:rsidR="008C2331" w:rsidRPr="0062714B" w:rsidRDefault="00A710A6" w:rsidP="0062714B">
      <w:p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Еднороден интерфейс може да бъдат постигнат следвайки набор от принципи и</w:t>
      </w:r>
      <w:r w:rsidR="00974AC4" w:rsidRPr="0062714B">
        <w:rPr>
          <w:rFonts w:ascii="Times New Roman" w:hAnsi="Times New Roman" w:cs="Times New Roman"/>
          <w:sz w:val="24"/>
          <w:szCs w:val="24"/>
          <w:lang w:val="bg-BG"/>
        </w:rPr>
        <w:t xml:space="preserve"> ограничения. Необходимо е спазването на софтуерният принцип за обобщеност </w:t>
      </w:r>
      <w:r w:rsidR="006779A8" w:rsidRPr="0062714B">
        <w:rPr>
          <w:rFonts w:ascii="Times New Roman" w:hAnsi="Times New Roman" w:cs="Times New Roman"/>
          <w:sz w:val="24"/>
          <w:szCs w:val="24"/>
          <w:lang w:val="bg-BG"/>
        </w:rPr>
        <w:t>–</w:t>
      </w:r>
      <w:r w:rsidR="00974AC4" w:rsidRPr="0062714B">
        <w:rPr>
          <w:rFonts w:ascii="Times New Roman" w:hAnsi="Times New Roman" w:cs="Times New Roman"/>
          <w:sz w:val="24"/>
          <w:szCs w:val="24"/>
          <w:lang w:val="bg-BG"/>
        </w:rPr>
        <w:t xml:space="preserve"> </w:t>
      </w:r>
      <w:r w:rsidR="006779A8" w:rsidRPr="0062714B">
        <w:rPr>
          <w:rFonts w:ascii="Times New Roman" w:hAnsi="Times New Roman" w:cs="Times New Roman"/>
          <w:sz w:val="24"/>
          <w:szCs w:val="24"/>
          <w:lang w:val="bg-BG"/>
        </w:rPr>
        <w:t xml:space="preserve">създаване на дизайн за софтуер, който е лишен от ненатурални лимитации и ограничения. </w:t>
      </w:r>
      <w:r w:rsidR="004C7808" w:rsidRPr="0062714B">
        <w:rPr>
          <w:rFonts w:ascii="Times New Roman" w:hAnsi="Times New Roman" w:cs="Times New Roman"/>
          <w:sz w:val="24"/>
          <w:szCs w:val="24"/>
          <w:lang w:val="bg-BG"/>
        </w:rPr>
        <w:t>При добавянето на този тип ограничения, макар и смислени в момента на тяхното създаване, изключително често водят до софтуер, който не издържа дълго време.</w:t>
      </w:r>
      <w:r w:rsidR="00724D97" w:rsidRPr="0062714B">
        <w:rPr>
          <w:rFonts w:ascii="Times New Roman" w:hAnsi="Times New Roman" w:cs="Times New Roman"/>
          <w:sz w:val="24"/>
          <w:szCs w:val="24"/>
          <w:lang w:val="bg-BG"/>
        </w:rPr>
        <w:t xml:space="preserve"> Следването на принципа за обобщеност ще</w:t>
      </w:r>
      <w:r w:rsidR="008C2331" w:rsidRPr="0062714B">
        <w:rPr>
          <w:rFonts w:ascii="Times New Roman" w:hAnsi="Times New Roman" w:cs="Times New Roman"/>
          <w:sz w:val="24"/>
          <w:szCs w:val="24"/>
          <w:lang w:val="bg-BG"/>
        </w:rPr>
        <w:t xml:space="preserve"> доведе до по-опростена архитектура, както и ще подобри видимостта на взаимодействията между компонентните, което от своя страна ще улесни създаването на еднороден интерфейс. Освен този принцип съществуват още четири ограничения, които </w:t>
      </w:r>
      <w:r w:rsidR="00E242AB" w:rsidRPr="0062714B">
        <w:rPr>
          <w:rFonts w:ascii="Times New Roman" w:hAnsi="Times New Roman" w:cs="Times New Roman"/>
          <w:sz w:val="24"/>
          <w:szCs w:val="24"/>
          <w:lang w:val="bg-BG"/>
        </w:rPr>
        <w:t xml:space="preserve">водят </w:t>
      </w:r>
      <w:r w:rsidR="008C2331" w:rsidRPr="0062714B">
        <w:rPr>
          <w:rFonts w:ascii="Times New Roman" w:hAnsi="Times New Roman" w:cs="Times New Roman"/>
          <w:sz w:val="24"/>
          <w:szCs w:val="24"/>
          <w:lang w:val="bg-BG"/>
        </w:rPr>
        <w:t>до създаване на еднороден интерфейс:</w:t>
      </w:r>
    </w:p>
    <w:p w14:paraId="2553D307" w14:textId="0AD1112B" w:rsidR="00A710A6" w:rsidRPr="0062714B" w:rsidRDefault="005762C8" w:rsidP="0062714B">
      <w:pPr>
        <w:pStyle w:val="ListParagraph"/>
        <w:numPr>
          <w:ilvl w:val="0"/>
          <w:numId w:val="4"/>
        </w:num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Само</w:t>
      </w:r>
      <w:r w:rsidR="005A147D" w:rsidRPr="0062714B">
        <w:rPr>
          <w:rFonts w:ascii="Times New Roman" w:hAnsi="Times New Roman" w:cs="Times New Roman"/>
          <w:sz w:val="24"/>
          <w:szCs w:val="24"/>
          <w:lang w:val="bg-BG"/>
        </w:rPr>
        <w:t>-</w:t>
      </w:r>
      <w:r w:rsidRPr="0062714B">
        <w:rPr>
          <w:rFonts w:ascii="Times New Roman" w:hAnsi="Times New Roman" w:cs="Times New Roman"/>
          <w:sz w:val="24"/>
          <w:szCs w:val="24"/>
          <w:lang w:val="bg-BG"/>
        </w:rPr>
        <w:t xml:space="preserve">описващи се съобщения – </w:t>
      </w:r>
      <w:r w:rsidR="005F6340" w:rsidRPr="0062714B">
        <w:rPr>
          <w:rFonts w:ascii="Times New Roman" w:hAnsi="Times New Roman" w:cs="Times New Roman"/>
          <w:sz w:val="24"/>
          <w:szCs w:val="24"/>
          <w:lang w:val="bg-BG"/>
        </w:rPr>
        <w:t>в</w:t>
      </w:r>
      <w:r w:rsidRPr="0062714B">
        <w:rPr>
          <w:rFonts w:ascii="Times New Roman" w:hAnsi="Times New Roman" w:cs="Times New Roman"/>
          <w:sz w:val="24"/>
          <w:szCs w:val="24"/>
          <w:lang w:val="bg-BG"/>
        </w:rPr>
        <w:t xml:space="preserve">сяко </w:t>
      </w:r>
      <w:r w:rsidR="00E04CA4" w:rsidRPr="0062714B">
        <w:rPr>
          <w:rFonts w:ascii="Times New Roman" w:hAnsi="Times New Roman" w:cs="Times New Roman"/>
          <w:sz w:val="24"/>
          <w:szCs w:val="24"/>
          <w:lang w:val="bg-BG"/>
        </w:rPr>
        <w:t>представителство на даден ресурс трябва да носи достатъчно информация в себе си</w:t>
      </w:r>
      <w:r w:rsidR="005F6340" w:rsidRPr="0062714B">
        <w:rPr>
          <w:rFonts w:ascii="Times New Roman" w:hAnsi="Times New Roman" w:cs="Times New Roman"/>
          <w:sz w:val="24"/>
          <w:szCs w:val="24"/>
          <w:lang w:val="bg-BG"/>
        </w:rPr>
        <w:t xml:space="preserve"> за това </w:t>
      </w:r>
      <w:r w:rsidR="00E04CA4" w:rsidRPr="0062714B">
        <w:rPr>
          <w:rFonts w:ascii="Times New Roman" w:hAnsi="Times New Roman" w:cs="Times New Roman"/>
          <w:sz w:val="24"/>
          <w:szCs w:val="24"/>
          <w:lang w:val="bg-BG"/>
        </w:rPr>
        <w:t>как този ресурс може да бъде обработен</w:t>
      </w:r>
      <w:r w:rsidR="00996FFB" w:rsidRPr="0062714B">
        <w:rPr>
          <w:rFonts w:ascii="Times New Roman" w:hAnsi="Times New Roman" w:cs="Times New Roman"/>
          <w:sz w:val="24"/>
          <w:szCs w:val="24"/>
          <w:lang w:val="bg-BG"/>
        </w:rPr>
        <w:t xml:space="preserve">. </w:t>
      </w:r>
      <w:r w:rsidR="00114247" w:rsidRPr="0062714B">
        <w:rPr>
          <w:rFonts w:ascii="Times New Roman" w:hAnsi="Times New Roman" w:cs="Times New Roman"/>
          <w:sz w:val="24"/>
          <w:szCs w:val="24"/>
          <w:lang w:val="bg-BG"/>
        </w:rPr>
        <w:t>Представителството също така трябва да носи информация за възможните действия, ко</w:t>
      </w:r>
      <w:r w:rsidR="005F6340" w:rsidRPr="0062714B">
        <w:rPr>
          <w:rFonts w:ascii="Times New Roman" w:hAnsi="Times New Roman" w:cs="Times New Roman"/>
          <w:sz w:val="24"/>
          <w:szCs w:val="24"/>
          <w:lang w:val="bg-BG"/>
        </w:rPr>
        <w:t>и</w:t>
      </w:r>
      <w:r w:rsidR="00114247" w:rsidRPr="0062714B">
        <w:rPr>
          <w:rFonts w:ascii="Times New Roman" w:hAnsi="Times New Roman" w:cs="Times New Roman"/>
          <w:sz w:val="24"/>
          <w:szCs w:val="24"/>
          <w:lang w:val="bg-BG"/>
        </w:rPr>
        <w:t>то даден потребител може да извърши върху ресурса</w:t>
      </w:r>
    </w:p>
    <w:p w14:paraId="7CBAA128" w14:textId="0393D863" w:rsidR="00D30E74" w:rsidRPr="0062714B" w:rsidRDefault="00D30E74" w:rsidP="0062714B">
      <w:pPr>
        <w:pStyle w:val="ListParagraph"/>
        <w:numPr>
          <w:ilvl w:val="0"/>
          <w:numId w:val="4"/>
        </w:num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 xml:space="preserve">Манипулация на ресурси чрез представителство </w:t>
      </w:r>
      <w:r w:rsidR="007E073E" w:rsidRPr="0062714B">
        <w:rPr>
          <w:rFonts w:ascii="Times New Roman" w:hAnsi="Times New Roman" w:cs="Times New Roman"/>
          <w:sz w:val="24"/>
          <w:szCs w:val="24"/>
          <w:lang w:val="bg-BG"/>
        </w:rPr>
        <w:t>–</w:t>
      </w:r>
      <w:r w:rsidRPr="0062714B">
        <w:rPr>
          <w:rFonts w:ascii="Times New Roman" w:hAnsi="Times New Roman" w:cs="Times New Roman"/>
          <w:sz w:val="24"/>
          <w:szCs w:val="24"/>
          <w:lang w:val="bg-BG"/>
        </w:rPr>
        <w:t xml:space="preserve"> </w:t>
      </w:r>
      <w:r w:rsidR="007E073E" w:rsidRPr="0062714B">
        <w:rPr>
          <w:rFonts w:ascii="Times New Roman" w:hAnsi="Times New Roman" w:cs="Times New Roman"/>
          <w:sz w:val="24"/>
          <w:szCs w:val="24"/>
          <w:lang w:val="bg-BG"/>
        </w:rPr>
        <w:t>всички ресурси от даден</w:t>
      </w:r>
      <w:r w:rsidR="009043F0" w:rsidRPr="0062714B">
        <w:rPr>
          <w:rFonts w:ascii="Times New Roman" w:hAnsi="Times New Roman" w:cs="Times New Roman"/>
          <w:sz w:val="24"/>
          <w:szCs w:val="24"/>
          <w:lang w:val="bg-BG"/>
        </w:rPr>
        <w:t xml:space="preserve"> ресурс</w:t>
      </w:r>
      <w:r w:rsidR="007E073E" w:rsidRPr="0062714B">
        <w:rPr>
          <w:rFonts w:ascii="Times New Roman" w:hAnsi="Times New Roman" w:cs="Times New Roman"/>
          <w:sz w:val="24"/>
          <w:szCs w:val="24"/>
          <w:lang w:val="bg-BG"/>
        </w:rPr>
        <w:t xml:space="preserve"> трябва да притежават еднородно представителство в отговор</w:t>
      </w:r>
      <w:r w:rsidR="006E6498" w:rsidRPr="0062714B">
        <w:rPr>
          <w:rFonts w:ascii="Times New Roman" w:hAnsi="Times New Roman" w:cs="Times New Roman"/>
          <w:sz w:val="24"/>
          <w:szCs w:val="24"/>
        </w:rPr>
        <w:t>a</w:t>
      </w:r>
      <w:r w:rsidR="007E073E" w:rsidRPr="0062714B">
        <w:rPr>
          <w:rFonts w:ascii="Times New Roman" w:hAnsi="Times New Roman" w:cs="Times New Roman"/>
          <w:sz w:val="24"/>
          <w:szCs w:val="24"/>
          <w:lang w:val="bg-BG"/>
        </w:rPr>
        <w:t xml:space="preserve"> от сървъра. </w:t>
      </w:r>
      <w:r w:rsidR="009C26FA" w:rsidRPr="0062714B">
        <w:rPr>
          <w:rFonts w:ascii="Times New Roman" w:hAnsi="Times New Roman" w:cs="Times New Roman"/>
          <w:sz w:val="24"/>
          <w:szCs w:val="24"/>
          <w:lang w:val="bg-BG"/>
        </w:rPr>
        <w:t>Клиенти, които използват този интерфейс, могат да модифицират ресурса чрез използването на дефиницията на ресурса</w:t>
      </w:r>
    </w:p>
    <w:p w14:paraId="3DB6BC84" w14:textId="7104C268" w:rsidR="009C26FA" w:rsidRPr="0062714B" w:rsidRDefault="009C26FA" w:rsidP="0062714B">
      <w:pPr>
        <w:pStyle w:val="ListParagraph"/>
        <w:numPr>
          <w:ilvl w:val="0"/>
          <w:numId w:val="4"/>
        </w:num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 xml:space="preserve">Идентификация на ресурси </w:t>
      </w:r>
      <w:r w:rsidR="001D76C2" w:rsidRPr="0062714B">
        <w:rPr>
          <w:rFonts w:ascii="Times New Roman" w:hAnsi="Times New Roman" w:cs="Times New Roman"/>
          <w:sz w:val="24"/>
          <w:szCs w:val="24"/>
          <w:lang w:val="bg-BG"/>
        </w:rPr>
        <w:t>– интерфейсът трябва уникално да идентифицира всеки ресурс, който участва в комуникацията между клиент и сървър</w:t>
      </w:r>
    </w:p>
    <w:p w14:paraId="15B9B59B" w14:textId="0A48DE54" w:rsidR="00F53AB0" w:rsidRPr="0062714B" w:rsidRDefault="00F53AB0" w:rsidP="0062714B">
      <w:pPr>
        <w:pStyle w:val="ListParagraph"/>
        <w:numPr>
          <w:ilvl w:val="0"/>
          <w:numId w:val="4"/>
        </w:numPr>
        <w:jc w:val="both"/>
        <w:rPr>
          <w:rFonts w:ascii="Times New Roman" w:hAnsi="Times New Roman" w:cs="Times New Roman"/>
          <w:lang w:val="bg-BG"/>
        </w:rPr>
      </w:pPr>
      <w:r w:rsidRPr="0062714B">
        <w:rPr>
          <w:rFonts w:ascii="Times New Roman" w:hAnsi="Times New Roman" w:cs="Times New Roman"/>
          <w:sz w:val="24"/>
          <w:szCs w:val="24"/>
          <w:lang w:val="bg-BG"/>
        </w:rPr>
        <w:t xml:space="preserve">Хипермедия като двигател на състоянието на приложението </w:t>
      </w:r>
      <w:r w:rsidR="004E1DF8" w:rsidRPr="0062714B">
        <w:rPr>
          <w:rFonts w:ascii="Times New Roman" w:hAnsi="Times New Roman" w:cs="Times New Roman"/>
          <w:sz w:val="24"/>
          <w:szCs w:val="24"/>
          <w:lang w:val="bg-BG"/>
        </w:rPr>
        <w:t>–</w:t>
      </w:r>
      <w:r w:rsidRPr="0062714B">
        <w:rPr>
          <w:rFonts w:ascii="Times New Roman" w:hAnsi="Times New Roman" w:cs="Times New Roman"/>
          <w:sz w:val="24"/>
          <w:szCs w:val="24"/>
          <w:lang w:val="bg-BG"/>
        </w:rPr>
        <w:t xml:space="preserve"> </w:t>
      </w:r>
      <w:r w:rsidR="004E1DF8" w:rsidRPr="0062714B">
        <w:rPr>
          <w:rFonts w:ascii="Times New Roman" w:hAnsi="Times New Roman" w:cs="Times New Roman"/>
          <w:sz w:val="24"/>
          <w:szCs w:val="24"/>
          <w:lang w:val="bg-BG"/>
        </w:rPr>
        <w:t xml:space="preserve">за пълна работа със сървъра, на даден клиент трябва да му е напълно достатъчно само основния път към сървъра. Клиентът трябва да е способен </w:t>
      </w:r>
      <w:r w:rsidR="003921E2" w:rsidRPr="0062714B">
        <w:rPr>
          <w:rFonts w:ascii="Times New Roman" w:hAnsi="Times New Roman" w:cs="Times New Roman"/>
          <w:sz w:val="24"/>
          <w:szCs w:val="24"/>
          <w:lang w:val="bg-BG"/>
        </w:rPr>
        <w:t xml:space="preserve">динамично да извлича всички ресурси, които са предлагани от сървъра чрез </w:t>
      </w:r>
      <w:r w:rsidR="00EF4EBF" w:rsidRPr="0062714B">
        <w:rPr>
          <w:rFonts w:ascii="Times New Roman" w:hAnsi="Times New Roman" w:cs="Times New Roman"/>
          <w:sz w:val="24"/>
          <w:szCs w:val="24"/>
          <w:lang w:val="bg-BG"/>
        </w:rPr>
        <w:t>хиперлинкове</w:t>
      </w:r>
      <w:sdt>
        <w:sdtPr>
          <w:rPr>
            <w:rFonts w:ascii="Times New Roman" w:hAnsi="Times New Roman" w:cs="Times New Roman"/>
            <w:lang w:val="bg-BG"/>
          </w:rPr>
          <w:id w:val="1874718032"/>
          <w:citation/>
        </w:sdtPr>
        <w:sdtEndPr/>
        <w:sdtContent>
          <w:r w:rsidR="00755830"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755830"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[13]</w:t>
          </w:r>
          <w:r w:rsidR="00755830" w:rsidRPr="0062714B">
            <w:rPr>
              <w:rFonts w:ascii="Times New Roman" w:hAnsi="Times New Roman" w:cs="Times New Roman"/>
              <w:lang w:val="bg-BG"/>
            </w:rPr>
            <w:fldChar w:fldCharType="end"/>
          </w:r>
        </w:sdtContent>
      </w:sdt>
    </w:p>
    <w:p w14:paraId="6652E463" w14:textId="3B9CFAA2" w:rsidR="005E6A79" w:rsidRPr="0062714B" w:rsidRDefault="005F2FFD" w:rsidP="0062714B">
      <w:p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Клиент</w:t>
      </w:r>
      <w:r w:rsidR="00C63C75" w:rsidRPr="0062714B">
        <w:rPr>
          <w:rFonts w:ascii="Times New Roman" w:hAnsi="Times New Roman" w:cs="Times New Roman"/>
          <w:sz w:val="24"/>
          <w:szCs w:val="24"/>
          <w:lang w:val="bg-BG"/>
        </w:rPr>
        <w:t xml:space="preserve">-сървър е </w:t>
      </w:r>
      <w:r w:rsidR="00502A84" w:rsidRPr="0062714B">
        <w:rPr>
          <w:rFonts w:ascii="Times New Roman" w:hAnsi="Times New Roman" w:cs="Times New Roman"/>
          <w:sz w:val="24"/>
          <w:szCs w:val="24"/>
          <w:lang w:val="bg-BG"/>
        </w:rPr>
        <w:t>софтуерен модел, в които клиентът и сървърът са разделени. Този модел задължава използването на принципа за разделяне на отговорностите</w:t>
      </w:r>
      <w:r w:rsidR="003806B0" w:rsidRPr="0062714B">
        <w:rPr>
          <w:rFonts w:ascii="Times New Roman" w:hAnsi="Times New Roman" w:cs="Times New Roman"/>
          <w:sz w:val="24"/>
          <w:szCs w:val="24"/>
          <w:lang w:val="bg-BG"/>
        </w:rPr>
        <w:t xml:space="preserve"> за клиент</w:t>
      </w:r>
      <w:r w:rsidR="0023063F" w:rsidRPr="0062714B">
        <w:rPr>
          <w:rFonts w:ascii="Times New Roman" w:hAnsi="Times New Roman" w:cs="Times New Roman"/>
          <w:sz w:val="24"/>
          <w:szCs w:val="24"/>
        </w:rPr>
        <w:t>a</w:t>
      </w:r>
      <w:r w:rsidR="003806B0" w:rsidRPr="0062714B">
        <w:rPr>
          <w:rFonts w:ascii="Times New Roman" w:hAnsi="Times New Roman" w:cs="Times New Roman"/>
          <w:sz w:val="24"/>
          <w:szCs w:val="24"/>
          <w:lang w:val="bg-BG"/>
        </w:rPr>
        <w:t xml:space="preserve"> и сървър</w:t>
      </w:r>
      <w:r w:rsidR="0023063F" w:rsidRPr="0062714B">
        <w:rPr>
          <w:rFonts w:ascii="Times New Roman" w:hAnsi="Times New Roman" w:cs="Times New Roman"/>
          <w:sz w:val="24"/>
          <w:szCs w:val="24"/>
        </w:rPr>
        <w:t>a</w:t>
      </w:r>
      <w:r w:rsidR="003806B0" w:rsidRPr="0062714B">
        <w:rPr>
          <w:rFonts w:ascii="Times New Roman" w:hAnsi="Times New Roman" w:cs="Times New Roman"/>
          <w:sz w:val="24"/>
          <w:szCs w:val="24"/>
          <w:lang w:val="bg-BG"/>
        </w:rPr>
        <w:t>. Принципът за разделение на отговорностите</w:t>
      </w:r>
      <w:r w:rsidRPr="0062714B">
        <w:rPr>
          <w:rFonts w:ascii="Times New Roman" w:hAnsi="Times New Roman" w:cs="Times New Roman"/>
          <w:sz w:val="24"/>
          <w:szCs w:val="24"/>
          <w:lang w:val="bg-BG"/>
        </w:rPr>
        <w:t xml:space="preserve"> позволява независима разработка на клиента и сървъра</w:t>
      </w:r>
      <w:r w:rsidR="000A2F0C" w:rsidRPr="0062714B">
        <w:rPr>
          <w:rFonts w:ascii="Times New Roman" w:hAnsi="Times New Roman" w:cs="Times New Roman"/>
          <w:sz w:val="24"/>
          <w:szCs w:val="24"/>
          <w:lang w:val="bg-BG"/>
        </w:rPr>
        <w:t>, като и двата компонента трябва да спазват един и същ интерфейс</w:t>
      </w:r>
      <w:r w:rsidRPr="0062714B">
        <w:rPr>
          <w:rFonts w:ascii="Times New Roman" w:hAnsi="Times New Roman" w:cs="Times New Roman"/>
          <w:sz w:val="24"/>
          <w:szCs w:val="24"/>
          <w:lang w:val="bg-BG"/>
        </w:rPr>
        <w:t>.</w:t>
      </w:r>
      <w:r w:rsidR="00D21E39" w:rsidRPr="0062714B">
        <w:rPr>
          <w:rFonts w:ascii="Times New Roman" w:hAnsi="Times New Roman" w:cs="Times New Roman"/>
          <w:sz w:val="24"/>
          <w:szCs w:val="24"/>
          <w:lang w:val="bg-BG"/>
        </w:rPr>
        <w:t xml:space="preserve"> Разделението </w:t>
      </w:r>
      <w:r w:rsidR="00F01132" w:rsidRPr="0062714B">
        <w:rPr>
          <w:rFonts w:ascii="Times New Roman" w:hAnsi="Times New Roman" w:cs="Times New Roman"/>
          <w:sz w:val="24"/>
          <w:szCs w:val="24"/>
          <w:lang w:val="bg-BG"/>
        </w:rPr>
        <w:t xml:space="preserve">също така </w:t>
      </w:r>
      <w:r w:rsidR="00D21E39" w:rsidRPr="0062714B">
        <w:rPr>
          <w:rFonts w:ascii="Times New Roman" w:hAnsi="Times New Roman" w:cs="Times New Roman"/>
          <w:sz w:val="24"/>
          <w:szCs w:val="24"/>
          <w:lang w:val="bg-BG"/>
        </w:rPr>
        <w:t>води до</w:t>
      </w:r>
      <w:r w:rsidR="005E6A79" w:rsidRPr="0062714B">
        <w:rPr>
          <w:rFonts w:ascii="Times New Roman" w:hAnsi="Times New Roman" w:cs="Times New Roman"/>
          <w:sz w:val="24"/>
          <w:szCs w:val="24"/>
          <w:lang w:val="bg-BG"/>
        </w:rPr>
        <w:t>:</w:t>
      </w:r>
    </w:p>
    <w:p w14:paraId="1B894089" w14:textId="19CC091C" w:rsidR="005C5156" w:rsidRPr="0062714B" w:rsidRDefault="00D21E39" w:rsidP="0062714B">
      <w:pPr>
        <w:pStyle w:val="ListParagraph"/>
        <w:numPr>
          <w:ilvl w:val="0"/>
          <w:numId w:val="2"/>
        </w:num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създаването на портативен клиент, който по-лесно може да се използва на различни платформи</w:t>
      </w:r>
    </w:p>
    <w:p w14:paraId="406777EC" w14:textId="66A2A705" w:rsidR="00755830" w:rsidRPr="0062714B" w:rsidRDefault="005E6A79" w:rsidP="0062714B">
      <w:pPr>
        <w:pStyle w:val="ListParagraph"/>
        <w:numPr>
          <w:ilvl w:val="0"/>
          <w:numId w:val="2"/>
        </w:numPr>
        <w:jc w:val="both"/>
        <w:rPr>
          <w:rFonts w:ascii="Times New Roman" w:hAnsi="Times New Roman" w:cs="Times New Roman"/>
          <w:lang w:val="bg-BG"/>
        </w:rPr>
      </w:pPr>
      <w:r w:rsidRPr="0062714B">
        <w:rPr>
          <w:rFonts w:ascii="Times New Roman" w:hAnsi="Times New Roman" w:cs="Times New Roman"/>
          <w:sz w:val="24"/>
          <w:szCs w:val="24"/>
          <w:lang w:val="bg-BG"/>
        </w:rPr>
        <w:t>опростяване на сървърната част</w:t>
      </w:r>
      <w:r w:rsidR="00071AAD" w:rsidRPr="0062714B">
        <w:rPr>
          <w:rFonts w:ascii="Times New Roman" w:hAnsi="Times New Roman" w:cs="Times New Roman"/>
          <w:sz w:val="24"/>
          <w:szCs w:val="24"/>
          <w:lang w:val="bg-BG"/>
        </w:rPr>
        <w:t>, което от своя страна води до по-лесно скалиране на сървъра</w:t>
      </w:r>
      <w:sdt>
        <w:sdtPr>
          <w:rPr>
            <w:rFonts w:ascii="Times New Roman" w:hAnsi="Times New Roman" w:cs="Times New Roman"/>
            <w:lang w:val="bg-BG"/>
          </w:rPr>
          <w:id w:val="2076315193"/>
          <w:citation/>
        </w:sdtPr>
        <w:sdtEndPr/>
        <w:sdtContent>
          <w:r w:rsidR="00755830"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755830"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[13]</w:t>
          </w:r>
          <w:r w:rsidR="00755830" w:rsidRPr="0062714B">
            <w:rPr>
              <w:rFonts w:ascii="Times New Roman" w:hAnsi="Times New Roman" w:cs="Times New Roman"/>
              <w:lang w:val="bg-BG"/>
            </w:rPr>
            <w:fldChar w:fldCharType="end"/>
          </w:r>
        </w:sdtContent>
      </w:sdt>
    </w:p>
    <w:p w14:paraId="024724F9" w14:textId="525F3D03" w:rsidR="00DC0909" w:rsidRPr="0062714B" w:rsidRDefault="00755830" w:rsidP="0062714B">
      <w:pPr>
        <w:jc w:val="both"/>
        <w:rPr>
          <w:rFonts w:ascii="Times New Roman" w:hAnsi="Times New Roman" w:cs="Times New Roman"/>
          <w:lang w:val="bg-BG"/>
        </w:rPr>
      </w:pPr>
      <w:r w:rsidRPr="0062714B">
        <w:rPr>
          <w:rFonts w:ascii="Times New Roman" w:hAnsi="Times New Roman" w:cs="Times New Roman"/>
          <w:sz w:val="24"/>
          <w:szCs w:val="24"/>
          <w:lang w:val="bg-BG"/>
        </w:rPr>
        <w:t>Липсата на възможност за съхранение на информация между клиент-сървър заявки задължава цялата информация, която е необходима за изпълняването на заявката от клиента да се съдържа в самата заявка.</w:t>
      </w:r>
      <w:r w:rsidR="00263AF0" w:rsidRPr="0062714B">
        <w:rPr>
          <w:rFonts w:ascii="Times New Roman" w:hAnsi="Times New Roman" w:cs="Times New Roman"/>
          <w:sz w:val="24"/>
          <w:szCs w:val="24"/>
          <w:lang w:val="bg-BG"/>
        </w:rPr>
        <w:t xml:space="preserve"> Когато се налага съхранение на състояние</w:t>
      </w:r>
      <w:r w:rsidR="00DC0909" w:rsidRPr="0062714B">
        <w:rPr>
          <w:rFonts w:ascii="Times New Roman" w:hAnsi="Times New Roman" w:cs="Times New Roman"/>
          <w:sz w:val="24"/>
          <w:szCs w:val="24"/>
          <w:lang w:val="bg-BG"/>
        </w:rPr>
        <w:t>, тази отговорност е изцяло поета от клиента.</w:t>
      </w:r>
      <w:sdt>
        <w:sdtPr>
          <w:rPr>
            <w:rFonts w:ascii="Times New Roman" w:hAnsi="Times New Roman" w:cs="Times New Roman"/>
            <w:lang w:val="bg-BG"/>
          </w:rPr>
          <w:id w:val="-1132392064"/>
          <w:citation/>
        </w:sdtPr>
        <w:sdtEndPr/>
        <w:sdtContent>
          <w:r w:rsidR="00DC0909"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DC0909"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[13]</w:t>
          </w:r>
          <w:r w:rsidR="00DC0909" w:rsidRPr="0062714B">
            <w:rPr>
              <w:rFonts w:ascii="Times New Roman" w:hAnsi="Times New Roman" w:cs="Times New Roman"/>
              <w:lang w:val="bg-BG"/>
            </w:rPr>
            <w:fldChar w:fldCharType="end"/>
          </w:r>
        </w:sdtContent>
      </w:sdt>
    </w:p>
    <w:p w14:paraId="76FB5A83" w14:textId="5F072EE1" w:rsidR="00755830" w:rsidRPr="0062714B" w:rsidRDefault="00C10F36" w:rsidP="0062714B">
      <w:pPr>
        <w:jc w:val="both"/>
        <w:rPr>
          <w:rFonts w:ascii="Times New Roman" w:hAnsi="Times New Roman" w:cs="Times New Roman"/>
          <w:lang w:val="bg-BG"/>
        </w:rPr>
      </w:pPr>
      <w:r w:rsidRPr="0062714B">
        <w:rPr>
          <w:rFonts w:ascii="Times New Roman" w:hAnsi="Times New Roman" w:cs="Times New Roman"/>
          <w:sz w:val="24"/>
          <w:szCs w:val="24"/>
          <w:lang w:val="bg-BG"/>
        </w:rPr>
        <w:t>Принципът за кеширане се отнася за отговори на заявки от страна на сървъра. Всеки отговор трябва да бъде маркиран като възможен или невъзможен за кеширане</w:t>
      </w:r>
      <w:r w:rsidR="00882CB5" w:rsidRPr="0062714B">
        <w:rPr>
          <w:rFonts w:ascii="Times New Roman" w:hAnsi="Times New Roman" w:cs="Times New Roman"/>
          <w:sz w:val="24"/>
          <w:szCs w:val="24"/>
          <w:lang w:val="bg-BG"/>
        </w:rPr>
        <w:t xml:space="preserve"> имплицитно или експлицитно, но също така съществува и възможност за </w:t>
      </w:r>
      <w:r w:rsidR="000B31C1" w:rsidRPr="0062714B">
        <w:rPr>
          <w:rFonts w:ascii="Times New Roman" w:hAnsi="Times New Roman" w:cs="Times New Roman"/>
          <w:sz w:val="24"/>
          <w:szCs w:val="24"/>
          <w:lang w:val="bg-BG"/>
        </w:rPr>
        <w:t>преговори за кеширане между клиента и сървъра в дадената заявка или отговор</w:t>
      </w:r>
      <w:r w:rsidR="008B34F0" w:rsidRPr="0062714B">
        <w:rPr>
          <w:rFonts w:ascii="Times New Roman" w:hAnsi="Times New Roman" w:cs="Times New Roman"/>
          <w:sz w:val="24"/>
          <w:szCs w:val="24"/>
          <w:lang w:val="bg-BG"/>
        </w:rPr>
        <w:t>. Пример за преговори за кеширане е когато сървър</w:t>
      </w:r>
      <w:r w:rsidR="00F42935" w:rsidRPr="0062714B">
        <w:rPr>
          <w:rFonts w:ascii="Times New Roman" w:hAnsi="Times New Roman" w:cs="Times New Roman"/>
          <w:sz w:val="24"/>
          <w:szCs w:val="24"/>
          <w:lang w:val="bg-BG"/>
        </w:rPr>
        <w:t>ът</w:t>
      </w:r>
      <w:r w:rsidR="008B34F0" w:rsidRPr="0062714B">
        <w:rPr>
          <w:rFonts w:ascii="Times New Roman" w:hAnsi="Times New Roman" w:cs="Times New Roman"/>
          <w:sz w:val="24"/>
          <w:szCs w:val="24"/>
          <w:lang w:val="bg-BG"/>
        </w:rPr>
        <w:t xml:space="preserve"> маркира заявката като възможна за кеширан</w:t>
      </w:r>
      <w:r w:rsidR="00F42935" w:rsidRPr="0062714B">
        <w:rPr>
          <w:rFonts w:ascii="Times New Roman" w:hAnsi="Times New Roman" w:cs="Times New Roman"/>
          <w:sz w:val="24"/>
          <w:szCs w:val="24"/>
          <w:lang w:val="bg-BG"/>
        </w:rPr>
        <w:t>е</w:t>
      </w:r>
      <w:r w:rsidR="008B34F0" w:rsidRPr="0062714B">
        <w:rPr>
          <w:rFonts w:ascii="Times New Roman" w:hAnsi="Times New Roman" w:cs="Times New Roman"/>
          <w:sz w:val="24"/>
          <w:szCs w:val="24"/>
          <w:lang w:val="bg-BG"/>
        </w:rPr>
        <w:t xml:space="preserve">, но само за определено време, като това време </w:t>
      </w:r>
      <w:r w:rsidR="00F42935" w:rsidRPr="0062714B">
        <w:rPr>
          <w:rFonts w:ascii="Times New Roman" w:hAnsi="Times New Roman" w:cs="Times New Roman"/>
          <w:sz w:val="24"/>
          <w:szCs w:val="24"/>
          <w:lang w:val="bg-BG"/>
        </w:rPr>
        <w:t xml:space="preserve">е </w:t>
      </w:r>
      <w:r w:rsidR="008B34F0" w:rsidRPr="0062714B">
        <w:rPr>
          <w:rFonts w:ascii="Times New Roman" w:hAnsi="Times New Roman" w:cs="Times New Roman"/>
          <w:sz w:val="24"/>
          <w:szCs w:val="24"/>
          <w:lang w:val="bg-BG"/>
        </w:rPr>
        <w:t>допълнително посочено в отго</w:t>
      </w:r>
      <w:r w:rsidR="005E6C4E" w:rsidRPr="0062714B">
        <w:rPr>
          <w:rFonts w:ascii="Times New Roman" w:hAnsi="Times New Roman" w:cs="Times New Roman"/>
          <w:sz w:val="24"/>
          <w:szCs w:val="24"/>
          <w:lang w:val="bg-BG"/>
        </w:rPr>
        <w:t xml:space="preserve">вора на заявката от сървъра. Ако отговорът от сървъра е възможен за кеширане, това </w:t>
      </w:r>
      <w:r w:rsidR="00712D3B" w:rsidRPr="0062714B">
        <w:rPr>
          <w:rFonts w:ascii="Times New Roman" w:hAnsi="Times New Roman" w:cs="Times New Roman"/>
          <w:sz w:val="24"/>
          <w:szCs w:val="24"/>
          <w:lang w:val="bg-BG"/>
        </w:rPr>
        <w:t xml:space="preserve">дава правото на клиента да </w:t>
      </w:r>
      <w:r w:rsidR="007611A4" w:rsidRPr="0062714B">
        <w:rPr>
          <w:rFonts w:ascii="Times New Roman" w:hAnsi="Times New Roman" w:cs="Times New Roman"/>
          <w:sz w:val="24"/>
          <w:szCs w:val="24"/>
          <w:lang w:val="bg-BG"/>
        </w:rPr>
        <w:t>използва</w:t>
      </w:r>
      <w:r w:rsidR="00712D3B" w:rsidRPr="0062714B">
        <w:rPr>
          <w:rFonts w:ascii="Times New Roman" w:hAnsi="Times New Roman" w:cs="Times New Roman"/>
          <w:sz w:val="24"/>
          <w:szCs w:val="24"/>
          <w:lang w:val="bg-BG"/>
        </w:rPr>
        <w:t xml:space="preserve"> същия</w:t>
      </w:r>
      <w:r w:rsidR="007611A4" w:rsidRPr="0062714B">
        <w:rPr>
          <w:rFonts w:ascii="Times New Roman" w:hAnsi="Times New Roman" w:cs="Times New Roman"/>
          <w:sz w:val="24"/>
          <w:szCs w:val="24"/>
          <w:lang w:val="bg-BG"/>
        </w:rPr>
        <w:t>т отговор за еквивалентни заявки (само за определено време, когато то е посочено).</w:t>
      </w:r>
      <w:r w:rsidR="003244B0" w:rsidRPr="0062714B">
        <w:rPr>
          <w:rFonts w:ascii="Times New Roman" w:hAnsi="Times New Roman" w:cs="Times New Roman"/>
          <w:lang w:val="bg-BG"/>
        </w:rPr>
        <w:t xml:space="preserve"> </w:t>
      </w:r>
      <w:sdt>
        <w:sdtPr>
          <w:rPr>
            <w:rFonts w:ascii="Times New Roman" w:hAnsi="Times New Roman" w:cs="Times New Roman"/>
            <w:lang w:val="bg-BG"/>
          </w:rPr>
          <w:id w:val="-1472200370"/>
          <w:citation/>
        </w:sdtPr>
        <w:sdtEndPr/>
        <w:sdtContent>
          <w:r w:rsidR="003244B0"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3244B0" w:rsidRPr="0062714B">
            <w:rPr>
              <w:rFonts w:ascii="Times New Roman" w:hAnsi="Times New Roman" w:cs="Times New Roman"/>
              <w:lang w:val="bg-BG"/>
            </w:rPr>
            <w:fldChar w:fldCharType="separate"/>
          </w:r>
          <w:r w:rsidR="007233F2" w:rsidRPr="007233F2">
            <w:rPr>
              <w:rFonts w:ascii="Times New Roman" w:hAnsi="Times New Roman" w:cs="Times New Roman"/>
              <w:noProof/>
              <w:lang w:val="bg-BG"/>
            </w:rPr>
            <w:t>[13]</w:t>
          </w:r>
          <w:r w:rsidR="003244B0" w:rsidRPr="0062714B">
            <w:rPr>
              <w:rFonts w:ascii="Times New Roman" w:hAnsi="Times New Roman" w:cs="Times New Roman"/>
              <w:lang w:val="bg-BG"/>
            </w:rPr>
            <w:fldChar w:fldCharType="end"/>
          </w:r>
        </w:sdtContent>
      </w:sdt>
      <w:sdt>
        <w:sdtPr>
          <w:rPr>
            <w:rFonts w:ascii="Times New Roman" w:hAnsi="Times New Roman" w:cs="Times New Roman"/>
            <w:lang w:val="bg-BG"/>
          </w:rPr>
          <w:id w:val="1900710361"/>
          <w:citation/>
        </w:sdtPr>
        <w:sdtEndPr/>
        <w:sdtContent>
          <w:r w:rsidR="003244B0" w:rsidRPr="0062714B">
            <w:rPr>
              <w:rFonts w:ascii="Times New Roman" w:hAnsi="Times New Roman" w:cs="Times New Roman"/>
              <w:lang w:val="bg-BG"/>
            </w:rPr>
            <w:fldChar w:fldCharType="begin"/>
          </w:r>
          <w:r w:rsidR="00C1153B" w:rsidRPr="0062714B">
            <w:rPr>
              <w:rFonts w:ascii="Times New Roman" w:hAnsi="Times New Roman" w:cs="Times New Roman"/>
            </w:rPr>
            <w:instrText xml:space="preserve">CITATION Wha22 \l 1033 </w:instrText>
          </w:r>
          <w:r w:rsidR="003244B0" w:rsidRPr="0062714B">
            <w:rPr>
              <w:rFonts w:ascii="Times New Roman" w:hAnsi="Times New Roman" w:cs="Times New Roman"/>
              <w:lang w:val="bg-BG"/>
            </w:rPr>
            <w:fldChar w:fldCharType="separate"/>
          </w:r>
          <w:r w:rsidR="007233F2">
            <w:rPr>
              <w:rFonts w:ascii="Times New Roman" w:hAnsi="Times New Roman" w:cs="Times New Roman"/>
              <w:noProof/>
            </w:rPr>
            <w:t xml:space="preserve"> </w:t>
          </w:r>
          <w:r w:rsidR="007233F2" w:rsidRPr="007233F2">
            <w:rPr>
              <w:rFonts w:ascii="Times New Roman" w:hAnsi="Times New Roman" w:cs="Times New Roman"/>
              <w:noProof/>
            </w:rPr>
            <w:t>[14]</w:t>
          </w:r>
          <w:r w:rsidR="003244B0" w:rsidRPr="0062714B">
            <w:rPr>
              <w:rFonts w:ascii="Times New Roman" w:hAnsi="Times New Roman" w:cs="Times New Roman"/>
              <w:lang w:val="bg-BG"/>
            </w:rPr>
            <w:fldChar w:fldCharType="end"/>
          </w:r>
        </w:sdtContent>
      </w:sdt>
    </w:p>
    <w:p w14:paraId="52D11C2E" w14:textId="0A2AA4D2" w:rsidR="00CA0114" w:rsidRPr="0062714B" w:rsidRDefault="0046569F" w:rsidP="0062714B">
      <w:pPr>
        <w:jc w:val="both"/>
        <w:rPr>
          <w:rFonts w:ascii="Times New Roman" w:hAnsi="Times New Roman" w:cs="Times New Roman"/>
          <w:lang w:val="bg-BG"/>
        </w:rPr>
      </w:pPr>
      <w:r w:rsidRPr="0062714B">
        <w:rPr>
          <w:rFonts w:ascii="Times New Roman" w:hAnsi="Times New Roman" w:cs="Times New Roman"/>
          <w:sz w:val="24"/>
          <w:szCs w:val="24"/>
          <w:lang w:val="bg-BG"/>
        </w:rPr>
        <w:t>Използването на система, която е съставено от различни слоеве, позволява разделение на определени отговорности в различните слоеве, което от своя страна води до по-добър дизайн на системата.</w:t>
      </w:r>
      <w:r w:rsidR="003A64E6" w:rsidRPr="0062714B">
        <w:rPr>
          <w:rFonts w:ascii="Times New Roman" w:hAnsi="Times New Roman" w:cs="Times New Roman"/>
          <w:sz w:val="24"/>
          <w:szCs w:val="24"/>
          <w:lang w:val="bg-BG"/>
        </w:rPr>
        <w:t xml:space="preserve"> Основната характеристика</w:t>
      </w:r>
      <w:r w:rsidR="00851BE0" w:rsidRPr="0062714B">
        <w:rPr>
          <w:rFonts w:ascii="Times New Roman" w:hAnsi="Times New Roman" w:cs="Times New Roman"/>
          <w:sz w:val="24"/>
          <w:szCs w:val="24"/>
          <w:lang w:val="bg-BG"/>
        </w:rPr>
        <w:t xml:space="preserve"> </w:t>
      </w:r>
      <w:r w:rsidR="003A64E6" w:rsidRPr="0062714B">
        <w:rPr>
          <w:rFonts w:ascii="Times New Roman" w:hAnsi="Times New Roman" w:cs="Times New Roman"/>
          <w:sz w:val="24"/>
          <w:szCs w:val="24"/>
          <w:lang w:val="bg-BG"/>
        </w:rPr>
        <w:t xml:space="preserve">на </w:t>
      </w:r>
      <w:r w:rsidR="00851BE0" w:rsidRPr="0062714B">
        <w:rPr>
          <w:rFonts w:ascii="Times New Roman" w:hAnsi="Times New Roman" w:cs="Times New Roman"/>
          <w:sz w:val="24"/>
          <w:szCs w:val="24"/>
          <w:lang w:val="bg-BG"/>
        </w:rPr>
        <w:t>този тип система е ограничение на видимостта между различните слоеве (компонентни), тъй като всеки слой</w:t>
      </w:r>
      <w:r w:rsidR="00CA0114" w:rsidRPr="0062714B">
        <w:rPr>
          <w:rFonts w:ascii="Times New Roman" w:hAnsi="Times New Roman" w:cs="Times New Roman"/>
          <w:sz w:val="24"/>
          <w:szCs w:val="24"/>
          <w:lang w:val="bg-BG"/>
        </w:rPr>
        <w:t xml:space="preserve"> обикновено вижда само слоят над него и слоят под него</w:t>
      </w:r>
      <w:r w:rsidR="00CA0114" w:rsidRPr="0062714B">
        <w:rPr>
          <w:rFonts w:ascii="Times New Roman" w:hAnsi="Times New Roman" w:cs="Times New Roman"/>
          <w:lang w:val="bg-BG"/>
        </w:rPr>
        <w:t>.</w:t>
      </w:r>
      <w:sdt>
        <w:sdtPr>
          <w:rPr>
            <w:rFonts w:ascii="Times New Roman" w:hAnsi="Times New Roman" w:cs="Times New Roman"/>
            <w:lang w:val="bg-BG"/>
          </w:rPr>
          <w:id w:val="1267739854"/>
          <w:citation/>
        </w:sdtPr>
        <w:sdtEndPr/>
        <w:sdtContent>
          <w:r w:rsidR="00CA0114"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CA0114"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[13]</w:t>
          </w:r>
          <w:r w:rsidR="00CA0114" w:rsidRPr="0062714B">
            <w:rPr>
              <w:rFonts w:ascii="Times New Roman" w:hAnsi="Times New Roman" w:cs="Times New Roman"/>
              <w:lang w:val="bg-BG"/>
            </w:rPr>
            <w:fldChar w:fldCharType="end"/>
          </w:r>
        </w:sdtContent>
      </w:sdt>
    </w:p>
    <w:p w14:paraId="0A59FC67" w14:textId="0FC5549F" w:rsidR="00CA0114" w:rsidRPr="0062714B" w:rsidRDefault="00AF20E5" w:rsidP="0062714B">
      <w:pPr>
        <w:jc w:val="both"/>
        <w:rPr>
          <w:rFonts w:ascii="Times New Roman" w:hAnsi="Times New Roman" w:cs="Times New Roman"/>
          <w:lang w:val="bg-BG"/>
        </w:rPr>
      </w:pPr>
      <w:r w:rsidRPr="0062714B">
        <w:rPr>
          <w:rFonts w:ascii="Times New Roman" w:hAnsi="Times New Roman" w:cs="Times New Roman"/>
          <w:sz w:val="24"/>
          <w:szCs w:val="24"/>
          <w:lang w:val="bg-BG"/>
        </w:rPr>
        <w:t>Принципът за код при поискване позволява на сървъра</w:t>
      </w:r>
      <w:r w:rsidR="00A4264A" w:rsidRPr="0062714B">
        <w:rPr>
          <w:rFonts w:ascii="Times New Roman" w:hAnsi="Times New Roman" w:cs="Times New Roman"/>
          <w:sz w:val="24"/>
          <w:szCs w:val="24"/>
          <w:lang w:val="bg-BG"/>
        </w:rPr>
        <w:t xml:space="preserve"> да допълни или добави функционалността на клиента. Това е възможно</w:t>
      </w:r>
      <w:r w:rsidR="003A64E6" w:rsidRPr="0062714B">
        <w:rPr>
          <w:rFonts w:ascii="Times New Roman" w:hAnsi="Times New Roman" w:cs="Times New Roman"/>
          <w:sz w:val="24"/>
          <w:szCs w:val="24"/>
          <w:lang w:val="bg-BG"/>
        </w:rPr>
        <w:t xml:space="preserve">, когато </w:t>
      </w:r>
      <w:r w:rsidR="00A4264A" w:rsidRPr="0062714B">
        <w:rPr>
          <w:rFonts w:ascii="Times New Roman" w:hAnsi="Times New Roman" w:cs="Times New Roman"/>
          <w:sz w:val="24"/>
          <w:szCs w:val="24"/>
          <w:lang w:val="bg-BG"/>
        </w:rPr>
        <w:t xml:space="preserve">сървърът </w:t>
      </w:r>
      <w:r w:rsidR="003A64E6" w:rsidRPr="0062714B">
        <w:rPr>
          <w:rFonts w:ascii="Times New Roman" w:hAnsi="Times New Roman" w:cs="Times New Roman"/>
          <w:sz w:val="24"/>
          <w:szCs w:val="24"/>
          <w:lang w:val="bg-BG"/>
        </w:rPr>
        <w:t xml:space="preserve">динамично </w:t>
      </w:r>
      <w:r w:rsidR="00A4264A" w:rsidRPr="0062714B">
        <w:rPr>
          <w:rFonts w:ascii="Times New Roman" w:hAnsi="Times New Roman" w:cs="Times New Roman"/>
          <w:sz w:val="24"/>
          <w:szCs w:val="24"/>
          <w:lang w:val="bg-BG"/>
        </w:rPr>
        <w:t xml:space="preserve">предостави допълнителна функционалност на клиента чрез </w:t>
      </w:r>
      <w:r w:rsidR="006961E7" w:rsidRPr="0062714B">
        <w:rPr>
          <w:rFonts w:ascii="Times New Roman" w:hAnsi="Times New Roman" w:cs="Times New Roman"/>
          <w:sz w:val="24"/>
          <w:szCs w:val="24"/>
          <w:lang w:val="bg-BG"/>
        </w:rPr>
        <w:t xml:space="preserve">свалянето на </w:t>
      </w:r>
      <w:r w:rsidR="001570C0" w:rsidRPr="0062714B">
        <w:rPr>
          <w:rFonts w:ascii="Times New Roman" w:hAnsi="Times New Roman" w:cs="Times New Roman"/>
          <w:sz w:val="24"/>
          <w:szCs w:val="24"/>
          <w:lang w:val="bg-BG"/>
        </w:rPr>
        <w:t xml:space="preserve">код, който обикновено е под формата на скрипт или </w:t>
      </w:r>
      <w:r w:rsidR="001570C0" w:rsidRPr="0062714B">
        <w:rPr>
          <w:rFonts w:ascii="Times New Roman" w:hAnsi="Times New Roman" w:cs="Times New Roman"/>
          <w:sz w:val="24"/>
          <w:szCs w:val="24"/>
        </w:rPr>
        <w:t>applet (</w:t>
      </w:r>
      <w:r w:rsidR="001210E5" w:rsidRPr="0062714B">
        <w:rPr>
          <w:rFonts w:ascii="Times New Roman" w:hAnsi="Times New Roman" w:cs="Times New Roman"/>
          <w:sz w:val="24"/>
          <w:szCs w:val="24"/>
          <w:lang w:val="bg-BG"/>
        </w:rPr>
        <w:t>относително малко приложение,</w:t>
      </w:r>
      <w:r w:rsidR="00890149" w:rsidRPr="0062714B">
        <w:rPr>
          <w:rFonts w:ascii="Times New Roman" w:hAnsi="Times New Roman" w:cs="Times New Roman"/>
          <w:sz w:val="24"/>
          <w:szCs w:val="24"/>
          <w:lang w:val="bg-BG"/>
        </w:rPr>
        <w:t xml:space="preserve"> което </w:t>
      </w:r>
      <w:r w:rsidR="000F43F8" w:rsidRPr="0062714B">
        <w:rPr>
          <w:rFonts w:ascii="Times New Roman" w:hAnsi="Times New Roman" w:cs="Times New Roman"/>
          <w:sz w:val="24"/>
          <w:szCs w:val="24"/>
          <w:lang w:val="bg-BG"/>
        </w:rPr>
        <w:t>работи като част от по-голямо приложение</w:t>
      </w:r>
      <w:r w:rsidR="001570C0" w:rsidRPr="0062714B">
        <w:rPr>
          <w:rFonts w:ascii="Times New Roman" w:hAnsi="Times New Roman" w:cs="Times New Roman"/>
          <w:sz w:val="24"/>
          <w:szCs w:val="24"/>
        </w:rPr>
        <w:t>)</w:t>
      </w:r>
      <w:r w:rsidR="00814C1C" w:rsidRPr="0062714B">
        <w:rPr>
          <w:rFonts w:ascii="Times New Roman" w:hAnsi="Times New Roman" w:cs="Times New Roman"/>
          <w:sz w:val="24"/>
          <w:szCs w:val="24"/>
          <w:lang w:val="bg-BG"/>
        </w:rPr>
        <w:t>.</w:t>
      </w:r>
      <w:r w:rsidR="00936DA4" w:rsidRPr="0062714B">
        <w:rPr>
          <w:rFonts w:ascii="Times New Roman" w:hAnsi="Times New Roman" w:cs="Times New Roman"/>
          <w:sz w:val="24"/>
          <w:szCs w:val="24"/>
          <w:lang w:val="bg-BG"/>
        </w:rPr>
        <w:t xml:space="preserve"> След свалянето на </w:t>
      </w:r>
      <w:r w:rsidR="006F58E8" w:rsidRPr="0062714B">
        <w:rPr>
          <w:rFonts w:ascii="Times New Roman" w:hAnsi="Times New Roman" w:cs="Times New Roman"/>
          <w:sz w:val="24"/>
          <w:szCs w:val="24"/>
          <w:lang w:val="bg-BG"/>
        </w:rPr>
        <w:t>кода, клиентът само трябва го изпълни.</w:t>
      </w:r>
      <w:r w:rsidR="00814C1C" w:rsidRPr="0062714B">
        <w:rPr>
          <w:rFonts w:ascii="Times New Roman" w:hAnsi="Times New Roman" w:cs="Times New Roman"/>
          <w:sz w:val="24"/>
          <w:szCs w:val="24"/>
          <w:lang w:val="bg-BG"/>
        </w:rPr>
        <w:t xml:space="preserve"> Чрез използването на динамичен код от сървъра, клиентът може</w:t>
      </w:r>
      <w:r w:rsidR="004508E2" w:rsidRPr="0062714B">
        <w:rPr>
          <w:rFonts w:ascii="Times New Roman" w:hAnsi="Times New Roman" w:cs="Times New Roman"/>
          <w:sz w:val="24"/>
          <w:szCs w:val="24"/>
          <w:lang w:val="bg-BG"/>
        </w:rPr>
        <w:t xml:space="preserve"> да делегира част от своята функционалност на сървъра, което го опростява.</w:t>
      </w:r>
      <w:r w:rsidR="00A4134E" w:rsidRPr="0062714B">
        <w:rPr>
          <w:rFonts w:ascii="Times New Roman" w:hAnsi="Times New Roman" w:cs="Times New Roman"/>
          <w:sz w:val="24"/>
          <w:szCs w:val="24"/>
          <w:lang w:val="bg-BG"/>
        </w:rPr>
        <w:t xml:space="preserve"> Този принцип е по избор</w:t>
      </w:r>
      <w:r w:rsidR="00A4134E" w:rsidRPr="0062714B">
        <w:rPr>
          <w:rFonts w:ascii="Times New Roman" w:hAnsi="Times New Roman" w:cs="Times New Roman"/>
          <w:lang w:val="bg-BG"/>
        </w:rPr>
        <w:t>.</w:t>
      </w:r>
      <w:r w:rsidR="000F43F8" w:rsidRPr="0062714B">
        <w:rPr>
          <w:rFonts w:ascii="Times New Roman" w:hAnsi="Times New Roman" w:cs="Times New Roman"/>
          <w:lang w:val="bg-BG"/>
        </w:rPr>
        <w:t xml:space="preserve"> </w:t>
      </w:r>
      <w:sdt>
        <w:sdtPr>
          <w:rPr>
            <w:rFonts w:ascii="Times New Roman" w:hAnsi="Times New Roman" w:cs="Times New Roman"/>
            <w:lang w:val="bg-BG"/>
          </w:rPr>
          <w:id w:val="1324703025"/>
          <w:citation/>
        </w:sdtPr>
        <w:sdtEndPr/>
        <w:sdtContent>
          <w:r w:rsidR="000F43F8"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0F43F8" w:rsidRPr="0062714B">
            <w:rPr>
              <w:rFonts w:ascii="Times New Roman" w:hAnsi="Times New Roman" w:cs="Times New Roman"/>
              <w:lang w:val="bg-BG"/>
            </w:rPr>
            <w:fldChar w:fldCharType="separate"/>
          </w:r>
          <w:r w:rsidR="007233F2" w:rsidRPr="007233F2">
            <w:rPr>
              <w:rFonts w:ascii="Times New Roman" w:hAnsi="Times New Roman" w:cs="Times New Roman"/>
              <w:noProof/>
              <w:lang w:val="bg-BG"/>
            </w:rPr>
            <w:t>[13]</w:t>
          </w:r>
          <w:r w:rsidR="000F43F8" w:rsidRPr="0062714B">
            <w:rPr>
              <w:rFonts w:ascii="Times New Roman" w:hAnsi="Times New Roman" w:cs="Times New Roman"/>
              <w:lang w:val="bg-BG"/>
            </w:rPr>
            <w:fldChar w:fldCharType="end"/>
          </w:r>
        </w:sdtContent>
      </w:sdt>
      <w:sdt>
        <w:sdtPr>
          <w:rPr>
            <w:rFonts w:ascii="Times New Roman" w:hAnsi="Times New Roman" w:cs="Times New Roman"/>
            <w:lang w:val="bg-BG"/>
          </w:rPr>
          <w:id w:val="-65262679"/>
          <w:citation/>
        </w:sdtPr>
        <w:sdtEndPr/>
        <w:sdtContent>
          <w:r w:rsidR="000F43F8"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Tec22 \l 1026 </w:instrText>
          </w:r>
          <w:r w:rsidR="000F43F8"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[15]</w:t>
          </w:r>
          <w:r w:rsidR="000F43F8" w:rsidRPr="0062714B">
            <w:rPr>
              <w:rFonts w:ascii="Times New Roman" w:hAnsi="Times New Roman" w:cs="Times New Roman"/>
              <w:lang w:val="bg-BG"/>
            </w:rPr>
            <w:fldChar w:fldCharType="end"/>
          </w:r>
        </w:sdtContent>
      </w:sdt>
    </w:p>
    <w:p w14:paraId="56B8CD3D" w14:textId="76B06C72" w:rsidR="003C65D2" w:rsidRPr="0062714B" w:rsidRDefault="005378A0" w:rsidP="0062714B">
      <w:pPr>
        <w:jc w:val="both"/>
        <w:rPr>
          <w:rFonts w:ascii="Times New Roman" w:hAnsi="Times New Roman" w:cs="Times New Roman"/>
          <w:lang w:val="bg-BG"/>
        </w:rPr>
      </w:pPr>
      <w:r w:rsidRPr="0062714B">
        <w:rPr>
          <w:rFonts w:ascii="Times New Roman" w:hAnsi="Times New Roman" w:cs="Times New Roman"/>
          <w:sz w:val="24"/>
          <w:szCs w:val="24"/>
          <w:lang w:val="bg-BG"/>
        </w:rPr>
        <w:t xml:space="preserve">В </w:t>
      </w:r>
      <w:r w:rsidRPr="0062714B">
        <w:rPr>
          <w:rFonts w:ascii="Times New Roman" w:hAnsi="Times New Roman" w:cs="Times New Roman"/>
          <w:sz w:val="24"/>
          <w:szCs w:val="24"/>
        </w:rPr>
        <w:t xml:space="preserve">REST </w:t>
      </w:r>
      <w:r w:rsidRPr="0062714B">
        <w:rPr>
          <w:rFonts w:ascii="Times New Roman" w:hAnsi="Times New Roman" w:cs="Times New Roman"/>
          <w:sz w:val="24"/>
          <w:szCs w:val="24"/>
          <w:lang w:val="bg-BG"/>
        </w:rPr>
        <w:t xml:space="preserve">основната абстракция за информация е ресурс – </w:t>
      </w:r>
      <w:r w:rsidR="00955D1F" w:rsidRPr="0062714B">
        <w:rPr>
          <w:rFonts w:ascii="Times New Roman" w:hAnsi="Times New Roman" w:cs="Times New Roman"/>
          <w:sz w:val="24"/>
          <w:szCs w:val="24"/>
          <w:lang w:val="bg-BG"/>
        </w:rPr>
        <w:t>информация, на която може да</w:t>
      </w:r>
      <w:r w:rsidR="003A64E6" w:rsidRPr="0062714B">
        <w:rPr>
          <w:rFonts w:ascii="Times New Roman" w:hAnsi="Times New Roman" w:cs="Times New Roman"/>
          <w:sz w:val="24"/>
          <w:szCs w:val="24"/>
          <w:lang w:val="bg-BG"/>
        </w:rPr>
        <w:t xml:space="preserve"> се</w:t>
      </w:r>
      <w:r w:rsidR="00955D1F" w:rsidRPr="0062714B">
        <w:rPr>
          <w:rFonts w:ascii="Times New Roman" w:hAnsi="Times New Roman" w:cs="Times New Roman"/>
          <w:sz w:val="24"/>
          <w:szCs w:val="24"/>
          <w:lang w:val="bg-BG"/>
        </w:rPr>
        <w:t xml:space="preserve"> даде име. Примери за ресурси са документ, </w:t>
      </w:r>
      <w:r w:rsidR="00143440" w:rsidRPr="0062714B">
        <w:rPr>
          <w:rFonts w:ascii="Times New Roman" w:hAnsi="Times New Roman" w:cs="Times New Roman"/>
          <w:sz w:val="24"/>
          <w:szCs w:val="24"/>
          <w:lang w:val="bg-BG"/>
        </w:rPr>
        <w:t xml:space="preserve">човек, операция и др. </w:t>
      </w:r>
      <w:r w:rsidR="0054517E" w:rsidRPr="0062714B">
        <w:rPr>
          <w:rFonts w:ascii="Times New Roman" w:hAnsi="Times New Roman" w:cs="Times New Roman"/>
          <w:sz w:val="24"/>
          <w:szCs w:val="24"/>
          <w:lang w:val="bg-BG"/>
        </w:rPr>
        <w:t>Използват се уникални идентификатори за</w:t>
      </w:r>
      <w:r w:rsidR="00316C9E" w:rsidRPr="0062714B">
        <w:rPr>
          <w:rFonts w:ascii="Times New Roman" w:hAnsi="Times New Roman" w:cs="Times New Roman"/>
          <w:sz w:val="24"/>
          <w:szCs w:val="24"/>
          <w:lang w:val="bg-BG"/>
        </w:rPr>
        <w:t xml:space="preserve"> идентифициране</w:t>
      </w:r>
      <w:r w:rsidR="0054517E" w:rsidRPr="0062714B">
        <w:rPr>
          <w:rFonts w:ascii="Times New Roman" w:hAnsi="Times New Roman" w:cs="Times New Roman"/>
          <w:sz w:val="24"/>
          <w:szCs w:val="24"/>
          <w:lang w:val="bg-BG"/>
        </w:rPr>
        <w:t xml:space="preserve"> на </w:t>
      </w:r>
      <w:r w:rsidR="000F07D7" w:rsidRPr="0062714B">
        <w:rPr>
          <w:rFonts w:ascii="Times New Roman" w:hAnsi="Times New Roman" w:cs="Times New Roman"/>
          <w:sz w:val="24"/>
          <w:szCs w:val="24"/>
          <w:lang w:val="bg-BG"/>
        </w:rPr>
        <w:t xml:space="preserve">всеки ресурс. </w:t>
      </w:r>
      <w:r w:rsidR="003C65D2" w:rsidRPr="0062714B">
        <w:rPr>
          <w:rFonts w:ascii="Times New Roman" w:hAnsi="Times New Roman" w:cs="Times New Roman"/>
          <w:sz w:val="24"/>
          <w:szCs w:val="24"/>
          <w:lang w:val="bg-BG"/>
        </w:rPr>
        <w:t>Репрезентацията н</w:t>
      </w:r>
      <w:r w:rsidR="00636F31" w:rsidRPr="0062714B">
        <w:rPr>
          <w:rFonts w:ascii="Times New Roman" w:hAnsi="Times New Roman" w:cs="Times New Roman"/>
          <w:sz w:val="24"/>
          <w:szCs w:val="24"/>
          <w:lang w:val="bg-BG"/>
        </w:rPr>
        <w:t xml:space="preserve">а даден ресурс описва неговото състояние в даден момент от време. Една репрезентация обикновено включва данните на обекта, метаданни за самият обект и </w:t>
      </w:r>
      <w:r w:rsidR="006B6791" w:rsidRPr="0062714B">
        <w:rPr>
          <w:rFonts w:ascii="Times New Roman" w:hAnsi="Times New Roman" w:cs="Times New Roman"/>
          <w:sz w:val="24"/>
          <w:szCs w:val="24"/>
          <w:lang w:val="bg-BG"/>
        </w:rPr>
        <w:t xml:space="preserve">линкове, които могат да помогнат на потребителите да </w:t>
      </w:r>
      <w:r w:rsidR="00F410C1" w:rsidRPr="0062714B">
        <w:rPr>
          <w:rFonts w:ascii="Times New Roman" w:hAnsi="Times New Roman" w:cs="Times New Roman"/>
          <w:sz w:val="24"/>
          <w:szCs w:val="24"/>
          <w:lang w:val="bg-BG"/>
        </w:rPr>
        <w:t xml:space="preserve">променят състоянието на ресурса. </w:t>
      </w:r>
      <w:r w:rsidR="00D219C0" w:rsidRPr="0062714B">
        <w:rPr>
          <w:rFonts w:ascii="Times New Roman" w:hAnsi="Times New Roman" w:cs="Times New Roman"/>
          <w:sz w:val="24"/>
          <w:szCs w:val="24"/>
          <w:lang w:val="bg-BG"/>
        </w:rPr>
        <w:t xml:space="preserve">Интерфейс написан по архитектурния модел </w:t>
      </w:r>
      <w:r w:rsidR="00D219C0" w:rsidRPr="0062714B">
        <w:rPr>
          <w:rFonts w:ascii="Times New Roman" w:hAnsi="Times New Roman" w:cs="Times New Roman"/>
          <w:sz w:val="24"/>
          <w:szCs w:val="24"/>
        </w:rPr>
        <w:t xml:space="preserve">REST </w:t>
      </w:r>
      <w:r w:rsidR="00D219C0" w:rsidRPr="0062714B">
        <w:rPr>
          <w:rFonts w:ascii="Times New Roman" w:hAnsi="Times New Roman" w:cs="Times New Roman"/>
          <w:sz w:val="24"/>
          <w:szCs w:val="24"/>
          <w:lang w:val="bg-BG"/>
        </w:rPr>
        <w:t>има</w:t>
      </w:r>
      <w:r w:rsidR="00F8453E" w:rsidRPr="0062714B">
        <w:rPr>
          <w:rFonts w:ascii="Times New Roman" w:hAnsi="Times New Roman" w:cs="Times New Roman"/>
          <w:sz w:val="24"/>
          <w:szCs w:val="24"/>
          <w:lang w:val="bg-BG"/>
        </w:rPr>
        <w:t>т</w:t>
      </w:r>
      <w:r w:rsidR="00D219C0" w:rsidRPr="0062714B">
        <w:rPr>
          <w:rFonts w:ascii="Times New Roman" w:hAnsi="Times New Roman" w:cs="Times New Roman"/>
          <w:sz w:val="24"/>
          <w:szCs w:val="24"/>
          <w:lang w:val="bg-BG"/>
        </w:rPr>
        <w:t xml:space="preserve"> визията на </w:t>
      </w:r>
      <w:r w:rsidR="00EA3F25" w:rsidRPr="0062714B">
        <w:rPr>
          <w:rFonts w:ascii="Times New Roman" w:hAnsi="Times New Roman" w:cs="Times New Roman"/>
          <w:sz w:val="24"/>
          <w:szCs w:val="24"/>
          <w:lang w:val="bg-BG"/>
        </w:rPr>
        <w:t>набор от хипертек</w:t>
      </w:r>
      <w:r w:rsidR="00F15AB7" w:rsidRPr="0062714B">
        <w:rPr>
          <w:rFonts w:ascii="Times New Roman" w:hAnsi="Times New Roman" w:cs="Times New Roman"/>
          <w:sz w:val="24"/>
          <w:szCs w:val="24"/>
          <w:lang w:val="bg-BG"/>
        </w:rPr>
        <w:t>с</w:t>
      </w:r>
      <w:r w:rsidR="00EA3F25" w:rsidRPr="0062714B">
        <w:rPr>
          <w:rFonts w:ascii="Times New Roman" w:hAnsi="Times New Roman" w:cs="Times New Roman"/>
          <w:sz w:val="24"/>
          <w:szCs w:val="24"/>
          <w:lang w:val="bg-BG"/>
        </w:rPr>
        <w:t>т връзки, защото всеки адресируем ресурс носи със себе си адрес (експлицитен</w:t>
      </w:r>
      <w:r w:rsidR="00453441" w:rsidRPr="0062714B">
        <w:rPr>
          <w:rFonts w:ascii="Times New Roman" w:hAnsi="Times New Roman" w:cs="Times New Roman"/>
          <w:sz w:val="24"/>
          <w:szCs w:val="24"/>
          <w:lang w:val="bg-BG"/>
        </w:rPr>
        <w:t xml:space="preserve"> – идентификатор или линк </w:t>
      </w:r>
      <w:r w:rsidR="00776096" w:rsidRPr="0062714B">
        <w:rPr>
          <w:rFonts w:ascii="Times New Roman" w:hAnsi="Times New Roman" w:cs="Times New Roman"/>
          <w:sz w:val="24"/>
          <w:szCs w:val="24"/>
          <w:lang w:val="bg-BG"/>
        </w:rPr>
        <w:t>или имплицитен – произлиза от начин</w:t>
      </w:r>
      <w:r w:rsidR="00F8453E" w:rsidRPr="0062714B">
        <w:rPr>
          <w:rFonts w:ascii="Times New Roman" w:hAnsi="Times New Roman" w:cs="Times New Roman"/>
          <w:sz w:val="24"/>
          <w:szCs w:val="24"/>
          <w:lang w:val="bg-BG"/>
        </w:rPr>
        <w:t>а</w:t>
      </w:r>
      <w:r w:rsidR="00776096" w:rsidRPr="0062714B">
        <w:rPr>
          <w:rFonts w:ascii="Times New Roman" w:hAnsi="Times New Roman" w:cs="Times New Roman"/>
          <w:sz w:val="24"/>
          <w:szCs w:val="24"/>
          <w:lang w:val="bg-BG"/>
        </w:rPr>
        <w:t xml:space="preserve"> на представяне на обект</w:t>
      </w:r>
      <w:r w:rsidR="00F8453E" w:rsidRPr="0062714B">
        <w:rPr>
          <w:rFonts w:ascii="Times New Roman" w:hAnsi="Times New Roman" w:cs="Times New Roman"/>
          <w:sz w:val="24"/>
          <w:szCs w:val="24"/>
          <w:lang w:val="bg-BG"/>
        </w:rPr>
        <w:t>а</w:t>
      </w:r>
      <w:r w:rsidR="00EA3F25" w:rsidRPr="0062714B">
        <w:rPr>
          <w:rFonts w:ascii="Times New Roman" w:hAnsi="Times New Roman" w:cs="Times New Roman"/>
          <w:sz w:val="24"/>
          <w:szCs w:val="24"/>
          <w:lang w:val="bg-BG"/>
        </w:rPr>
        <w:t>)</w:t>
      </w:r>
      <w:r w:rsidR="00776096" w:rsidRPr="0062714B">
        <w:rPr>
          <w:rFonts w:ascii="Times New Roman" w:hAnsi="Times New Roman" w:cs="Times New Roman"/>
          <w:sz w:val="24"/>
          <w:szCs w:val="24"/>
          <w:lang w:val="bg-BG"/>
        </w:rPr>
        <w:t>.</w:t>
      </w:r>
      <w:r w:rsidR="00453441" w:rsidRPr="0062714B">
        <w:rPr>
          <w:rFonts w:ascii="Times New Roman" w:hAnsi="Times New Roman" w:cs="Times New Roman"/>
          <w:sz w:val="24"/>
          <w:szCs w:val="24"/>
          <w:lang w:val="bg-BG"/>
        </w:rPr>
        <w:t xml:space="preserve"> Хипермедия или хипертекст </w:t>
      </w:r>
      <w:r w:rsidR="00460B51" w:rsidRPr="0062714B">
        <w:rPr>
          <w:rFonts w:ascii="Times New Roman" w:hAnsi="Times New Roman" w:cs="Times New Roman"/>
          <w:sz w:val="24"/>
          <w:szCs w:val="24"/>
          <w:lang w:val="bg-BG"/>
        </w:rPr>
        <w:t>е едновременно представяне, както на информация, така и на операции,</w:t>
      </w:r>
      <w:r w:rsidR="004577BC" w:rsidRPr="0062714B">
        <w:rPr>
          <w:rFonts w:ascii="Times New Roman" w:hAnsi="Times New Roman" w:cs="Times New Roman"/>
          <w:sz w:val="24"/>
          <w:szCs w:val="24"/>
          <w:lang w:val="bg-BG"/>
        </w:rPr>
        <w:t xml:space="preserve"> чрез които потребителя придобива контрол </w:t>
      </w:r>
      <w:r w:rsidR="00B7687E" w:rsidRPr="0062714B">
        <w:rPr>
          <w:rFonts w:ascii="Times New Roman" w:hAnsi="Times New Roman" w:cs="Times New Roman"/>
          <w:sz w:val="24"/>
          <w:szCs w:val="24"/>
          <w:lang w:val="bg-BG"/>
        </w:rPr>
        <w:t xml:space="preserve">върху състоянието на </w:t>
      </w:r>
      <w:r w:rsidR="004577BC" w:rsidRPr="0062714B">
        <w:rPr>
          <w:rFonts w:ascii="Times New Roman" w:hAnsi="Times New Roman" w:cs="Times New Roman"/>
          <w:sz w:val="24"/>
          <w:szCs w:val="24"/>
          <w:lang w:val="bg-BG"/>
        </w:rPr>
        <w:t>даден ресурс. (Хипертекст включва не само</w:t>
      </w:r>
      <w:r w:rsidR="00FD7199" w:rsidRPr="0062714B">
        <w:rPr>
          <w:rFonts w:ascii="Times New Roman" w:hAnsi="Times New Roman" w:cs="Times New Roman"/>
          <w:sz w:val="24"/>
          <w:szCs w:val="24"/>
        </w:rPr>
        <w:t xml:space="preserve"> HTML – HyperText Markup Language,</w:t>
      </w:r>
      <w:r w:rsidR="00B7687E" w:rsidRPr="0062714B">
        <w:rPr>
          <w:rFonts w:ascii="Times New Roman" w:hAnsi="Times New Roman" w:cs="Times New Roman"/>
          <w:sz w:val="24"/>
          <w:szCs w:val="24"/>
          <w:lang w:val="bg-BG"/>
        </w:rPr>
        <w:t xml:space="preserve"> </w:t>
      </w:r>
      <w:r w:rsidR="00FD7199" w:rsidRPr="0062714B">
        <w:rPr>
          <w:rFonts w:ascii="Times New Roman" w:hAnsi="Times New Roman" w:cs="Times New Roman"/>
          <w:sz w:val="24"/>
          <w:szCs w:val="24"/>
        </w:rPr>
        <w:t>XML</w:t>
      </w:r>
      <w:r w:rsidR="00C5442C" w:rsidRPr="0062714B">
        <w:rPr>
          <w:rFonts w:ascii="Times New Roman" w:hAnsi="Times New Roman" w:cs="Times New Roman"/>
          <w:sz w:val="24"/>
          <w:szCs w:val="24"/>
        </w:rPr>
        <w:t xml:space="preserve"> – Extensible Markup Language </w:t>
      </w:r>
      <w:r w:rsidR="00C5442C" w:rsidRPr="0062714B">
        <w:rPr>
          <w:rFonts w:ascii="Times New Roman" w:hAnsi="Times New Roman" w:cs="Times New Roman"/>
          <w:sz w:val="24"/>
          <w:szCs w:val="24"/>
          <w:lang w:val="bg-BG"/>
        </w:rPr>
        <w:t xml:space="preserve">или </w:t>
      </w:r>
      <w:r w:rsidR="00C5442C" w:rsidRPr="0062714B">
        <w:rPr>
          <w:rFonts w:ascii="Times New Roman" w:hAnsi="Times New Roman" w:cs="Times New Roman"/>
          <w:sz w:val="24"/>
          <w:szCs w:val="24"/>
        </w:rPr>
        <w:t>JSON – Java</w:t>
      </w:r>
      <w:r w:rsidR="00825CFE" w:rsidRPr="0062714B">
        <w:rPr>
          <w:rFonts w:ascii="Times New Roman" w:hAnsi="Times New Roman" w:cs="Times New Roman"/>
          <w:sz w:val="24"/>
          <w:szCs w:val="24"/>
        </w:rPr>
        <w:t>S</w:t>
      </w:r>
      <w:r w:rsidR="00C5442C" w:rsidRPr="0062714B">
        <w:rPr>
          <w:rFonts w:ascii="Times New Roman" w:hAnsi="Times New Roman" w:cs="Times New Roman"/>
          <w:sz w:val="24"/>
          <w:szCs w:val="24"/>
        </w:rPr>
        <w:t>cript Object Notation</w:t>
      </w:r>
      <w:r w:rsidR="00825CFE" w:rsidRPr="0062714B">
        <w:rPr>
          <w:rFonts w:ascii="Times New Roman" w:hAnsi="Times New Roman" w:cs="Times New Roman"/>
          <w:sz w:val="24"/>
          <w:szCs w:val="24"/>
        </w:rPr>
        <w:t xml:space="preserve">, </w:t>
      </w:r>
      <w:r w:rsidR="00825CFE" w:rsidRPr="0062714B">
        <w:rPr>
          <w:rFonts w:ascii="Times New Roman" w:hAnsi="Times New Roman" w:cs="Times New Roman"/>
          <w:sz w:val="24"/>
          <w:szCs w:val="24"/>
          <w:lang w:val="bg-BG"/>
        </w:rPr>
        <w:t xml:space="preserve">но </w:t>
      </w:r>
      <w:r w:rsidR="000253EA" w:rsidRPr="0062714B">
        <w:rPr>
          <w:rFonts w:ascii="Times New Roman" w:hAnsi="Times New Roman" w:cs="Times New Roman"/>
          <w:sz w:val="24"/>
          <w:szCs w:val="24"/>
          <w:lang w:val="bg-BG"/>
        </w:rPr>
        <w:t xml:space="preserve">и </w:t>
      </w:r>
      <w:r w:rsidR="00825CFE" w:rsidRPr="0062714B">
        <w:rPr>
          <w:rFonts w:ascii="Times New Roman" w:hAnsi="Times New Roman" w:cs="Times New Roman"/>
          <w:sz w:val="24"/>
          <w:szCs w:val="24"/>
          <w:lang w:val="bg-BG"/>
        </w:rPr>
        <w:t xml:space="preserve">всяка препратка, която </w:t>
      </w:r>
      <w:r w:rsidR="00716B77" w:rsidRPr="0062714B">
        <w:rPr>
          <w:rFonts w:ascii="Times New Roman" w:hAnsi="Times New Roman" w:cs="Times New Roman"/>
          <w:sz w:val="24"/>
          <w:szCs w:val="24"/>
          <w:lang w:val="bg-BG"/>
        </w:rPr>
        <w:t>може да бъде проследена от компютър. Това включва линкове, които произлизат от използвания тип структура на данните</w:t>
      </w:r>
      <w:r w:rsidR="00CD1189" w:rsidRPr="0062714B">
        <w:rPr>
          <w:rFonts w:ascii="Times New Roman" w:hAnsi="Times New Roman" w:cs="Times New Roman"/>
          <w:sz w:val="24"/>
          <w:szCs w:val="24"/>
          <w:lang w:val="bg-BG"/>
        </w:rPr>
        <w:t xml:space="preserve"> или от тип</w:t>
      </w:r>
      <w:r w:rsidR="000F3982" w:rsidRPr="0062714B">
        <w:rPr>
          <w:rFonts w:ascii="Times New Roman" w:hAnsi="Times New Roman" w:cs="Times New Roman"/>
          <w:sz w:val="24"/>
          <w:szCs w:val="24"/>
          <w:lang w:val="bg-BG"/>
        </w:rPr>
        <w:t>а</w:t>
      </w:r>
      <w:r w:rsidR="00CD1189" w:rsidRPr="0062714B">
        <w:rPr>
          <w:rFonts w:ascii="Times New Roman" w:hAnsi="Times New Roman" w:cs="Times New Roman"/>
          <w:sz w:val="24"/>
          <w:szCs w:val="24"/>
          <w:lang w:val="bg-BG"/>
        </w:rPr>
        <w:t xml:space="preserve"> на връзките между данните</w:t>
      </w:r>
      <w:r w:rsidR="004577BC" w:rsidRPr="0062714B">
        <w:rPr>
          <w:rFonts w:ascii="Times New Roman" w:hAnsi="Times New Roman" w:cs="Times New Roman"/>
          <w:sz w:val="24"/>
          <w:szCs w:val="24"/>
          <w:lang w:val="bg-BG"/>
        </w:rPr>
        <w:t>)</w:t>
      </w:r>
      <w:r w:rsidR="00EA19E4" w:rsidRPr="0062714B">
        <w:rPr>
          <w:rFonts w:ascii="Times New Roman" w:hAnsi="Times New Roman" w:cs="Times New Roman"/>
          <w:sz w:val="24"/>
          <w:szCs w:val="24"/>
          <w:lang w:val="bg-BG"/>
        </w:rPr>
        <w:t>.</w:t>
      </w:r>
      <w:sdt>
        <w:sdtPr>
          <w:rPr>
            <w:rFonts w:ascii="Times New Roman" w:hAnsi="Times New Roman" w:cs="Times New Roman"/>
            <w:lang w:val="bg-BG"/>
          </w:rPr>
          <w:id w:val="1849280657"/>
          <w:citation/>
        </w:sdtPr>
        <w:sdtEndPr/>
        <w:sdtContent>
          <w:r w:rsidR="00EA19E4"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EA19E4"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[13]</w:t>
          </w:r>
          <w:r w:rsidR="00EA19E4" w:rsidRPr="0062714B">
            <w:rPr>
              <w:rFonts w:ascii="Times New Roman" w:hAnsi="Times New Roman" w:cs="Times New Roman"/>
              <w:lang w:val="bg-BG"/>
            </w:rPr>
            <w:fldChar w:fldCharType="end"/>
          </w:r>
        </w:sdtContent>
      </w:sdt>
    </w:p>
    <w:p w14:paraId="6DC30552" w14:textId="0D7E5AA5" w:rsidR="00513BFF" w:rsidRPr="0062714B" w:rsidRDefault="00CA7E3D" w:rsidP="0062714B">
      <w:pPr>
        <w:jc w:val="both"/>
        <w:rPr>
          <w:rFonts w:ascii="Times New Roman" w:hAnsi="Times New Roman" w:cs="Times New Roman"/>
          <w:lang w:val="bg-BG"/>
        </w:rPr>
      </w:pPr>
      <w:r w:rsidRPr="0062714B">
        <w:rPr>
          <w:rFonts w:ascii="Times New Roman" w:hAnsi="Times New Roman" w:cs="Times New Roman"/>
          <w:sz w:val="24"/>
          <w:szCs w:val="24"/>
          <w:lang w:val="bg-BG"/>
        </w:rPr>
        <w:t>Едн</w:t>
      </w:r>
      <w:r w:rsidR="00513BFF" w:rsidRPr="0062714B">
        <w:rPr>
          <w:rFonts w:ascii="Times New Roman" w:hAnsi="Times New Roman" w:cs="Times New Roman"/>
          <w:sz w:val="24"/>
          <w:szCs w:val="24"/>
          <w:lang w:val="bg-BG"/>
        </w:rPr>
        <w:t>а</w:t>
      </w:r>
      <w:r w:rsidRPr="0062714B">
        <w:rPr>
          <w:rFonts w:ascii="Times New Roman" w:hAnsi="Times New Roman" w:cs="Times New Roman"/>
          <w:sz w:val="24"/>
          <w:szCs w:val="24"/>
          <w:lang w:val="bg-BG"/>
        </w:rPr>
        <w:t xml:space="preserve"> от основните характеристики на </w:t>
      </w:r>
      <w:r w:rsidRPr="0062714B">
        <w:rPr>
          <w:rFonts w:ascii="Times New Roman" w:hAnsi="Times New Roman" w:cs="Times New Roman"/>
          <w:sz w:val="24"/>
          <w:szCs w:val="24"/>
        </w:rPr>
        <w:t xml:space="preserve">REST </w:t>
      </w:r>
      <w:r w:rsidRPr="0062714B">
        <w:rPr>
          <w:rFonts w:ascii="Times New Roman" w:hAnsi="Times New Roman" w:cs="Times New Roman"/>
          <w:sz w:val="24"/>
          <w:szCs w:val="24"/>
          <w:lang w:val="bg-BG"/>
        </w:rPr>
        <w:t>модела е само</w:t>
      </w:r>
      <w:r w:rsidR="000F3982" w:rsidRPr="0062714B">
        <w:rPr>
          <w:rFonts w:ascii="Times New Roman" w:hAnsi="Times New Roman" w:cs="Times New Roman"/>
          <w:sz w:val="24"/>
          <w:szCs w:val="24"/>
          <w:lang w:val="bg-BG"/>
        </w:rPr>
        <w:t>-</w:t>
      </w:r>
      <w:r w:rsidRPr="0062714B">
        <w:rPr>
          <w:rFonts w:ascii="Times New Roman" w:hAnsi="Times New Roman" w:cs="Times New Roman"/>
          <w:sz w:val="24"/>
          <w:szCs w:val="24"/>
          <w:lang w:val="bg-BG"/>
        </w:rPr>
        <w:t>описващи се ресурси.</w:t>
      </w:r>
      <w:r w:rsidR="00330B34" w:rsidRPr="0062714B">
        <w:rPr>
          <w:rFonts w:ascii="Times New Roman" w:hAnsi="Times New Roman" w:cs="Times New Roman"/>
          <w:sz w:val="24"/>
          <w:szCs w:val="24"/>
          <w:lang w:val="bg-BG"/>
        </w:rPr>
        <w:t xml:space="preserve"> Не е необходимо клиентът да знае конкретният обект,</w:t>
      </w:r>
      <w:r w:rsidR="00C9224C" w:rsidRPr="0062714B">
        <w:rPr>
          <w:rFonts w:ascii="Times New Roman" w:hAnsi="Times New Roman" w:cs="Times New Roman"/>
          <w:sz w:val="24"/>
          <w:szCs w:val="24"/>
          <w:lang w:val="bg-BG"/>
        </w:rPr>
        <w:t xml:space="preserve"> който той прочита или използва. Вместо това клиентът може да използва тип</w:t>
      </w:r>
      <w:r w:rsidR="000F3982" w:rsidRPr="0062714B">
        <w:rPr>
          <w:rFonts w:ascii="Times New Roman" w:hAnsi="Times New Roman" w:cs="Times New Roman"/>
          <w:sz w:val="24"/>
          <w:szCs w:val="24"/>
          <w:lang w:val="bg-BG"/>
        </w:rPr>
        <w:t>а</w:t>
      </w:r>
      <w:r w:rsidR="00016162" w:rsidRPr="0062714B">
        <w:rPr>
          <w:rFonts w:ascii="Times New Roman" w:hAnsi="Times New Roman" w:cs="Times New Roman"/>
          <w:sz w:val="24"/>
          <w:szCs w:val="24"/>
          <w:lang w:val="bg-BG"/>
        </w:rPr>
        <w:t xml:space="preserve"> на конкретни</w:t>
      </w:r>
      <w:r w:rsidR="00D43B0D" w:rsidRPr="0062714B">
        <w:rPr>
          <w:rFonts w:ascii="Times New Roman" w:hAnsi="Times New Roman" w:cs="Times New Roman"/>
          <w:sz w:val="24"/>
          <w:szCs w:val="24"/>
          <w:lang w:val="bg-BG"/>
        </w:rPr>
        <w:t>я</w:t>
      </w:r>
      <w:r w:rsidR="00016162" w:rsidRPr="0062714B">
        <w:rPr>
          <w:rFonts w:ascii="Times New Roman" w:hAnsi="Times New Roman" w:cs="Times New Roman"/>
          <w:sz w:val="24"/>
          <w:szCs w:val="24"/>
          <w:lang w:val="bg-BG"/>
        </w:rPr>
        <w:t xml:space="preserve"> обект</w:t>
      </w:r>
      <w:r w:rsidR="00B06063" w:rsidRPr="0062714B">
        <w:rPr>
          <w:rFonts w:ascii="Times New Roman" w:hAnsi="Times New Roman" w:cs="Times New Roman"/>
          <w:sz w:val="24"/>
          <w:szCs w:val="24"/>
          <w:lang w:val="bg-BG"/>
        </w:rPr>
        <w:t xml:space="preserve"> (тип на данни</w:t>
      </w:r>
      <w:r w:rsidR="00CF6A8F" w:rsidRPr="0062714B">
        <w:rPr>
          <w:rFonts w:ascii="Times New Roman" w:hAnsi="Times New Roman" w:cs="Times New Roman"/>
          <w:sz w:val="24"/>
          <w:szCs w:val="24"/>
          <w:lang w:val="bg-BG"/>
        </w:rPr>
        <w:t>, а не конкретните стойности вътре в този тип</w:t>
      </w:r>
      <w:r w:rsidR="00B06063" w:rsidRPr="0062714B">
        <w:rPr>
          <w:rFonts w:ascii="Times New Roman" w:hAnsi="Times New Roman" w:cs="Times New Roman"/>
          <w:sz w:val="24"/>
          <w:szCs w:val="24"/>
          <w:lang w:val="bg-BG"/>
        </w:rPr>
        <w:t>), за да предприеме определени действия.</w:t>
      </w:r>
      <w:r w:rsidR="00CF6A8F" w:rsidRPr="0062714B">
        <w:rPr>
          <w:rFonts w:ascii="Times New Roman" w:hAnsi="Times New Roman" w:cs="Times New Roman"/>
          <w:sz w:val="24"/>
          <w:szCs w:val="24"/>
          <w:lang w:val="bg-BG"/>
        </w:rPr>
        <w:t xml:space="preserve"> В практиката обикновено се създава</w:t>
      </w:r>
      <w:r w:rsidR="00E662B8" w:rsidRPr="0062714B">
        <w:rPr>
          <w:rFonts w:ascii="Times New Roman" w:hAnsi="Times New Roman" w:cs="Times New Roman"/>
          <w:sz w:val="24"/>
          <w:szCs w:val="24"/>
          <w:lang w:val="bg-BG"/>
        </w:rPr>
        <w:t xml:space="preserve"> един тип за представяне на един ресурс, но също така е възможно и създаването на няколко различни типове данни за представянето на даден ресурс</w:t>
      </w:r>
      <w:r w:rsidR="00E662B8" w:rsidRPr="0062714B">
        <w:rPr>
          <w:rFonts w:ascii="Times New Roman" w:hAnsi="Times New Roman" w:cs="Times New Roman"/>
          <w:lang w:val="bg-BG"/>
        </w:rPr>
        <w:t>.</w:t>
      </w:r>
      <w:sdt>
        <w:sdtPr>
          <w:rPr>
            <w:rFonts w:ascii="Times New Roman" w:hAnsi="Times New Roman" w:cs="Times New Roman"/>
            <w:lang w:val="bg-BG"/>
          </w:rPr>
          <w:id w:val="501166380"/>
          <w:citation/>
        </w:sdtPr>
        <w:sdtEndPr/>
        <w:sdtContent>
          <w:r w:rsidR="006E45EB" w:rsidRPr="0062714B">
            <w:rPr>
              <w:rFonts w:ascii="Times New Roman" w:hAnsi="Times New Roman" w:cs="Times New Roman"/>
              <w:lang w:val="bg-BG"/>
            </w:rPr>
            <w:fldChar w:fldCharType="begin"/>
          </w:r>
          <w:r w:rsidR="00C1153B" w:rsidRPr="0062714B">
            <w:rPr>
              <w:rFonts w:ascii="Times New Roman" w:hAnsi="Times New Roman" w:cs="Times New Roman"/>
              <w:lang w:val="bg-BG"/>
            </w:rPr>
            <w:instrText xml:space="preserve">CITATION Lok22 \l 1026 </w:instrText>
          </w:r>
          <w:r w:rsidR="006E45EB" w:rsidRPr="0062714B">
            <w:rPr>
              <w:rFonts w:ascii="Times New Roman" w:hAnsi="Times New Roman" w:cs="Times New Roman"/>
              <w:lang w:val="bg-BG"/>
            </w:rPr>
            <w:fldChar w:fldCharType="separate"/>
          </w:r>
          <w:r w:rsidR="007233F2">
            <w:rPr>
              <w:rFonts w:ascii="Times New Roman" w:hAnsi="Times New Roman" w:cs="Times New Roman"/>
              <w:noProof/>
              <w:lang w:val="bg-BG"/>
            </w:rPr>
            <w:t xml:space="preserve"> </w:t>
          </w:r>
          <w:r w:rsidR="007233F2" w:rsidRPr="007233F2">
            <w:rPr>
              <w:rFonts w:ascii="Times New Roman" w:hAnsi="Times New Roman" w:cs="Times New Roman"/>
              <w:noProof/>
              <w:lang w:val="bg-BG"/>
            </w:rPr>
            <w:t>[13]</w:t>
          </w:r>
          <w:r w:rsidR="006E45EB" w:rsidRPr="0062714B">
            <w:rPr>
              <w:rFonts w:ascii="Times New Roman" w:hAnsi="Times New Roman" w:cs="Times New Roman"/>
              <w:lang w:val="bg-BG"/>
            </w:rPr>
            <w:fldChar w:fldCharType="end"/>
          </w:r>
        </w:sdtContent>
      </w:sdt>
    </w:p>
    <w:p w14:paraId="250C7780" w14:textId="66C0537C" w:rsidR="00ED0398" w:rsidRPr="0062714B" w:rsidRDefault="006E45EB" w:rsidP="0062714B">
      <w:pPr>
        <w:jc w:val="both"/>
        <w:rPr>
          <w:rFonts w:ascii="Times New Roman" w:hAnsi="Times New Roman" w:cs="Times New Roman"/>
          <w:sz w:val="24"/>
          <w:szCs w:val="24"/>
          <w:lang w:val="bg-BG"/>
        </w:rPr>
      </w:pPr>
      <w:r w:rsidRPr="0062714B">
        <w:rPr>
          <w:rFonts w:ascii="Times New Roman" w:hAnsi="Times New Roman" w:cs="Times New Roman"/>
          <w:sz w:val="24"/>
          <w:szCs w:val="24"/>
          <w:lang w:val="bg-BG"/>
        </w:rPr>
        <w:t xml:space="preserve">Друга основна </w:t>
      </w:r>
      <w:r w:rsidRPr="0062714B">
        <w:rPr>
          <w:rFonts w:ascii="Times New Roman" w:hAnsi="Times New Roman" w:cs="Times New Roman"/>
          <w:sz w:val="24"/>
          <w:szCs w:val="24"/>
        </w:rPr>
        <w:t xml:space="preserve">REST </w:t>
      </w:r>
      <w:r w:rsidRPr="0062714B">
        <w:rPr>
          <w:rFonts w:ascii="Times New Roman" w:hAnsi="Times New Roman" w:cs="Times New Roman"/>
          <w:sz w:val="24"/>
          <w:szCs w:val="24"/>
          <w:lang w:val="bg-BG"/>
        </w:rPr>
        <w:t>характеристика е начинът на използването на</w:t>
      </w:r>
      <w:r w:rsidR="00C65DF1" w:rsidRPr="0062714B">
        <w:rPr>
          <w:rFonts w:ascii="Times New Roman" w:hAnsi="Times New Roman" w:cs="Times New Roman"/>
          <w:sz w:val="24"/>
          <w:szCs w:val="24"/>
          <w:lang w:val="bg-BG"/>
        </w:rPr>
        <w:t xml:space="preserve"> ресурсни методи</w:t>
      </w:r>
      <w:r w:rsidRPr="0062714B">
        <w:rPr>
          <w:rFonts w:ascii="Times New Roman" w:hAnsi="Times New Roman" w:cs="Times New Roman"/>
          <w:sz w:val="24"/>
          <w:szCs w:val="24"/>
        </w:rPr>
        <w:t xml:space="preserve">. </w:t>
      </w:r>
      <w:r w:rsidR="00C65DF1" w:rsidRPr="0062714B">
        <w:rPr>
          <w:rFonts w:ascii="Times New Roman" w:hAnsi="Times New Roman" w:cs="Times New Roman"/>
          <w:sz w:val="24"/>
          <w:szCs w:val="24"/>
          <w:lang w:val="bg-BG"/>
        </w:rPr>
        <w:t xml:space="preserve">Ресурсните методи </w:t>
      </w:r>
      <w:r w:rsidR="00AA7A38" w:rsidRPr="0062714B">
        <w:rPr>
          <w:rFonts w:ascii="Times New Roman" w:hAnsi="Times New Roman" w:cs="Times New Roman"/>
          <w:sz w:val="24"/>
          <w:szCs w:val="24"/>
          <w:lang w:val="bg-BG"/>
        </w:rPr>
        <w:t>са асоциирани към определен ресурс и се използват за изпълняването на определена операция</w:t>
      </w:r>
      <w:r w:rsidR="00C202E0" w:rsidRPr="0062714B">
        <w:rPr>
          <w:rFonts w:ascii="Times New Roman" w:hAnsi="Times New Roman" w:cs="Times New Roman"/>
          <w:sz w:val="24"/>
          <w:szCs w:val="24"/>
          <w:lang w:val="bg-BG"/>
        </w:rPr>
        <w:t>, която променя състоянието на ресурса, за който операцията се отнася.</w:t>
      </w:r>
      <w:r w:rsidR="00DA284D" w:rsidRPr="0062714B">
        <w:rPr>
          <w:rFonts w:ascii="Times New Roman" w:hAnsi="Times New Roman" w:cs="Times New Roman"/>
          <w:sz w:val="24"/>
          <w:szCs w:val="24"/>
          <w:lang w:val="bg-BG"/>
        </w:rPr>
        <w:t xml:space="preserve"> </w:t>
      </w:r>
      <w:r w:rsidR="00C65DF1" w:rsidRPr="0062714B">
        <w:rPr>
          <w:rFonts w:ascii="Times New Roman" w:hAnsi="Times New Roman" w:cs="Times New Roman"/>
          <w:sz w:val="24"/>
          <w:szCs w:val="24"/>
          <w:lang w:val="bg-BG"/>
        </w:rPr>
        <w:t>Конкретната изпълнявана операция се определя от</w:t>
      </w:r>
      <w:r w:rsidR="00B91797" w:rsidRPr="0062714B">
        <w:rPr>
          <w:rFonts w:ascii="Times New Roman" w:hAnsi="Times New Roman" w:cs="Times New Roman"/>
          <w:sz w:val="24"/>
          <w:szCs w:val="24"/>
          <w:lang w:val="bg-BG"/>
        </w:rPr>
        <w:t xml:space="preserve"> използвания метод. За придържането на еднороден интерфейс е необходимо консистентност при избирането на асоциация между ресурсен метод </w:t>
      </w:r>
      <w:r w:rsidR="002C579D" w:rsidRPr="0062714B">
        <w:rPr>
          <w:rFonts w:ascii="Times New Roman" w:hAnsi="Times New Roman" w:cs="Times New Roman"/>
          <w:sz w:val="24"/>
          <w:szCs w:val="24"/>
          <w:lang w:val="bg-BG"/>
        </w:rPr>
        <w:t xml:space="preserve">и операция. При създаването на </w:t>
      </w:r>
      <w:r w:rsidR="002C579D" w:rsidRPr="0062714B">
        <w:rPr>
          <w:rFonts w:ascii="Times New Roman" w:hAnsi="Times New Roman" w:cs="Times New Roman"/>
          <w:sz w:val="24"/>
          <w:szCs w:val="24"/>
        </w:rPr>
        <w:t xml:space="preserve">REST </w:t>
      </w:r>
      <w:r w:rsidR="002C579D" w:rsidRPr="0062714B">
        <w:rPr>
          <w:rFonts w:ascii="Times New Roman" w:hAnsi="Times New Roman" w:cs="Times New Roman"/>
          <w:sz w:val="24"/>
          <w:szCs w:val="24"/>
          <w:lang w:val="bg-BG"/>
        </w:rPr>
        <w:t xml:space="preserve">интерфейс в интернет чрез </w:t>
      </w:r>
      <w:r w:rsidR="002C579D" w:rsidRPr="0062714B">
        <w:rPr>
          <w:rFonts w:ascii="Times New Roman" w:hAnsi="Times New Roman" w:cs="Times New Roman"/>
          <w:sz w:val="24"/>
          <w:szCs w:val="24"/>
        </w:rPr>
        <w:t xml:space="preserve">HTTP </w:t>
      </w:r>
      <w:r w:rsidR="002C579D" w:rsidRPr="0062714B">
        <w:rPr>
          <w:rFonts w:ascii="Times New Roman" w:hAnsi="Times New Roman" w:cs="Times New Roman"/>
          <w:sz w:val="24"/>
          <w:szCs w:val="24"/>
          <w:lang w:val="bg-BG"/>
        </w:rPr>
        <w:t>(</w:t>
      </w:r>
      <w:r w:rsidR="002C579D" w:rsidRPr="0062714B">
        <w:rPr>
          <w:rFonts w:ascii="Times New Roman" w:hAnsi="Times New Roman" w:cs="Times New Roman"/>
          <w:sz w:val="24"/>
          <w:szCs w:val="24"/>
        </w:rPr>
        <w:t>HyperText Markup Language</w:t>
      </w:r>
      <w:r w:rsidR="002C579D" w:rsidRPr="0062714B">
        <w:rPr>
          <w:rFonts w:ascii="Times New Roman" w:hAnsi="Times New Roman" w:cs="Times New Roman"/>
          <w:sz w:val="24"/>
          <w:szCs w:val="24"/>
          <w:lang w:val="bg-BG"/>
        </w:rPr>
        <w:t>)</w:t>
      </w:r>
      <w:r w:rsidR="007E727D" w:rsidRPr="0062714B">
        <w:rPr>
          <w:rFonts w:ascii="Times New Roman" w:hAnsi="Times New Roman" w:cs="Times New Roman"/>
          <w:sz w:val="24"/>
          <w:szCs w:val="24"/>
        </w:rPr>
        <w:t xml:space="preserve">, </w:t>
      </w:r>
      <w:r w:rsidR="007E727D" w:rsidRPr="0062714B">
        <w:rPr>
          <w:rFonts w:ascii="Times New Roman" w:hAnsi="Times New Roman" w:cs="Times New Roman"/>
          <w:sz w:val="24"/>
          <w:szCs w:val="24"/>
          <w:lang w:val="bg-BG"/>
        </w:rPr>
        <w:t xml:space="preserve">ресурсните методи се асоциират с </w:t>
      </w:r>
      <w:r w:rsidR="007E727D" w:rsidRPr="0062714B">
        <w:rPr>
          <w:rFonts w:ascii="Times New Roman" w:hAnsi="Times New Roman" w:cs="Times New Roman"/>
          <w:sz w:val="24"/>
          <w:szCs w:val="24"/>
        </w:rPr>
        <w:t xml:space="preserve">HTTP </w:t>
      </w:r>
      <w:r w:rsidR="007E727D" w:rsidRPr="0062714B">
        <w:rPr>
          <w:rFonts w:ascii="Times New Roman" w:hAnsi="Times New Roman" w:cs="Times New Roman"/>
          <w:sz w:val="24"/>
          <w:szCs w:val="24"/>
          <w:lang w:val="bg-BG"/>
        </w:rPr>
        <w:t>методи</w:t>
      </w:r>
      <w:r w:rsidR="003F0EC1" w:rsidRPr="0062714B">
        <w:rPr>
          <w:rFonts w:ascii="Times New Roman" w:hAnsi="Times New Roman" w:cs="Times New Roman"/>
          <w:sz w:val="24"/>
          <w:szCs w:val="24"/>
        </w:rPr>
        <w:t xml:space="preserve">, </w:t>
      </w:r>
      <w:r w:rsidR="003F0EC1" w:rsidRPr="0062714B">
        <w:rPr>
          <w:rFonts w:ascii="Times New Roman" w:hAnsi="Times New Roman" w:cs="Times New Roman"/>
          <w:sz w:val="24"/>
          <w:szCs w:val="24"/>
          <w:lang w:val="bg-BG"/>
        </w:rPr>
        <w:t xml:space="preserve">но тъй като </w:t>
      </w:r>
      <w:r w:rsidR="003F0EC1" w:rsidRPr="0062714B">
        <w:rPr>
          <w:rFonts w:ascii="Times New Roman" w:hAnsi="Times New Roman" w:cs="Times New Roman"/>
          <w:sz w:val="24"/>
          <w:szCs w:val="24"/>
        </w:rPr>
        <w:t>REST</w:t>
      </w:r>
      <w:r w:rsidR="003F0EC1" w:rsidRPr="0062714B">
        <w:rPr>
          <w:rFonts w:ascii="Times New Roman" w:hAnsi="Times New Roman" w:cs="Times New Roman"/>
          <w:sz w:val="24"/>
          <w:szCs w:val="24"/>
          <w:lang w:val="bg-BG"/>
        </w:rPr>
        <w:t xml:space="preserve"> модела сам по себе си не </w:t>
      </w:r>
      <w:r w:rsidR="00ED0398" w:rsidRPr="0062714B">
        <w:rPr>
          <w:rFonts w:ascii="Times New Roman" w:hAnsi="Times New Roman" w:cs="Times New Roman"/>
          <w:sz w:val="24"/>
          <w:szCs w:val="24"/>
          <w:lang w:val="bg-BG"/>
        </w:rPr>
        <w:t xml:space="preserve">определя </w:t>
      </w:r>
      <w:r w:rsidR="003F0EC1" w:rsidRPr="0062714B">
        <w:rPr>
          <w:rFonts w:ascii="Times New Roman" w:hAnsi="Times New Roman" w:cs="Times New Roman"/>
          <w:sz w:val="24"/>
          <w:szCs w:val="24"/>
          <w:lang w:val="bg-BG"/>
        </w:rPr>
        <w:t xml:space="preserve">конкретни </w:t>
      </w:r>
      <w:r w:rsidR="003F0EC1" w:rsidRPr="0062714B">
        <w:rPr>
          <w:rFonts w:ascii="Times New Roman" w:hAnsi="Times New Roman" w:cs="Times New Roman"/>
          <w:sz w:val="24"/>
          <w:szCs w:val="24"/>
        </w:rPr>
        <w:t xml:space="preserve">HTTP </w:t>
      </w:r>
      <w:r w:rsidR="003F0EC1" w:rsidRPr="0062714B">
        <w:rPr>
          <w:rFonts w:ascii="Times New Roman" w:hAnsi="Times New Roman" w:cs="Times New Roman"/>
          <w:sz w:val="24"/>
          <w:szCs w:val="24"/>
          <w:lang w:val="bg-BG"/>
        </w:rPr>
        <w:t>ресурсни методи е възможно</w:t>
      </w:r>
      <w:r w:rsidR="008A4D48" w:rsidRPr="0062714B">
        <w:rPr>
          <w:rFonts w:ascii="Times New Roman" w:hAnsi="Times New Roman" w:cs="Times New Roman"/>
          <w:sz w:val="24"/>
          <w:szCs w:val="24"/>
          <w:lang w:val="bg-BG"/>
        </w:rPr>
        <w:t xml:space="preserve"> разминаване на </w:t>
      </w:r>
      <w:r w:rsidR="0032129E" w:rsidRPr="0062714B">
        <w:rPr>
          <w:rFonts w:ascii="Times New Roman" w:hAnsi="Times New Roman" w:cs="Times New Roman"/>
          <w:sz w:val="24"/>
          <w:szCs w:val="24"/>
          <w:lang w:val="bg-BG"/>
        </w:rPr>
        <w:t xml:space="preserve">създадените асоциации </w:t>
      </w:r>
      <w:r w:rsidR="00ED0398" w:rsidRPr="0062714B">
        <w:rPr>
          <w:rFonts w:ascii="Times New Roman" w:hAnsi="Times New Roman" w:cs="Times New Roman"/>
          <w:sz w:val="24"/>
          <w:szCs w:val="24"/>
          <w:lang w:val="bg-BG"/>
        </w:rPr>
        <w:t xml:space="preserve">за </w:t>
      </w:r>
      <w:r w:rsidR="0032129E" w:rsidRPr="0062714B">
        <w:rPr>
          <w:rFonts w:ascii="Times New Roman" w:hAnsi="Times New Roman" w:cs="Times New Roman"/>
          <w:sz w:val="24"/>
          <w:szCs w:val="24"/>
        </w:rPr>
        <w:t xml:space="preserve">HTTP </w:t>
      </w:r>
      <w:r w:rsidR="0032129E" w:rsidRPr="0062714B">
        <w:rPr>
          <w:rFonts w:ascii="Times New Roman" w:hAnsi="Times New Roman" w:cs="Times New Roman"/>
          <w:sz w:val="24"/>
          <w:szCs w:val="24"/>
          <w:lang w:val="bg-BG"/>
        </w:rPr>
        <w:t xml:space="preserve">метод и операция </w:t>
      </w:r>
      <w:r w:rsidR="008A4D48" w:rsidRPr="0062714B">
        <w:rPr>
          <w:rFonts w:ascii="Times New Roman" w:hAnsi="Times New Roman" w:cs="Times New Roman"/>
          <w:sz w:val="24"/>
          <w:szCs w:val="24"/>
          <w:lang w:val="bg-BG"/>
        </w:rPr>
        <w:t xml:space="preserve">между различни </w:t>
      </w:r>
      <w:r w:rsidR="008A4D48" w:rsidRPr="0062714B">
        <w:rPr>
          <w:rFonts w:ascii="Times New Roman" w:hAnsi="Times New Roman" w:cs="Times New Roman"/>
          <w:sz w:val="24"/>
          <w:szCs w:val="24"/>
        </w:rPr>
        <w:t xml:space="preserve">RESTful </w:t>
      </w:r>
      <w:r w:rsidR="008A4D48" w:rsidRPr="0062714B">
        <w:rPr>
          <w:rFonts w:ascii="Times New Roman" w:hAnsi="Times New Roman" w:cs="Times New Roman"/>
          <w:sz w:val="24"/>
          <w:szCs w:val="24"/>
          <w:lang w:val="bg-BG"/>
        </w:rPr>
        <w:t>интерфейси</w:t>
      </w:r>
      <w:r w:rsidR="007E727D" w:rsidRPr="0062714B">
        <w:rPr>
          <w:rFonts w:ascii="Times New Roman" w:hAnsi="Times New Roman" w:cs="Times New Roman"/>
          <w:sz w:val="24"/>
          <w:szCs w:val="24"/>
          <w:lang w:val="bg-BG"/>
        </w:rPr>
        <w:t>.</w:t>
      </w:r>
      <w:r w:rsidR="00ED0398" w:rsidRPr="0062714B">
        <w:rPr>
          <w:rFonts w:ascii="Times New Roman" w:hAnsi="Times New Roman" w:cs="Times New Roman"/>
          <w:sz w:val="24"/>
          <w:szCs w:val="24"/>
          <w:lang w:val="bg-BG"/>
        </w:rPr>
        <w:t xml:space="preserve"> В общия случай </w:t>
      </w:r>
      <w:r w:rsidR="00EE2653" w:rsidRPr="0062714B">
        <w:rPr>
          <w:rFonts w:ascii="Times New Roman" w:hAnsi="Times New Roman" w:cs="Times New Roman"/>
          <w:sz w:val="24"/>
          <w:szCs w:val="24"/>
          <w:lang w:val="bg-BG"/>
        </w:rPr>
        <w:t xml:space="preserve">основните </w:t>
      </w:r>
      <w:r w:rsidR="00EE2653" w:rsidRPr="0062714B">
        <w:rPr>
          <w:rFonts w:ascii="Times New Roman" w:hAnsi="Times New Roman" w:cs="Times New Roman"/>
          <w:sz w:val="24"/>
          <w:szCs w:val="24"/>
        </w:rPr>
        <w:t xml:space="preserve">HTTP </w:t>
      </w:r>
      <w:r w:rsidR="00EE2653" w:rsidRPr="0062714B">
        <w:rPr>
          <w:rFonts w:ascii="Times New Roman" w:hAnsi="Times New Roman" w:cs="Times New Roman"/>
          <w:sz w:val="24"/>
          <w:szCs w:val="24"/>
          <w:lang w:val="bg-BG"/>
        </w:rPr>
        <w:t xml:space="preserve">методи и операциите свързани с тях </w:t>
      </w:r>
      <w:r w:rsidR="00ED0398" w:rsidRPr="0062714B">
        <w:rPr>
          <w:rFonts w:ascii="Times New Roman" w:hAnsi="Times New Roman" w:cs="Times New Roman"/>
          <w:sz w:val="24"/>
          <w:szCs w:val="24"/>
          <w:lang w:val="bg-BG"/>
        </w:rPr>
        <w:t>са:</w:t>
      </w:r>
    </w:p>
    <w:p w14:paraId="381EBE98" w14:textId="10EC4A7C" w:rsidR="006E45EB" w:rsidRPr="0062714B" w:rsidRDefault="005E6620" w:rsidP="0062714B">
      <w:pPr>
        <w:pStyle w:val="ListParagraph"/>
        <w:numPr>
          <w:ilvl w:val="0"/>
          <w:numId w:val="2"/>
        </w:numPr>
        <w:jc w:val="both"/>
        <w:rPr>
          <w:rFonts w:ascii="Times New Roman" w:hAnsi="Times New Roman" w:cs="Times New Roman"/>
          <w:sz w:val="24"/>
          <w:szCs w:val="24"/>
          <w:lang w:val="bg-BG"/>
        </w:rPr>
      </w:pPr>
      <w:r w:rsidRPr="0062714B">
        <w:rPr>
          <w:rFonts w:ascii="Times New Roman" w:hAnsi="Times New Roman" w:cs="Times New Roman"/>
          <w:sz w:val="24"/>
          <w:szCs w:val="24"/>
        </w:rPr>
        <w:t xml:space="preserve">HTTP </w:t>
      </w:r>
      <w:r w:rsidR="00ED0398" w:rsidRPr="0062714B">
        <w:rPr>
          <w:rFonts w:ascii="Times New Roman" w:hAnsi="Times New Roman" w:cs="Times New Roman"/>
          <w:sz w:val="24"/>
          <w:szCs w:val="24"/>
        </w:rPr>
        <w:t xml:space="preserve">GET </w:t>
      </w:r>
      <w:r w:rsidR="00E053E0" w:rsidRPr="0062714B">
        <w:rPr>
          <w:rFonts w:ascii="Times New Roman" w:hAnsi="Times New Roman" w:cs="Times New Roman"/>
          <w:sz w:val="24"/>
          <w:szCs w:val="24"/>
        </w:rPr>
        <w:t>–</w:t>
      </w:r>
      <w:r w:rsidRPr="0062714B">
        <w:rPr>
          <w:rFonts w:ascii="Times New Roman" w:hAnsi="Times New Roman" w:cs="Times New Roman"/>
          <w:sz w:val="24"/>
          <w:szCs w:val="24"/>
          <w:lang w:val="bg-BG"/>
        </w:rPr>
        <w:t xml:space="preserve"> </w:t>
      </w:r>
      <w:r w:rsidR="00E053E0" w:rsidRPr="0062714B">
        <w:rPr>
          <w:rFonts w:ascii="Times New Roman" w:hAnsi="Times New Roman" w:cs="Times New Roman"/>
          <w:sz w:val="24"/>
          <w:szCs w:val="24"/>
          <w:lang w:val="bg-BG"/>
        </w:rPr>
        <w:t>извлича ресурсна репрезентация</w:t>
      </w:r>
      <w:r w:rsidR="00556801" w:rsidRPr="0062714B">
        <w:rPr>
          <w:rFonts w:ascii="Times New Roman" w:hAnsi="Times New Roman" w:cs="Times New Roman"/>
          <w:sz w:val="24"/>
          <w:szCs w:val="24"/>
          <w:lang w:val="bg-BG"/>
        </w:rPr>
        <w:t xml:space="preserve"> на ресурс или ресурси без неговата или тяхната модификация. Тъй като операцията не променя прочетените ресурси тя е</w:t>
      </w:r>
      <w:r w:rsidR="00385223" w:rsidRPr="0062714B">
        <w:rPr>
          <w:rFonts w:ascii="Times New Roman" w:hAnsi="Times New Roman" w:cs="Times New Roman"/>
          <w:sz w:val="24"/>
          <w:szCs w:val="24"/>
        </w:rPr>
        <w:t xml:space="preserve"> </w:t>
      </w:r>
      <w:r w:rsidR="00385223" w:rsidRPr="0062714B">
        <w:rPr>
          <w:rFonts w:ascii="Times New Roman" w:hAnsi="Times New Roman" w:cs="Times New Roman"/>
          <w:sz w:val="24"/>
          <w:szCs w:val="24"/>
          <w:lang w:val="bg-BG"/>
        </w:rPr>
        <w:t>идемпотентн</w:t>
      </w:r>
      <w:r w:rsidR="00385223" w:rsidRPr="0062714B">
        <w:rPr>
          <w:rFonts w:ascii="Times New Roman" w:hAnsi="Times New Roman" w:cs="Times New Roman"/>
          <w:sz w:val="24"/>
          <w:szCs w:val="24"/>
        </w:rPr>
        <w:t>a (</w:t>
      </w:r>
      <w:r w:rsidR="000259D4" w:rsidRPr="0062714B">
        <w:rPr>
          <w:rFonts w:ascii="Times New Roman" w:hAnsi="Times New Roman" w:cs="Times New Roman"/>
          <w:sz w:val="24"/>
          <w:szCs w:val="24"/>
          <w:lang w:val="bg-BG"/>
        </w:rPr>
        <w:t xml:space="preserve">изпълнението </w:t>
      </w:r>
      <w:r w:rsidR="00385223" w:rsidRPr="0062714B">
        <w:rPr>
          <w:rFonts w:ascii="Times New Roman" w:hAnsi="Times New Roman" w:cs="Times New Roman"/>
          <w:sz w:val="24"/>
          <w:szCs w:val="24"/>
          <w:lang w:val="bg-BG"/>
        </w:rPr>
        <w:t>на</w:t>
      </w:r>
      <w:r w:rsidR="006A163E" w:rsidRPr="0062714B">
        <w:rPr>
          <w:rFonts w:ascii="Times New Roman" w:hAnsi="Times New Roman" w:cs="Times New Roman"/>
          <w:sz w:val="24"/>
          <w:szCs w:val="24"/>
          <w:lang w:val="bg-BG"/>
        </w:rPr>
        <w:t xml:space="preserve"> операцията многократно продуцира един и същ резултат</w:t>
      </w:r>
      <w:r w:rsidR="000259D4" w:rsidRPr="0062714B">
        <w:rPr>
          <w:rFonts w:ascii="Times New Roman" w:hAnsi="Times New Roman" w:cs="Times New Roman"/>
          <w:sz w:val="24"/>
          <w:szCs w:val="24"/>
          <w:lang w:val="bg-BG"/>
        </w:rPr>
        <w:t xml:space="preserve"> </w:t>
      </w:r>
      <w:r w:rsidR="00274DE7" w:rsidRPr="0062714B">
        <w:rPr>
          <w:rFonts w:ascii="Times New Roman" w:hAnsi="Times New Roman" w:cs="Times New Roman"/>
          <w:sz w:val="24"/>
          <w:szCs w:val="24"/>
          <w:lang w:val="bg-BG"/>
        </w:rPr>
        <w:t>стига състоянието на ресурса да не бъда променен</w:t>
      </w:r>
      <w:r w:rsidR="00385223" w:rsidRPr="0062714B">
        <w:rPr>
          <w:rFonts w:ascii="Times New Roman" w:hAnsi="Times New Roman" w:cs="Times New Roman"/>
          <w:sz w:val="24"/>
          <w:szCs w:val="24"/>
        </w:rPr>
        <w:t>)</w:t>
      </w:r>
      <w:r w:rsidR="006A163E" w:rsidRPr="0062714B">
        <w:rPr>
          <w:rFonts w:ascii="Times New Roman" w:hAnsi="Times New Roman" w:cs="Times New Roman"/>
          <w:sz w:val="24"/>
          <w:szCs w:val="24"/>
          <w:lang w:val="bg-BG"/>
        </w:rPr>
        <w:t xml:space="preserve">. </w:t>
      </w:r>
      <w:r w:rsidR="00274DE7" w:rsidRPr="0062714B">
        <w:rPr>
          <w:rFonts w:ascii="Times New Roman" w:hAnsi="Times New Roman" w:cs="Times New Roman"/>
          <w:sz w:val="24"/>
          <w:szCs w:val="24"/>
          <w:lang w:val="bg-BG"/>
        </w:rPr>
        <w:t>Операции, които не променят състоянието на ресурса се класифицират като безопасни операции.</w:t>
      </w:r>
    </w:p>
    <w:p w14:paraId="63891C73" w14:textId="4C1839A0" w:rsidR="00EA3346" w:rsidRPr="0062714B" w:rsidRDefault="005E6620" w:rsidP="0062714B">
      <w:pPr>
        <w:pStyle w:val="ListParagraph"/>
        <w:numPr>
          <w:ilvl w:val="0"/>
          <w:numId w:val="2"/>
        </w:numPr>
        <w:jc w:val="both"/>
        <w:rPr>
          <w:rFonts w:ascii="Times New Roman" w:hAnsi="Times New Roman" w:cs="Times New Roman"/>
          <w:sz w:val="24"/>
          <w:szCs w:val="24"/>
          <w:lang w:val="bg-BG"/>
        </w:rPr>
      </w:pPr>
      <w:r w:rsidRPr="0062714B">
        <w:rPr>
          <w:rFonts w:ascii="Times New Roman" w:hAnsi="Times New Roman" w:cs="Times New Roman"/>
          <w:sz w:val="24"/>
          <w:szCs w:val="24"/>
        </w:rPr>
        <w:t xml:space="preserve">HTTP POST – </w:t>
      </w:r>
      <w:r w:rsidRPr="0062714B">
        <w:rPr>
          <w:rFonts w:ascii="Times New Roman" w:hAnsi="Times New Roman" w:cs="Times New Roman"/>
          <w:sz w:val="24"/>
          <w:szCs w:val="24"/>
          <w:lang w:val="bg-BG"/>
        </w:rPr>
        <w:t xml:space="preserve">създава </w:t>
      </w:r>
      <w:r w:rsidR="004370B9" w:rsidRPr="0062714B">
        <w:rPr>
          <w:rFonts w:ascii="Times New Roman" w:hAnsi="Times New Roman" w:cs="Times New Roman"/>
          <w:sz w:val="24"/>
          <w:szCs w:val="24"/>
          <w:lang w:val="bg-BG"/>
        </w:rPr>
        <w:t>нов ресурс,</w:t>
      </w:r>
      <w:r w:rsidR="000259D4" w:rsidRPr="0062714B">
        <w:rPr>
          <w:rFonts w:ascii="Times New Roman" w:hAnsi="Times New Roman" w:cs="Times New Roman"/>
          <w:sz w:val="24"/>
          <w:szCs w:val="24"/>
          <w:lang w:val="bg-BG"/>
        </w:rPr>
        <w:t xml:space="preserve"> като</w:t>
      </w:r>
      <w:r w:rsidR="004370B9" w:rsidRPr="0062714B">
        <w:rPr>
          <w:rFonts w:ascii="Times New Roman" w:hAnsi="Times New Roman" w:cs="Times New Roman"/>
          <w:sz w:val="24"/>
          <w:szCs w:val="24"/>
          <w:lang w:val="bg-BG"/>
        </w:rPr>
        <w:t xml:space="preserve"> обикновено този ресурс е част от колекция от ресурси. </w:t>
      </w:r>
      <w:r w:rsidR="001B7C3A" w:rsidRPr="0062714B">
        <w:rPr>
          <w:rFonts w:ascii="Times New Roman" w:hAnsi="Times New Roman" w:cs="Times New Roman"/>
          <w:sz w:val="24"/>
          <w:szCs w:val="24"/>
          <w:lang w:val="bg-BG"/>
        </w:rPr>
        <w:t xml:space="preserve">Резултатът от този тип заявки няма възможност да бъде кеширан, освен ако не е експлицитно позволено (обикновено чрез </w:t>
      </w:r>
      <w:r w:rsidR="001B7C3A" w:rsidRPr="0062714B">
        <w:rPr>
          <w:rFonts w:ascii="Times New Roman" w:hAnsi="Times New Roman" w:cs="Times New Roman"/>
          <w:sz w:val="24"/>
          <w:szCs w:val="24"/>
        </w:rPr>
        <w:t xml:space="preserve">HTTP </w:t>
      </w:r>
      <w:r w:rsidR="001B7C3A" w:rsidRPr="0062714B">
        <w:rPr>
          <w:rFonts w:ascii="Times New Roman" w:hAnsi="Times New Roman" w:cs="Times New Roman"/>
          <w:sz w:val="24"/>
          <w:szCs w:val="24"/>
          <w:lang w:val="bg-BG"/>
        </w:rPr>
        <w:t>хедъри)</w:t>
      </w:r>
      <w:r w:rsidR="002124AC" w:rsidRPr="0062714B">
        <w:rPr>
          <w:rFonts w:ascii="Times New Roman" w:hAnsi="Times New Roman" w:cs="Times New Roman"/>
          <w:sz w:val="24"/>
          <w:szCs w:val="24"/>
          <w:lang w:val="bg-BG"/>
        </w:rPr>
        <w:t>. Операцията не е безопасна и не е идемпотентна</w:t>
      </w:r>
    </w:p>
    <w:p w14:paraId="06677B43" w14:textId="6860A3C2" w:rsidR="001B7C3A" w:rsidRPr="0062714B" w:rsidRDefault="002124AC" w:rsidP="0062714B">
      <w:pPr>
        <w:pStyle w:val="ListParagraph"/>
        <w:numPr>
          <w:ilvl w:val="0"/>
          <w:numId w:val="2"/>
        </w:numPr>
        <w:jc w:val="both"/>
        <w:rPr>
          <w:rFonts w:ascii="Times New Roman" w:hAnsi="Times New Roman" w:cs="Times New Roman"/>
          <w:sz w:val="24"/>
          <w:szCs w:val="24"/>
          <w:lang w:val="bg-BG"/>
        </w:rPr>
      </w:pPr>
      <w:r w:rsidRPr="0062714B">
        <w:rPr>
          <w:rFonts w:ascii="Times New Roman" w:hAnsi="Times New Roman" w:cs="Times New Roman"/>
          <w:sz w:val="24"/>
          <w:szCs w:val="24"/>
        </w:rPr>
        <w:t xml:space="preserve">HTTP PUT – </w:t>
      </w:r>
      <w:r w:rsidRPr="0062714B">
        <w:rPr>
          <w:rFonts w:ascii="Times New Roman" w:hAnsi="Times New Roman" w:cs="Times New Roman"/>
          <w:sz w:val="24"/>
          <w:szCs w:val="24"/>
          <w:lang w:val="bg-BG"/>
        </w:rPr>
        <w:t xml:space="preserve">модифицира </w:t>
      </w:r>
      <w:r w:rsidR="00142AEC" w:rsidRPr="0062714B">
        <w:rPr>
          <w:rFonts w:ascii="Times New Roman" w:hAnsi="Times New Roman" w:cs="Times New Roman"/>
          <w:sz w:val="24"/>
          <w:szCs w:val="24"/>
          <w:lang w:val="bg-BG"/>
        </w:rPr>
        <w:t>ресурс, възможно е няко</w:t>
      </w:r>
      <w:r w:rsidR="008D178F" w:rsidRPr="0062714B">
        <w:rPr>
          <w:rFonts w:ascii="Times New Roman" w:hAnsi="Times New Roman" w:cs="Times New Roman"/>
          <w:sz w:val="24"/>
          <w:szCs w:val="24"/>
          <w:lang w:val="bg-BG"/>
        </w:rPr>
        <w:t>и</w:t>
      </w:r>
      <w:r w:rsidR="00142AEC" w:rsidRPr="0062714B">
        <w:rPr>
          <w:rFonts w:ascii="Times New Roman" w:hAnsi="Times New Roman" w:cs="Times New Roman"/>
          <w:sz w:val="24"/>
          <w:szCs w:val="24"/>
          <w:lang w:val="bg-BG"/>
        </w:rPr>
        <w:t xml:space="preserve"> имплементаци</w:t>
      </w:r>
      <w:r w:rsidR="008D178F" w:rsidRPr="0062714B">
        <w:rPr>
          <w:rFonts w:ascii="Times New Roman" w:hAnsi="Times New Roman" w:cs="Times New Roman"/>
          <w:sz w:val="24"/>
          <w:szCs w:val="24"/>
          <w:lang w:val="bg-BG"/>
        </w:rPr>
        <w:t>и</w:t>
      </w:r>
      <w:r w:rsidR="00142AEC" w:rsidRPr="0062714B">
        <w:rPr>
          <w:rFonts w:ascii="Times New Roman" w:hAnsi="Times New Roman" w:cs="Times New Roman"/>
          <w:sz w:val="24"/>
          <w:szCs w:val="24"/>
          <w:lang w:val="bg-BG"/>
        </w:rPr>
        <w:t xml:space="preserve"> да </w:t>
      </w:r>
      <w:r w:rsidR="000F6525" w:rsidRPr="0062714B">
        <w:rPr>
          <w:rFonts w:ascii="Times New Roman" w:hAnsi="Times New Roman" w:cs="Times New Roman"/>
          <w:sz w:val="24"/>
          <w:szCs w:val="24"/>
          <w:lang w:val="bg-BG"/>
        </w:rPr>
        <w:t>създадат</w:t>
      </w:r>
      <w:r w:rsidR="00142AEC" w:rsidRPr="0062714B">
        <w:rPr>
          <w:rFonts w:ascii="Times New Roman" w:hAnsi="Times New Roman" w:cs="Times New Roman"/>
          <w:sz w:val="24"/>
          <w:szCs w:val="24"/>
          <w:lang w:val="bg-BG"/>
        </w:rPr>
        <w:t xml:space="preserve"> ресурса, ако той вече не съществува. </w:t>
      </w:r>
      <w:r w:rsidR="00AF3F53" w:rsidRPr="0062714B">
        <w:rPr>
          <w:rFonts w:ascii="Times New Roman" w:hAnsi="Times New Roman" w:cs="Times New Roman"/>
          <w:sz w:val="24"/>
          <w:szCs w:val="24"/>
          <w:lang w:val="bg-BG"/>
        </w:rPr>
        <w:t xml:space="preserve">Резултати от заявки с метод </w:t>
      </w:r>
      <w:r w:rsidR="00AF3F53" w:rsidRPr="0062714B">
        <w:rPr>
          <w:rFonts w:ascii="Times New Roman" w:hAnsi="Times New Roman" w:cs="Times New Roman"/>
          <w:sz w:val="24"/>
          <w:szCs w:val="24"/>
        </w:rPr>
        <w:t xml:space="preserve">PUT </w:t>
      </w:r>
      <w:r w:rsidR="00AF3F53" w:rsidRPr="0062714B">
        <w:rPr>
          <w:rFonts w:ascii="Times New Roman" w:hAnsi="Times New Roman" w:cs="Times New Roman"/>
          <w:sz w:val="24"/>
          <w:szCs w:val="24"/>
          <w:lang w:val="bg-BG"/>
        </w:rPr>
        <w:t>не трябва да се кешират</w:t>
      </w:r>
      <w:r w:rsidR="00F021B9" w:rsidRPr="0062714B">
        <w:rPr>
          <w:rFonts w:ascii="Times New Roman" w:hAnsi="Times New Roman" w:cs="Times New Roman"/>
          <w:sz w:val="24"/>
          <w:szCs w:val="24"/>
          <w:lang w:val="bg-BG"/>
        </w:rPr>
        <w:t>. За модификация на ресурса обикновено се изисква подаването на целия модифициран ресурс, а не само изпълнените модификаци</w:t>
      </w:r>
      <w:r w:rsidR="004F17CF" w:rsidRPr="0062714B">
        <w:rPr>
          <w:rFonts w:ascii="Times New Roman" w:hAnsi="Times New Roman" w:cs="Times New Roman"/>
          <w:sz w:val="24"/>
          <w:szCs w:val="24"/>
          <w:lang w:val="bg-BG"/>
        </w:rPr>
        <w:t>и</w:t>
      </w:r>
      <w:r w:rsidR="00F021B9" w:rsidRPr="0062714B">
        <w:rPr>
          <w:rFonts w:ascii="Times New Roman" w:hAnsi="Times New Roman" w:cs="Times New Roman"/>
          <w:sz w:val="24"/>
          <w:szCs w:val="24"/>
          <w:lang w:val="bg-BG"/>
        </w:rPr>
        <w:t xml:space="preserve"> по ресурса. Това позволява някои имплементаци</w:t>
      </w:r>
      <w:r w:rsidR="004F17CF" w:rsidRPr="0062714B">
        <w:rPr>
          <w:rFonts w:ascii="Times New Roman" w:hAnsi="Times New Roman" w:cs="Times New Roman"/>
          <w:sz w:val="24"/>
          <w:szCs w:val="24"/>
          <w:lang w:val="bg-BG"/>
        </w:rPr>
        <w:t>и</w:t>
      </w:r>
      <w:r w:rsidR="00F021B9" w:rsidRPr="0062714B">
        <w:rPr>
          <w:rFonts w:ascii="Times New Roman" w:hAnsi="Times New Roman" w:cs="Times New Roman"/>
          <w:sz w:val="24"/>
          <w:szCs w:val="24"/>
          <w:lang w:val="bg-BG"/>
        </w:rPr>
        <w:t xml:space="preserve"> да създадат ресурса, ако той вече не съществува</w:t>
      </w:r>
    </w:p>
    <w:p w14:paraId="18139D33" w14:textId="59672C0C" w:rsidR="00E456C8" w:rsidRPr="0062714B" w:rsidRDefault="00E456C8" w:rsidP="0062714B">
      <w:pPr>
        <w:pStyle w:val="ListParagraph"/>
        <w:numPr>
          <w:ilvl w:val="0"/>
          <w:numId w:val="2"/>
        </w:numPr>
        <w:jc w:val="both"/>
        <w:rPr>
          <w:rFonts w:ascii="Times New Roman" w:hAnsi="Times New Roman" w:cs="Times New Roman"/>
          <w:sz w:val="24"/>
          <w:szCs w:val="24"/>
          <w:lang w:val="bg-BG"/>
        </w:rPr>
      </w:pPr>
      <w:r w:rsidRPr="0062714B">
        <w:rPr>
          <w:rFonts w:ascii="Times New Roman" w:hAnsi="Times New Roman" w:cs="Times New Roman"/>
          <w:sz w:val="24"/>
          <w:szCs w:val="24"/>
        </w:rPr>
        <w:t xml:space="preserve">HTTP DELETE – </w:t>
      </w:r>
      <w:r w:rsidRPr="0062714B">
        <w:rPr>
          <w:rFonts w:ascii="Times New Roman" w:hAnsi="Times New Roman" w:cs="Times New Roman"/>
          <w:sz w:val="24"/>
          <w:szCs w:val="24"/>
          <w:lang w:val="bg-BG"/>
        </w:rPr>
        <w:t>изтрива избрани</w:t>
      </w:r>
      <w:r w:rsidR="004F17CF" w:rsidRPr="0062714B">
        <w:rPr>
          <w:rFonts w:ascii="Times New Roman" w:hAnsi="Times New Roman" w:cs="Times New Roman"/>
          <w:sz w:val="24"/>
          <w:szCs w:val="24"/>
          <w:lang w:val="bg-BG"/>
        </w:rPr>
        <w:t>ят</w:t>
      </w:r>
      <w:r w:rsidRPr="0062714B">
        <w:rPr>
          <w:rFonts w:ascii="Times New Roman" w:hAnsi="Times New Roman" w:cs="Times New Roman"/>
          <w:sz w:val="24"/>
          <w:szCs w:val="24"/>
          <w:lang w:val="bg-BG"/>
        </w:rPr>
        <w:t xml:space="preserve"> ресурс </w:t>
      </w:r>
    </w:p>
    <w:p w14:paraId="6FB6C0DD" w14:textId="1078773F" w:rsidR="00EA5DA5" w:rsidRPr="0062714B" w:rsidRDefault="00A4483A" w:rsidP="0062714B">
      <w:pPr>
        <w:pStyle w:val="ListParagraph"/>
        <w:numPr>
          <w:ilvl w:val="0"/>
          <w:numId w:val="2"/>
        </w:numPr>
        <w:jc w:val="both"/>
        <w:rPr>
          <w:rFonts w:ascii="Times New Roman" w:hAnsi="Times New Roman" w:cs="Times New Roman"/>
          <w:lang w:val="bg-BG"/>
        </w:rPr>
      </w:pPr>
      <w:r w:rsidRPr="0062714B">
        <w:rPr>
          <w:rFonts w:ascii="Times New Roman" w:hAnsi="Times New Roman" w:cs="Times New Roman"/>
          <w:sz w:val="24"/>
          <w:szCs w:val="24"/>
        </w:rPr>
        <w:t xml:space="preserve">HTTP PATCH – </w:t>
      </w:r>
      <w:r w:rsidRPr="0062714B">
        <w:rPr>
          <w:rFonts w:ascii="Times New Roman" w:hAnsi="Times New Roman" w:cs="Times New Roman"/>
          <w:sz w:val="24"/>
          <w:szCs w:val="24"/>
          <w:lang w:val="bg-BG"/>
        </w:rPr>
        <w:t xml:space="preserve">изпълнява се частична модификация на ресурс. Основната разлика с </w:t>
      </w:r>
      <w:r w:rsidRPr="0062714B">
        <w:rPr>
          <w:rFonts w:ascii="Times New Roman" w:hAnsi="Times New Roman" w:cs="Times New Roman"/>
          <w:sz w:val="24"/>
          <w:szCs w:val="24"/>
        </w:rPr>
        <w:t>HTTP PUT</w:t>
      </w:r>
      <w:r w:rsidR="004F17CF" w:rsidRPr="0062714B">
        <w:rPr>
          <w:rFonts w:ascii="Times New Roman" w:hAnsi="Times New Roman" w:cs="Times New Roman"/>
          <w:sz w:val="24"/>
          <w:szCs w:val="24"/>
          <w:lang w:val="bg-BG"/>
        </w:rPr>
        <w:t>,</w:t>
      </w:r>
      <w:r w:rsidRPr="0062714B">
        <w:rPr>
          <w:rFonts w:ascii="Times New Roman" w:hAnsi="Times New Roman" w:cs="Times New Roman"/>
          <w:sz w:val="24"/>
          <w:szCs w:val="24"/>
          <w:lang w:val="bg-BG"/>
        </w:rPr>
        <w:t xml:space="preserve"> е че при този метод в заявката е необходимо да се</w:t>
      </w:r>
      <w:r w:rsidR="00465700" w:rsidRPr="0062714B">
        <w:rPr>
          <w:rFonts w:ascii="Times New Roman" w:hAnsi="Times New Roman" w:cs="Times New Roman"/>
          <w:sz w:val="24"/>
          <w:szCs w:val="24"/>
          <w:lang w:val="bg-BG"/>
        </w:rPr>
        <w:t xml:space="preserve"> зададат</w:t>
      </w:r>
      <w:r w:rsidRPr="0062714B">
        <w:rPr>
          <w:rFonts w:ascii="Times New Roman" w:hAnsi="Times New Roman" w:cs="Times New Roman"/>
          <w:sz w:val="24"/>
          <w:szCs w:val="24"/>
          <w:lang w:val="bg-BG"/>
        </w:rPr>
        <w:t xml:space="preserve"> само промените, а не целият </w:t>
      </w:r>
      <w:r w:rsidR="00465700" w:rsidRPr="0062714B">
        <w:rPr>
          <w:rFonts w:ascii="Times New Roman" w:hAnsi="Times New Roman" w:cs="Times New Roman"/>
          <w:sz w:val="24"/>
          <w:szCs w:val="24"/>
          <w:lang w:val="bg-BG"/>
        </w:rPr>
        <w:t>модифициран ресурс</w:t>
      </w:r>
      <w:r w:rsidR="00604B62" w:rsidRPr="0062714B">
        <w:rPr>
          <w:rFonts w:ascii="Times New Roman" w:hAnsi="Times New Roman" w:cs="Times New Roman"/>
        </w:rPr>
        <w:t xml:space="preserve"> </w:t>
      </w:r>
      <w:sdt>
        <w:sdtPr>
          <w:rPr>
            <w:rFonts w:ascii="Times New Roman" w:hAnsi="Times New Roman" w:cs="Times New Roman"/>
          </w:rPr>
          <w:id w:val="-2101242587"/>
          <w:citation/>
        </w:sdtPr>
        <w:sdtEndPr/>
        <w:sdtContent>
          <w:r w:rsidR="00604B62" w:rsidRPr="0062714B">
            <w:rPr>
              <w:rFonts w:ascii="Times New Roman" w:hAnsi="Times New Roman" w:cs="Times New Roman"/>
            </w:rPr>
            <w:fldChar w:fldCharType="begin"/>
          </w:r>
          <w:r w:rsidR="00C1153B" w:rsidRPr="0062714B">
            <w:rPr>
              <w:rFonts w:ascii="Times New Roman" w:hAnsi="Times New Roman" w:cs="Times New Roman"/>
            </w:rPr>
            <w:instrText xml:space="preserve">CITATION Lok22 \l 1033 </w:instrText>
          </w:r>
          <w:r w:rsidR="00604B62" w:rsidRPr="0062714B">
            <w:rPr>
              <w:rFonts w:ascii="Times New Roman" w:hAnsi="Times New Roman" w:cs="Times New Roman"/>
            </w:rPr>
            <w:fldChar w:fldCharType="separate"/>
          </w:r>
          <w:r w:rsidR="007233F2" w:rsidRPr="007233F2">
            <w:rPr>
              <w:rFonts w:ascii="Times New Roman" w:hAnsi="Times New Roman" w:cs="Times New Roman"/>
              <w:noProof/>
            </w:rPr>
            <w:t>[13]</w:t>
          </w:r>
          <w:r w:rsidR="00604B62" w:rsidRPr="0062714B">
            <w:rPr>
              <w:rFonts w:ascii="Times New Roman" w:hAnsi="Times New Roman" w:cs="Times New Roman"/>
            </w:rPr>
            <w:fldChar w:fldCharType="end"/>
          </w:r>
        </w:sdtContent>
      </w:sdt>
      <w:sdt>
        <w:sdtPr>
          <w:rPr>
            <w:rFonts w:ascii="Times New Roman" w:hAnsi="Times New Roman" w:cs="Times New Roman"/>
          </w:rPr>
          <w:id w:val="-1522474045"/>
          <w:citation/>
        </w:sdtPr>
        <w:sdtEndPr/>
        <w:sdtContent>
          <w:r w:rsidR="00604B62" w:rsidRPr="0062714B">
            <w:rPr>
              <w:rFonts w:ascii="Times New Roman" w:hAnsi="Times New Roman" w:cs="Times New Roman"/>
            </w:rPr>
            <w:fldChar w:fldCharType="begin"/>
          </w:r>
          <w:r w:rsidR="00C1153B" w:rsidRPr="0062714B">
            <w:rPr>
              <w:rFonts w:ascii="Times New Roman" w:hAnsi="Times New Roman" w:cs="Times New Roman"/>
            </w:rPr>
            <w:instrText xml:space="preserve">CITATION Lok221 \l 1033 </w:instrText>
          </w:r>
          <w:r w:rsidR="00604B62" w:rsidRPr="0062714B">
            <w:rPr>
              <w:rFonts w:ascii="Times New Roman" w:hAnsi="Times New Roman" w:cs="Times New Roman"/>
            </w:rPr>
            <w:fldChar w:fldCharType="separate"/>
          </w:r>
          <w:r w:rsidR="007233F2">
            <w:rPr>
              <w:rFonts w:ascii="Times New Roman" w:hAnsi="Times New Roman" w:cs="Times New Roman"/>
              <w:noProof/>
            </w:rPr>
            <w:t xml:space="preserve"> </w:t>
          </w:r>
          <w:r w:rsidR="007233F2" w:rsidRPr="007233F2">
            <w:rPr>
              <w:rFonts w:ascii="Times New Roman" w:hAnsi="Times New Roman" w:cs="Times New Roman"/>
              <w:noProof/>
            </w:rPr>
            <w:t>[16]</w:t>
          </w:r>
          <w:r w:rsidR="00604B62" w:rsidRPr="0062714B">
            <w:rPr>
              <w:rFonts w:ascii="Times New Roman" w:hAnsi="Times New Roman" w:cs="Times New Roman"/>
            </w:rPr>
            <w:fldChar w:fldCharType="end"/>
          </w:r>
        </w:sdtContent>
      </w:sdt>
    </w:p>
    <w:p w14:paraId="0A3904B8" w14:textId="261690E7" w:rsidR="00BA61F5" w:rsidRDefault="00BA61F5" w:rsidP="00BA61F5">
      <w:pPr>
        <w:pStyle w:val="Heading2"/>
        <w:rPr>
          <w:lang w:val="bg-BG"/>
        </w:rPr>
      </w:pPr>
      <w:bookmarkStart w:id="26" w:name="_Toc107149908"/>
      <w:r>
        <w:rPr>
          <w:lang w:val="bg-BG"/>
        </w:rPr>
        <w:t xml:space="preserve">Едностранни </w:t>
      </w:r>
      <w:r w:rsidR="00DE3470">
        <w:rPr>
          <w:lang w:val="bg-BG"/>
        </w:rPr>
        <w:t xml:space="preserve">интернет </w:t>
      </w:r>
      <w:r w:rsidR="00296BC6">
        <w:rPr>
          <w:lang w:val="bg-BG"/>
        </w:rPr>
        <w:t xml:space="preserve">клиент </w:t>
      </w:r>
      <w:r w:rsidR="00DE3470">
        <w:rPr>
          <w:lang w:val="bg-BG"/>
        </w:rPr>
        <w:t>браузър приложения</w:t>
      </w:r>
      <w:bookmarkEnd w:id="26"/>
    </w:p>
    <w:p w14:paraId="37EEF39F" w14:textId="77777777" w:rsidR="00630C0A" w:rsidRDefault="00D02D0E"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Едностранно интернет клиент приложение е имплементация на интернет приложение, което зарежда само </w:t>
      </w:r>
      <w:r w:rsidR="005F2BA4">
        <w:rPr>
          <w:rFonts w:ascii="Times New Roman" w:hAnsi="Times New Roman" w:cs="Times New Roman"/>
          <w:sz w:val="24"/>
          <w:szCs w:val="24"/>
          <w:lang w:val="bg-BG"/>
        </w:rPr>
        <w:t xml:space="preserve">една </w:t>
      </w:r>
      <w:r>
        <w:rPr>
          <w:rFonts w:ascii="Times New Roman" w:hAnsi="Times New Roman" w:cs="Times New Roman"/>
          <w:sz w:val="24"/>
          <w:szCs w:val="24"/>
          <w:lang w:val="bg-BG"/>
        </w:rPr>
        <w:t>интернет страница</w:t>
      </w:r>
      <w:r w:rsidR="005F2BA4">
        <w:rPr>
          <w:rFonts w:ascii="Times New Roman" w:hAnsi="Times New Roman" w:cs="Times New Roman"/>
          <w:sz w:val="24"/>
          <w:szCs w:val="24"/>
          <w:lang w:val="bg-BG"/>
        </w:rPr>
        <w:t xml:space="preserve">, като съдържанието на страницата се променя при необходимост чрез </w:t>
      </w:r>
      <w:r w:rsidR="00EC2201">
        <w:rPr>
          <w:rFonts w:ascii="Times New Roman" w:hAnsi="Times New Roman" w:cs="Times New Roman"/>
          <w:sz w:val="24"/>
          <w:szCs w:val="24"/>
          <w:lang w:val="bg-BG"/>
        </w:rPr>
        <w:t xml:space="preserve">използването на </w:t>
      </w:r>
      <w:r w:rsidR="00EC2201">
        <w:rPr>
          <w:rFonts w:ascii="Times New Roman" w:hAnsi="Times New Roman" w:cs="Times New Roman"/>
          <w:sz w:val="24"/>
          <w:szCs w:val="24"/>
        </w:rPr>
        <w:t xml:space="preserve">JavaScript </w:t>
      </w:r>
      <w:r w:rsidR="00EC2201">
        <w:rPr>
          <w:rFonts w:ascii="Times New Roman" w:hAnsi="Times New Roman" w:cs="Times New Roman"/>
          <w:sz w:val="24"/>
          <w:szCs w:val="24"/>
          <w:lang w:val="bg-BG"/>
        </w:rPr>
        <w:t>програмни интерфейси</w:t>
      </w:r>
      <w:r w:rsidR="00CE0C03">
        <w:rPr>
          <w:rFonts w:ascii="Times New Roman" w:hAnsi="Times New Roman" w:cs="Times New Roman"/>
          <w:sz w:val="24"/>
          <w:szCs w:val="24"/>
          <w:lang w:val="bg-BG"/>
        </w:rPr>
        <w:t xml:space="preserve">. При навигация между </w:t>
      </w:r>
      <w:r w:rsidR="008921AD">
        <w:rPr>
          <w:rFonts w:ascii="Times New Roman" w:hAnsi="Times New Roman" w:cs="Times New Roman"/>
          <w:sz w:val="24"/>
          <w:szCs w:val="24"/>
          <w:lang w:val="bg-BG"/>
        </w:rPr>
        <w:t>различни</w:t>
      </w:r>
      <w:r w:rsidR="00CE0C03">
        <w:rPr>
          <w:rFonts w:ascii="Times New Roman" w:hAnsi="Times New Roman" w:cs="Times New Roman"/>
          <w:sz w:val="24"/>
          <w:szCs w:val="24"/>
          <w:lang w:val="bg-BG"/>
        </w:rPr>
        <w:t xml:space="preserve"> интернет страници, в многостранно интернет приложение е необходимо сваляне на новата страница от сървъра, докато при едностранните приложения, </w:t>
      </w:r>
      <w:r w:rsidR="00CD78E8">
        <w:rPr>
          <w:rFonts w:ascii="Times New Roman" w:hAnsi="Times New Roman" w:cs="Times New Roman"/>
          <w:sz w:val="24"/>
          <w:szCs w:val="24"/>
          <w:lang w:val="bg-BG"/>
        </w:rPr>
        <w:t>не се сваля цяла нова интернет страница, а се зареждат само необходимите данни от сървъра.</w:t>
      </w:r>
      <w:r w:rsidR="00EC2201">
        <w:rPr>
          <w:rFonts w:ascii="Times New Roman" w:hAnsi="Times New Roman" w:cs="Times New Roman"/>
          <w:sz w:val="24"/>
          <w:szCs w:val="24"/>
          <w:lang w:val="bg-BG"/>
        </w:rPr>
        <w:t xml:space="preserve"> </w:t>
      </w:r>
      <w:r w:rsidR="00722760">
        <w:rPr>
          <w:rFonts w:ascii="Times New Roman" w:hAnsi="Times New Roman" w:cs="Times New Roman"/>
          <w:sz w:val="24"/>
          <w:szCs w:val="24"/>
          <w:lang w:val="bg-BG"/>
        </w:rPr>
        <w:t>Свалянето на по-малко информация от сървъра води до по-добра производителност на приложение</w:t>
      </w:r>
      <w:r w:rsidR="00237F60">
        <w:rPr>
          <w:rFonts w:ascii="Times New Roman" w:hAnsi="Times New Roman" w:cs="Times New Roman"/>
          <w:sz w:val="24"/>
          <w:szCs w:val="24"/>
          <w:lang w:val="bg-BG"/>
        </w:rPr>
        <w:t>то, както и до по-динамично приложение. Едностранните приложения носят със себе и някои недостатъци.</w:t>
      </w:r>
      <w:r w:rsidR="00D5733D">
        <w:rPr>
          <w:rFonts w:ascii="Times New Roman" w:hAnsi="Times New Roman" w:cs="Times New Roman"/>
          <w:sz w:val="24"/>
          <w:szCs w:val="24"/>
          <w:lang w:val="bg-BG"/>
        </w:rPr>
        <w:t xml:space="preserve"> При едностранните приложения е необходимо</w:t>
      </w:r>
      <w:r w:rsidR="00630C0A">
        <w:rPr>
          <w:rFonts w:ascii="Times New Roman" w:hAnsi="Times New Roman" w:cs="Times New Roman"/>
          <w:sz w:val="24"/>
          <w:szCs w:val="24"/>
          <w:lang w:val="bg-BG"/>
        </w:rPr>
        <w:t>:</w:t>
      </w:r>
    </w:p>
    <w:p w14:paraId="12AA6E28" w14:textId="11C29F0D" w:rsidR="00F6426C" w:rsidRDefault="00D5733D" w:rsidP="0062714B">
      <w:pPr>
        <w:pStyle w:val="ListParagraph"/>
        <w:numPr>
          <w:ilvl w:val="0"/>
          <w:numId w:val="2"/>
        </w:numPr>
        <w:jc w:val="both"/>
        <w:rPr>
          <w:rFonts w:ascii="Times New Roman" w:hAnsi="Times New Roman" w:cs="Times New Roman"/>
          <w:sz w:val="24"/>
          <w:szCs w:val="24"/>
          <w:lang w:val="bg-BG"/>
        </w:rPr>
      </w:pPr>
      <w:r w:rsidRPr="00630C0A">
        <w:rPr>
          <w:rFonts w:ascii="Times New Roman" w:hAnsi="Times New Roman" w:cs="Times New Roman"/>
          <w:sz w:val="24"/>
          <w:szCs w:val="24"/>
          <w:lang w:val="bg-BG"/>
        </w:rPr>
        <w:t xml:space="preserve">по-комплексна имплементация </w:t>
      </w:r>
      <w:r w:rsidR="00630C0A" w:rsidRPr="00630C0A">
        <w:rPr>
          <w:rFonts w:ascii="Times New Roman" w:hAnsi="Times New Roman" w:cs="Times New Roman"/>
          <w:sz w:val="24"/>
          <w:szCs w:val="24"/>
          <w:lang w:val="bg-BG"/>
        </w:rPr>
        <w:t>за навигация</w:t>
      </w:r>
    </w:p>
    <w:p w14:paraId="533C3B68" w14:textId="57331370" w:rsidR="00FF4184" w:rsidRDefault="00FF4184" w:rsidP="0062714B">
      <w:pPr>
        <w:pStyle w:val="ListParagraph"/>
        <w:numPr>
          <w:ilvl w:val="0"/>
          <w:numId w:val="2"/>
        </w:numPr>
        <w:jc w:val="both"/>
        <w:rPr>
          <w:rFonts w:ascii="Times New Roman" w:hAnsi="Times New Roman" w:cs="Times New Roman"/>
          <w:sz w:val="24"/>
          <w:szCs w:val="24"/>
          <w:lang w:val="bg-BG"/>
        </w:rPr>
      </w:pPr>
      <w:r w:rsidRPr="00FF4184">
        <w:rPr>
          <w:rFonts w:ascii="Times New Roman" w:hAnsi="Times New Roman" w:cs="Times New Roman"/>
          <w:sz w:val="24"/>
          <w:szCs w:val="24"/>
          <w:lang w:val="bg-BG"/>
        </w:rPr>
        <w:t xml:space="preserve">допълнително поддържане на </w:t>
      </w:r>
      <w:r>
        <w:rPr>
          <w:rFonts w:ascii="Times New Roman" w:hAnsi="Times New Roman" w:cs="Times New Roman"/>
          <w:sz w:val="24"/>
          <w:szCs w:val="24"/>
          <w:lang w:val="bg-BG"/>
        </w:rPr>
        <w:t>състояние</w:t>
      </w:r>
    </w:p>
    <w:p w14:paraId="3650B7DA" w14:textId="13208B2B" w:rsidR="00FF4184" w:rsidRDefault="000E3C3A"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допълнителни усилия </w:t>
      </w:r>
      <w:r w:rsidR="00B01306">
        <w:rPr>
          <w:rFonts w:ascii="Times New Roman" w:hAnsi="Times New Roman" w:cs="Times New Roman"/>
          <w:sz w:val="24"/>
          <w:szCs w:val="24"/>
          <w:lang w:val="bg-BG"/>
        </w:rPr>
        <w:t xml:space="preserve">за оптимизация за търсещи </w:t>
      </w:r>
      <w:r w:rsidR="006811E5">
        <w:rPr>
          <w:rFonts w:ascii="Times New Roman" w:hAnsi="Times New Roman" w:cs="Times New Roman"/>
          <w:sz w:val="24"/>
          <w:szCs w:val="24"/>
          <w:lang w:val="bg-BG"/>
        </w:rPr>
        <w:t>платформи (</w:t>
      </w:r>
      <w:r w:rsidR="006811E5">
        <w:rPr>
          <w:rFonts w:ascii="Times New Roman" w:hAnsi="Times New Roman" w:cs="Times New Roman"/>
          <w:sz w:val="24"/>
          <w:szCs w:val="24"/>
        </w:rPr>
        <w:t>SEO – Search Engine Optimization</w:t>
      </w:r>
      <w:r w:rsidR="006811E5">
        <w:rPr>
          <w:rFonts w:ascii="Times New Roman" w:hAnsi="Times New Roman" w:cs="Times New Roman"/>
          <w:sz w:val="24"/>
          <w:szCs w:val="24"/>
          <w:lang w:val="bg-BG"/>
        </w:rPr>
        <w:t>)</w:t>
      </w:r>
    </w:p>
    <w:p w14:paraId="0A3BD2E9" w14:textId="5C270702" w:rsidR="006811E5" w:rsidRDefault="004350B1"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допълнителни усилия за пълноценно следене на производителността</w:t>
      </w:r>
      <w:sdt>
        <w:sdtPr>
          <w:rPr>
            <w:rFonts w:ascii="Times New Roman" w:hAnsi="Times New Roman" w:cs="Times New Roman"/>
            <w:sz w:val="24"/>
            <w:szCs w:val="24"/>
            <w:lang w:val="bg-BG"/>
          </w:rPr>
          <w:id w:val="296335704"/>
          <w:citation/>
        </w:sdtPr>
        <w:sdtEndPr/>
        <w:sdtContent>
          <w:r w:rsidR="00C46062">
            <w:rPr>
              <w:rFonts w:ascii="Times New Roman" w:hAnsi="Times New Roman" w:cs="Times New Roman"/>
              <w:sz w:val="24"/>
              <w:szCs w:val="24"/>
              <w:lang w:val="bg-BG"/>
            </w:rPr>
            <w:fldChar w:fldCharType="begin"/>
          </w:r>
          <w:r w:rsidR="00C1153B">
            <w:rPr>
              <w:rFonts w:ascii="Times New Roman" w:hAnsi="Times New Roman" w:cs="Times New Roman"/>
              <w:sz w:val="24"/>
              <w:szCs w:val="24"/>
            </w:rPr>
            <w:instrText xml:space="preserve">CITATION SPA22 \l 1033 </w:instrText>
          </w:r>
          <w:r w:rsidR="00C46062">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[17]</w:t>
          </w:r>
          <w:r w:rsidR="00C46062">
            <w:rPr>
              <w:rFonts w:ascii="Times New Roman" w:hAnsi="Times New Roman" w:cs="Times New Roman"/>
              <w:sz w:val="24"/>
              <w:szCs w:val="24"/>
              <w:lang w:val="bg-BG"/>
            </w:rPr>
            <w:fldChar w:fldCharType="end"/>
          </w:r>
        </w:sdtContent>
      </w:sdt>
    </w:p>
    <w:p w14:paraId="160D75E3" w14:textId="69CAC5D7" w:rsidR="0093443B" w:rsidRDefault="0093443B"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Примери за технологии за създаване на едностранни приложения са: </w:t>
      </w:r>
    </w:p>
    <w:p w14:paraId="1D1E4712" w14:textId="394EE741" w:rsidR="0093443B" w:rsidRDefault="0093443B" w:rsidP="0062714B">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Angular</w:t>
      </w:r>
    </w:p>
    <w:p w14:paraId="6F39DC5D" w14:textId="28C97057" w:rsidR="0093443B" w:rsidRDefault="0093443B" w:rsidP="0062714B">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Vue</w:t>
      </w:r>
      <w:r w:rsidR="002048D5">
        <w:rPr>
          <w:rFonts w:ascii="Times New Roman" w:hAnsi="Times New Roman" w:cs="Times New Roman"/>
          <w:sz w:val="24"/>
          <w:szCs w:val="24"/>
        </w:rPr>
        <w:t>.JS</w:t>
      </w:r>
    </w:p>
    <w:p w14:paraId="45700A65" w14:textId="28686E40" w:rsidR="0093443B" w:rsidRPr="0093443B" w:rsidRDefault="0093443B" w:rsidP="0062714B">
      <w:pPr>
        <w:pStyle w:val="ListParagraph"/>
        <w:numPr>
          <w:ilvl w:val="0"/>
          <w:numId w:val="2"/>
        </w:numPr>
        <w:jc w:val="both"/>
        <w:rPr>
          <w:rFonts w:ascii="Times New Roman" w:hAnsi="Times New Roman" w:cs="Times New Roman"/>
          <w:sz w:val="24"/>
          <w:szCs w:val="24"/>
        </w:rPr>
      </w:pPr>
      <w:r>
        <w:rPr>
          <w:rFonts w:ascii="Times New Roman" w:hAnsi="Times New Roman" w:cs="Times New Roman"/>
          <w:sz w:val="24"/>
          <w:szCs w:val="24"/>
        </w:rPr>
        <w:t>React</w:t>
      </w:r>
      <w:sdt>
        <w:sdtPr>
          <w:rPr>
            <w:rFonts w:ascii="Times New Roman" w:hAnsi="Times New Roman" w:cs="Times New Roman"/>
            <w:sz w:val="24"/>
            <w:szCs w:val="24"/>
          </w:rPr>
          <w:id w:val="2561660"/>
          <w:citation/>
        </w:sdtPr>
        <w:sdtEndPr/>
        <w:sdtContent>
          <w:r w:rsidR="00E65A88">
            <w:rPr>
              <w:rFonts w:ascii="Times New Roman" w:hAnsi="Times New Roman" w:cs="Times New Roman"/>
              <w:sz w:val="24"/>
              <w:szCs w:val="24"/>
            </w:rPr>
            <w:fldChar w:fldCharType="begin"/>
          </w:r>
          <w:r w:rsidR="00C1153B">
            <w:rPr>
              <w:rFonts w:ascii="Times New Roman" w:hAnsi="Times New Roman" w:cs="Times New Roman"/>
              <w:sz w:val="24"/>
              <w:szCs w:val="24"/>
            </w:rPr>
            <w:instrText xml:space="preserve">CITATION SPA22 \l 1033 </w:instrText>
          </w:r>
          <w:r w:rsidR="00E65A88">
            <w:rPr>
              <w:rFonts w:ascii="Times New Roman" w:hAnsi="Times New Roman" w:cs="Times New Roman"/>
              <w:sz w:val="24"/>
              <w:szCs w:val="24"/>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[17]</w:t>
          </w:r>
          <w:r w:rsidR="00E65A88">
            <w:rPr>
              <w:rFonts w:ascii="Times New Roman" w:hAnsi="Times New Roman" w:cs="Times New Roman"/>
              <w:sz w:val="24"/>
              <w:szCs w:val="24"/>
            </w:rPr>
            <w:fldChar w:fldCharType="end"/>
          </w:r>
        </w:sdtContent>
      </w:sdt>
    </w:p>
    <w:p w14:paraId="3ADCC34C" w14:textId="0DDA03FE" w:rsidR="007E03EA" w:rsidRDefault="007E03EA" w:rsidP="007E03EA">
      <w:pPr>
        <w:pStyle w:val="Heading1"/>
        <w:rPr>
          <w:lang w:val="bg-BG"/>
        </w:rPr>
      </w:pPr>
      <w:bookmarkStart w:id="27" w:name="_Toc107149909"/>
      <w:r>
        <w:rPr>
          <w:lang w:val="bg-BG"/>
        </w:rPr>
        <w:t>Проектиране</w:t>
      </w:r>
      <w:bookmarkEnd w:id="27"/>
    </w:p>
    <w:p w14:paraId="73DFBCF7" w14:textId="1A461C24" w:rsidR="00C46062" w:rsidRPr="007E03EA" w:rsidRDefault="007E03EA" w:rsidP="007E03EA">
      <w:pPr>
        <w:pStyle w:val="Heading2"/>
        <w:rPr>
          <w:lang w:val="bg-BG"/>
        </w:rPr>
      </w:pPr>
      <w:bookmarkStart w:id="28" w:name="_Toc107149910"/>
      <w:r>
        <w:rPr>
          <w:lang w:val="bg-BG"/>
        </w:rPr>
        <w:t xml:space="preserve">Използвани </w:t>
      </w:r>
      <w:r w:rsidR="00597512">
        <w:rPr>
          <w:lang w:val="bg-BG"/>
        </w:rPr>
        <w:t>п</w:t>
      </w:r>
      <w:r>
        <w:rPr>
          <w:lang w:val="bg-BG"/>
        </w:rPr>
        <w:t>риложения</w:t>
      </w:r>
      <w:bookmarkEnd w:id="28"/>
    </w:p>
    <w:p w14:paraId="4B526AC5" w14:textId="080B5254" w:rsidR="00D27006" w:rsidRDefault="00D27006" w:rsidP="007E03EA">
      <w:pPr>
        <w:pStyle w:val="Heading3"/>
      </w:pPr>
      <w:bookmarkStart w:id="29" w:name="_Toc107149911"/>
      <w:r>
        <w:t>Apache Kafka</w:t>
      </w:r>
      <w:bookmarkEnd w:id="29"/>
    </w:p>
    <w:p w14:paraId="31710B8B" w14:textId="454BD59D" w:rsidR="006B08C5" w:rsidRPr="006B08C5" w:rsidRDefault="006B08C5" w:rsidP="006B08C5">
      <w:pPr>
        <w:pStyle w:val="Heading4"/>
        <w:rPr>
          <w:lang w:val="bg-BG"/>
        </w:rPr>
      </w:pPr>
      <w:r>
        <w:rPr>
          <w:lang w:val="bg-BG"/>
        </w:rPr>
        <w:t>Дефиниция</w:t>
      </w:r>
    </w:p>
    <w:p w14:paraId="4CF5B4CC" w14:textId="77777777" w:rsidR="006B08C5" w:rsidRDefault="00B921E2" w:rsidP="0062714B">
      <w:pPr>
        <w:jc w:val="both"/>
        <w:rPr>
          <w:rFonts w:ascii="Times New Roman" w:hAnsi="Times New Roman" w:cs="Times New Roman"/>
          <w:sz w:val="24"/>
          <w:szCs w:val="24"/>
          <w:lang w:val="bg-BG"/>
        </w:rPr>
      </w:pPr>
      <w:r w:rsidRPr="000C3808">
        <w:rPr>
          <w:rFonts w:ascii="Times New Roman" w:hAnsi="Times New Roman" w:cs="Times New Roman"/>
          <w:sz w:val="24"/>
          <w:szCs w:val="24"/>
        </w:rPr>
        <w:t xml:space="preserve">Apache Kafka e </w:t>
      </w:r>
      <w:r w:rsidR="00F37343" w:rsidRPr="000C3808">
        <w:rPr>
          <w:rFonts w:ascii="Times New Roman" w:hAnsi="Times New Roman" w:cs="Times New Roman"/>
          <w:sz w:val="24"/>
          <w:szCs w:val="24"/>
          <w:lang w:val="bg-BG"/>
        </w:rPr>
        <w:t>дистрибутирана система за съобщения, която използва</w:t>
      </w:r>
      <w:r w:rsidR="00183460" w:rsidRPr="000C3808">
        <w:rPr>
          <w:rFonts w:ascii="Times New Roman" w:hAnsi="Times New Roman" w:cs="Times New Roman"/>
          <w:sz w:val="24"/>
          <w:szCs w:val="24"/>
          <w:lang w:val="bg-BG"/>
        </w:rPr>
        <w:t xml:space="preserve"> модела за публикуване и абонамент на съобщения, но също така и добавя съхранение на публикуваните съобщения.</w:t>
      </w:r>
    </w:p>
    <w:p w14:paraId="776E0E90" w14:textId="63B11BA4" w:rsidR="006B08C5" w:rsidRPr="006B08C5" w:rsidRDefault="006B08C5" w:rsidP="006B08C5">
      <w:pPr>
        <w:pStyle w:val="Heading4"/>
      </w:pPr>
      <w:r>
        <w:rPr>
          <w:lang w:val="bg-BG"/>
        </w:rPr>
        <w:t>Съобщения</w:t>
      </w:r>
    </w:p>
    <w:p w14:paraId="3847A178" w14:textId="0CD235FE" w:rsidR="00362ED9" w:rsidRPr="000C3808" w:rsidRDefault="004D1761" w:rsidP="0062714B">
      <w:pPr>
        <w:jc w:val="both"/>
        <w:rPr>
          <w:rFonts w:ascii="Times New Roman" w:hAnsi="Times New Roman" w:cs="Times New Roman"/>
          <w:sz w:val="24"/>
          <w:szCs w:val="24"/>
          <w:lang w:val="bg-BG"/>
        </w:rPr>
      </w:pPr>
      <w:r w:rsidRPr="000C3808">
        <w:rPr>
          <w:rFonts w:ascii="Times New Roman" w:hAnsi="Times New Roman" w:cs="Times New Roman"/>
          <w:sz w:val="24"/>
          <w:szCs w:val="24"/>
          <w:lang w:val="bg-BG"/>
        </w:rPr>
        <w:t xml:space="preserve">Съобщенията в </w:t>
      </w:r>
      <w:r w:rsidRPr="000C3808">
        <w:rPr>
          <w:rFonts w:ascii="Times New Roman" w:hAnsi="Times New Roman" w:cs="Times New Roman"/>
          <w:sz w:val="24"/>
          <w:szCs w:val="24"/>
        </w:rPr>
        <w:t>Kafka</w:t>
      </w:r>
      <w:r w:rsidRPr="000C3808">
        <w:rPr>
          <w:rFonts w:ascii="Times New Roman" w:hAnsi="Times New Roman" w:cs="Times New Roman"/>
          <w:sz w:val="24"/>
          <w:szCs w:val="24"/>
          <w:lang w:val="bg-BG"/>
        </w:rPr>
        <w:t>, още наричани записи или събития, представляват непроменими факти.</w:t>
      </w:r>
      <w:r w:rsidR="005B6ACB" w:rsidRPr="000C3808">
        <w:rPr>
          <w:rFonts w:ascii="Times New Roman" w:hAnsi="Times New Roman" w:cs="Times New Roman"/>
          <w:sz w:val="24"/>
          <w:szCs w:val="24"/>
          <w:lang w:val="bg-BG"/>
        </w:rPr>
        <w:t xml:space="preserve"> Съобщенията се състоят от</w:t>
      </w:r>
      <w:r w:rsidR="00C53894" w:rsidRPr="000C3808">
        <w:rPr>
          <w:rFonts w:ascii="Times New Roman" w:hAnsi="Times New Roman" w:cs="Times New Roman"/>
          <w:sz w:val="24"/>
          <w:szCs w:val="24"/>
          <w:lang w:val="bg-BG"/>
        </w:rPr>
        <w:t xml:space="preserve">: </w:t>
      </w:r>
    </w:p>
    <w:p w14:paraId="2642714B" w14:textId="41549EB5" w:rsidR="00C53894" w:rsidRPr="000C3808" w:rsidRDefault="00C53894" w:rsidP="0062714B">
      <w:pPr>
        <w:pStyle w:val="ListParagraph"/>
        <w:numPr>
          <w:ilvl w:val="0"/>
          <w:numId w:val="2"/>
        </w:numPr>
        <w:jc w:val="both"/>
        <w:rPr>
          <w:rFonts w:ascii="Times New Roman" w:hAnsi="Times New Roman" w:cs="Times New Roman"/>
          <w:sz w:val="24"/>
          <w:szCs w:val="24"/>
          <w:lang w:val="bg-BG"/>
        </w:rPr>
      </w:pPr>
      <w:r w:rsidRPr="000C3808">
        <w:rPr>
          <w:rFonts w:ascii="Times New Roman" w:hAnsi="Times New Roman" w:cs="Times New Roman"/>
          <w:sz w:val="24"/>
          <w:szCs w:val="24"/>
          <w:lang w:val="bg-BG"/>
        </w:rPr>
        <w:t>Ключ</w:t>
      </w:r>
      <w:r w:rsidR="009746E8" w:rsidRPr="000C3808">
        <w:rPr>
          <w:rFonts w:ascii="Times New Roman" w:hAnsi="Times New Roman" w:cs="Times New Roman"/>
          <w:sz w:val="24"/>
          <w:szCs w:val="24"/>
          <w:lang w:val="bg-BG"/>
        </w:rPr>
        <w:t xml:space="preserve"> (по избор)</w:t>
      </w:r>
    </w:p>
    <w:p w14:paraId="4A90108A" w14:textId="63E8F572" w:rsidR="00C53894" w:rsidRPr="000C3808" w:rsidRDefault="00C53894" w:rsidP="0062714B">
      <w:pPr>
        <w:pStyle w:val="ListParagraph"/>
        <w:numPr>
          <w:ilvl w:val="0"/>
          <w:numId w:val="2"/>
        </w:numPr>
        <w:jc w:val="both"/>
        <w:rPr>
          <w:rFonts w:ascii="Times New Roman" w:hAnsi="Times New Roman" w:cs="Times New Roman"/>
          <w:sz w:val="24"/>
          <w:szCs w:val="24"/>
          <w:lang w:val="bg-BG"/>
        </w:rPr>
      </w:pPr>
      <w:r w:rsidRPr="000C3808">
        <w:rPr>
          <w:rFonts w:ascii="Times New Roman" w:hAnsi="Times New Roman" w:cs="Times New Roman"/>
          <w:sz w:val="24"/>
          <w:szCs w:val="24"/>
          <w:lang w:val="bg-BG"/>
        </w:rPr>
        <w:t>Стойност</w:t>
      </w:r>
    </w:p>
    <w:p w14:paraId="22CC01AC" w14:textId="7F1972D6" w:rsidR="00C53894" w:rsidRPr="000C3808" w:rsidRDefault="00C53894" w:rsidP="0062714B">
      <w:pPr>
        <w:pStyle w:val="ListParagraph"/>
        <w:numPr>
          <w:ilvl w:val="0"/>
          <w:numId w:val="2"/>
        </w:numPr>
        <w:jc w:val="both"/>
        <w:rPr>
          <w:rFonts w:ascii="Times New Roman" w:hAnsi="Times New Roman" w:cs="Times New Roman"/>
          <w:sz w:val="24"/>
          <w:szCs w:val="24"/>
          <w:lang w:val="bg-BG"/>
        </w:rPr>
      </w:pPr>
      <w:r w:rsidRPr="000C3808">
        <w:rPr>
          <w:rFonts w:ascii="Times New Roman" w:hAnsi="Times New Roman" w:cs="Times New Roman"/>
          <w:sz w:val="24"/>
          <w:szCs w:val="24"/>
          <w:lang w:val="bg-BG"/>
        </w:rPr>
        <w:t>Хедъри (по избор)</w:t>
      </w:r>
    </w:p>
    <w:p w14:paraId="22FEE828" w14:textId="5F688240" w:rsidR="00D6111D" w:rsidRPr="00D6111D" w:rsidRDefault="00624EBD"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Време</w:t>
      </w:r>
      <w:sdt>
        <w:sdtPr>
          <w:rPr>
            <w:rFonts w:ascii="Times New Roman" w:hAnsi="Times New Roman" w:cs="Times New Roman"/>
            <w:sz w:val="24"/>
            <w:szCs w:val="24"/>
            <w:lang w:val="bg-BG"/>
          </w:rPr>
          <w:id w:val="-833529467"/>
          <w:citation/>
        </w:sdtPr>
        <w:sdtEndPr/>
        <w:sdtContent>
          <w:r w:rsidR="00574A97">
            <w:rPr>
              <w:rFonts w:ascii="Times New Roman" w:hAnsi="Times New Roman" w:cs="Times New Roman"/>
              <w:sz w:val="24"/>
              <w:szCs w:val="24"/>
              <w:lang w:val="bg-BG"/>
            </w:rPr>
            <w:fldChar w:fldCharType="begin"/>
          </w:r>
          <w:r w:rsidR="00574A97">
            <w:rPr>
              <w:rFonts w:ascii="Times New Roman" w:hAnsi="Times New Roman" w:cs="Times New Roman"/>
              <w:sz w:val="24"/>
              <w:szCs w:val="24"/>
              <w:lang w:val="bg-BG"/>
            </w:rPr>
            <w:instrText xml:space="preserve"> CITATION Neh17 \l 1026 </w:instrText>
          </w:r>
          <w:r w:rsidR="00574A97">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574A97">
            <w:rPr>
              <w:rFonts w:ascii="Times New Roman" w:hAnsi="Times New Roman" w:cs="Times New Roman"/>
              <w:sz w:val="24"/>
              <w:szCs w:val="24"/>
              <w:lang w:val="bg-BG"/>
            </w:rPr>
            <w:fldChar w:fldCharType="end"/>
          </w:r>
        </w:sdtContent>
      </w:sdt>
    </w:p>
    <w:p w14:paraId="6A235396" w14:textId="54B21BCA" w:rsidR="00C53894" w:rsidRDefault="009746E8" w:rsidP="0062714B">
      <w:pPr>
        <w:jc w:val="both"/>
        <w:rPr>
          <w:rFonts w:ascii="Times New Roman" w:hAnsi="Times New Roman" w:cs="Times New Roman"/>
          <w:sz w:val="24"/>
          <w:szCs w:val="24"/>
          <w:lang w:val="bg-BG"/>
        </w:rPr>
      </w:pPr>
      <w:r>
        <w:rPr>
          <w:rFonts w:ascii="Times New Roman" w:hAnsi="Times New Roman" w:cs="Times New Roman"/>
          <w:sz w:val="24"/>
          <w:szCs w:val="24"/>
        </w:rPr>
        <w:t xml:space="preserve">Kafka </w:t>
      </w:r>
      <w:r>
        <w:rPr>
          <w:rFonts w:ascii="Times New Roman" w:hAnsi="Times New Roman" w:cs="Times New Roman"/>
          <w:sz w:val="24"/>
          <w:szCs w:val="24"/>
          <w:lang w:val="bg-BG"/>
        </w:rPr>
        <w:t>приема съобщенията като масив от байтове</w:t>
      </w:r>
      <w:r w:rsidR="00D779D5">
        <w:rPr>
          <w:rFonts w:ascii="Times New Roman" w:hAnsi="Times New Roman" w:cs="Times New Roman"/>
          <w:sz w:val="24"/>
          <w:szCs w:val="24"/>
          <w:lang w:val="bg-BG"/>
        </w:rPr>
        <w:t>.</w:t>
      </w:r>
      <w:r w:rsidR="009F21EA">
        <w:rPr>
          <w:rFonts w:ascii="Times New Roman" w:hAnsi="Times New Roman" w:cs="Times New Roman"/>
          <w:sz w:val="24"/>
          <w:szCs w:val="24"/>
          <w:lang w:val="bg-BG"/>
        </w:rPr>
        <w:t xml:space="preserve"> Съхраняваните данни в стойността</w:t>
      </w:r>
      <w:r w:rsidR="00335BE5">
        <w:rPr>
          <w:rFonts w:ascii="Times New Roman" w:hAnsi="Times New Roman" w:cs="Times New Roman"/>
          <w:sz w:val="24"/>
          <w:szCs w:val="24"/>
          <w:lang w:val="bg-BG"/>
        </w:rPr>
        <w:t xml:space="preserve"> или </w:t>
      </w:r>
      <w:r w:rsidR="00A95FC2">
        <w:rPr>
          <w:rFonts w:ascii="Times New Roman" w:hAnsi="Times New Roman" w:cs="Times New Roman"/>
          <w:sz w:val="24"/>
          <w:szCs w:val="24"/>
          <w:lang w:val="bg-BG"/>
        </w:rPr>
        <w:t xml:space="preserve">в </w:t>
      </w:r>
      <w:r w:rsidR="00335BE5">
        <w:rPr>
          <w:rFonts w:ascii="Times New Roman" w:hAnsi="Times New Roman" w:cs="Times New Roman"/>
          <w:sz w:val="24"/>
          <w:szCs w:val="24"/>
          <w:lang w:val="bg-BG"/>
        </w:rPr>
        <w:t xml:space="preserve">ключа нямат определен формат. Кафка разглежда тези данни като прост масив от байтове и нищо повече. Хедърите на дадено съобщение отново нямат значение за Кафка, но те са във формат на ключ и стойност, които задължително са </w:t>
      </w:r>
      <w:r w:rsidR="00A619C9">
        <w:rPr>
          <w:rFonts w:ascii="Times New Roman" w:hAnsi="Times New Roman" w:cs="Times New Roman"/>
          <w:sz w:val="24"/>
          <w:szCs w:val="24"/>
          <w:lang w:val="bg-BG"/>
        </w:rPr>
        <w:t xml:space="preserve">прост текст. </w:t>
      </w:r>
      <w:r w:rsidR="004C4E0C">
        <w:rPr>
          <w:rFonts w:ascii="Times New Roman" w:hAnsi="Times New Roman" w:cs="Times New Roman"/>
          <w:sz w:val="24"/>
          <w:szCs w:val="24"/>
          <w:lang w:val="bg-BG"/>
        </w:rPr>
        <w:t xml:space="preserve">Стойността за време </w:t>
      </w:r>
      <w:r w:rsidR="00CD1FF7">
        <w:rPr>
          <w:rFonts w:ascii="Times New Roman" w:hAnsi="Times New Roman" w:cs="Times New Roman"/>
          <w:sz w:val="24"/>
          <w:szCs w:val="24"/>
          <w:lang w:val="bg-BG"/>
        </w:rPr>
        <w:t>на дадено съобщение може да означава времето, което това съобщение е било създадено или времето, когато това съобщение е прието от Кафка</w:t>
      </w:r>
      <w:r w:rsidR="00D6111D">
        <w:rPr>
          <w:rFonts w:ascii="Times New Roman" w:hAnsi="Times New Roman" w:cs="Times New Roman"/>
          <w:sz w:val="24"/>
          <w:szCs w:val="24"/>
          <w:lang w:val="bg-BG"/>
        </w:rPr>
        <w:t>.</w:t>
      </w:r>
      <w:r w:rsidR="002C64E1">
        <w:rPr>
          <w:rFonts w:ascii="Times New Roman" w:hAnsi="Times New Roman" w:cs="Times New Roman"/>
          <w:sz w:val="24"/>
          <w:szCs w:val="24"/>
          <w:lang w:val="bg-BG"/>
        </w:rPr>
        <w:t xml:space="preserve"> При създаването на нов запис</w:t>
      </w:r>
      <w:r w:rsidR="007A2DDA">
        <w:rPr>
          <w:rFonts w:ascii="Times New Roman" w:hAnsi="Times New Roman" w:cs="Times New Roman"/>
          <w:sz w:val="24"/>
          <w:szCs w:val="24"/>
        </w:rPr>
        <w:t xml:space="preserve"> </w:t>
      </w:r>
      <w:r w:rsidR="007A2DDA">
        <w:rPr>
          <w:rFonts w:ascii="Times New Roman" w:hAnsi="Times New Roman" w:cs="Times New Roman"/>
          <w:sz w:val="24"/>
          <w:szCs w:val="24"/>
          <w:lang w:val="bg-BG"/>
        </w:rPr>
        <w:t>е възможно на задаването на времева</w:t>
      </w:r>
      <w:r w:rsidR="004C4E0C">
        <w:rPr>
          <w:rFonts w:ascii="Times New Roman" w:hAnsi="Times New Roman" w:cs="Times New Roman"/>
          <w:sz w:val="24"/>
          <w:szCs w:val="24"/>
          <w:lang w:val="bg-BG"/>
        </w:rPr>
        <w:t xml:space="preserve"> стойност</w:t>
      </w:r>
      <w:r w:rsidR="007A2DDA">
        <w:rPr>
          <w:rFonts w:ascii="Times New Roman" w:hAnsi="Times New Roman" w:cs="Times New Roman"/>
          <w:sz w:val="24"/>
          <w:szCs w:val="24"/>
          <w:lang w:val="bg-BG"/>
        </w:rPr>
        <w:t xml:space="preserve">, ако такава не се добави автоматично се избира текущото време на създаване. </w:t>
      </w:r>
      <w:r w:rsidR="004D36FD">
        <w:rPr>
          <w:rFonts w:ascii="Times New Roman" w:hAnsi="Times New Roman" w:cs="Times New Roman"/>
          <w:sz w:val="24"/>
          <w:szCs w:val="24"/>
          <w:lang w:val="bg-BG"/>
        </w:rPr>
        <w:t xml:space="preserve">Ако в Кафка конфигурацията за времевата </w:t>
      </w:r>
      <w:r w:rsidR="00043B8A">
        <w:rPr>
          <w:rFonts w:ascii="Times New Roman" w:hAnsi="Times New Roman" w:cs="Times New Roman"/>
          <w:sz w:val="24"/>
          <w:szCs w:val="24"/>
          <w:lang w:val="bg-BG"/>
        </w:rPr>
        <w:t xml:space="preserve">марка е при създаване, тогава Кафка не променя времевата </w:t>
      </w:r>
      <w:r w:rsidR="004C4E0C">
        <w:rPr>
          <w:rFonts w:ascii="Times New Roman" w:hAnsi="Times New Roman" w:cs="Times New Roman"/>
          <w:sz w:val="24"/>
          <w:szCs w:val="24"/>
          <w:lang w:val="bg-BG"/>
        </w:rPr>
        <w:t xml:space="preserve">стойност </w:t>
      </w:r>
      <w:r w:rsidR="00043B8A">
        <w:rPr>
          <w:rFonts w:ascii="Times New Roman" w:hAnsi="Times New Roman" w:cs="Times New Roman"/>
          <w:sz w:val="24"/>
          <w:szCs w:val="24"/>
          <w:lang w:val="bg-BG"/>
        </w:rPr>
        <w:t xml:space="preserve">в записа, но ако конфигурацията посочва време на прием от Кафка, тогава Кафка ще промени времевата </w:t>
      </w:r>
      <w:r w:rsidR="004C4E0C">
        <w:rPr>
          <w:rFonts w:ascii="Times New Roman" w:hAnsi="Times New Roman" w:cs="Times New Roman"/>
          <w:sz w:val="24"/>
          <w:szCs w:val="24"/>
          <w:lang w:val="bg-BG"/>
        </w:rPr>
        <w:t xml:space="preserve">стойност </w:t>
      </w:r>
      <w:r w:rsidR="00043B8A">
        <w:rPr>
          <w:rFonts w:ascii="Times New Roman" w:hAnsi="Times New Roman" w:cs="Times New Roman"/>
          <w:sz w:val="24"/>
          <w:szCs w:val="24"/>
          <w:lang w:val="bg-BG"/>
        </w:rPr>
        <w:t>с текущото време на прием на записа.</w:t>
      </w:r>
      <w:r w:rsidR="006266CC">
        <w:rPr>
          <w:rFonts w:ascii="Times New Roman" w:hAnsi="Times New Roman" w:cs="Times New Roman"/>
          <w:sz w:val="24"/>
          <w:szCs w:val="24"/>
          <w:lang w:val="bg-BG"/>
        </w:rPr>
        <w:t xml:space="preserve"> С допълнителни Кафка конфигурации е възможно отхвърлянето на съобщения от Кафка, когато разликата между времето на създаване на съобщението и времето на прием на съобщението е по-голяма от определена зададена от потребителя стойност.</w:t>
      </w:r>
      <w:sdt>
        <w:sdtPr>
          <w:rPr>
            <w:rFonts w:ascii="Times New Roman" w:hAnsi="Times New Roman" w:cs="Times New Roman"/>
            <w:sz w:val="24"/>
            <w:szCs w:val="24"/>
            <w:lang w:val="bg-BG"/>
          </w:rPr>
          <w:id w:val="1085333962"/>
          <w:citation/>
        </w:sdtPr>
        <w:sdtEndPr/>
        <w:sdtContent>
          <w:r w:rsidR="00833DE3">
            <w:rPr>
              <w:rFonts w:ascii="Times New Roman" w:hAnsi="Times New Roman" w:cs="Times New Roman"/>
              <w:sz w:val="24"/>
              <w:szCs w:val="24"/>
              <w:lang w:val="bg-BG"/>
            </w:rPr>
            <w:fldChar w:fldCharType="begin"/>
          </w:r>
          <w:r w:rsidR="00833DE3">
            <w:rPr>
              <w:rFonts w:ascii="Times New Roman" w:hAnsi="Times New Roman" w:cs="Times New Roman"/>
              <w:sz w:val="24"/>
              <w:szCs w:val="24"/>
            </w:rPr>
            <w:instrText xml:space="preserve"> CITATION Neh17 \l 1033 </w:instrText>
          </w:r>
          <w:r w:rsidR="00833DE3">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[1]</w:t>
          </w:r>
          <w:r w:rsidR="00833DE3">
            <w:rPr>
              <w:rFonts w:ascii="Times New Roman" w:hAnsi="Times New Roman" w:cs="Times New Roman"/>
              <w:sz w:val="24"/>
              <w:szCs w:val="24"/>
              <w:lang w:val="bg-BG"/>
            </w:rPr>
            <w:fldChar w:fldCharType="end"/>
          </w:r>
        </w:sdtContent>
      </w:sdt>
    </w:p>
    <w:p w14:paraId="02ECA840" w14:textId="7F26287D" w:rsidR="00274E9B" w:rsidRDefault="00274E9B" w:rsidP="00274E9B">
      <w:pPr>
        <w:pStyle w:val="Heading4"/>
        <w:rPr>
          <w:lang w:val="bg-BG"/>
        </w:rPr>
      </w:pPr>
      <w:r>
        <w:rPr>
          <w:lang w:val="bg-BG"/>
        </w:rPr>
        <w:t>Кафка Теми</w:t>
      </w:r>
    </w:p>
    <w:p w14:paraId="2FBF8098" w14:textId="52FF4351" w:rsidR="00400635" w:rsidRDefault="00833DE3"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Съобщенията се съхраняват в </w:t>
      </w:r>
      <w:r w:rsidR="009A1439">
        <w:rPr>
          <w:rFonts w:ascii="Times New Roman" w:hAnsi="Times New Roman" w:cs="Times New Roman"/>
          <w:sz w:val="24"/>
          <w:szCs w:val="24"/>
          <w:lang w:val="bg-BG"/>
        </w:rPr>
        <w:t xml:space="preserve">Кафка </w:t>
      </w:r>
      <w:r w:rsidR="001E06B7">
        <w:rPr>
          <w:rFonts w:ascii="Times New Roman" w:hAnsi="Times New Roman" w:cs="Times New Roman"/>
          <w:sz w:val="24"/>
          <w:szCs w:val="24"/>
          <w:lang w:val="bg-BG"/>
        </w:rPr>
        <w:t>т</w:t>
      </w:r>
      <w:r w:rsidR="009A1439">
        <w:rPr>
          <w:rFonts w:ascii="Times New Roman" w:hAnsi="Times New Roman" w:cs="Times New Roman"/>
          <w:sz w:val="24"/>
          <w:szCs w:val="24"/>
          <w:lang w:val="bg-BG"/>
        </w:rPr>
        <w:t>ема (</w:t>
      </w:r>
      <w:r w:rsidR="009A1439">
        <w:rPr>
          <w:rFonts w:ascii="Times New Roman" w:hAnsi="Times New Roman" w:cs="Times New Roman"/>
          <w:sz w:val="24"/>
          <w:szCs w:val="24"/>
        </w:rPr>
        <w:t>Kafka Topic</w:t>
      </w:r>
      <w:r w:rsidR="009A1439">
        <w:rPr>
          <w:rFonts w:ascii="Times New Roman" w:hAnsi="Times New Roman" w:cs="Times New Roman"/>
          <w:sz w:val="24"/>
          <w:szCs w:val="24"/>
          <w:lang w:val="bg-BG"/>
        </w:rPr>
        <w:t>)</w:t>
      </w:r>
      <w:r w:rsidR="00D32DD6">
        <w:rPr>
          <w:rFonts w:ascii="Times New Roman" w:hAnsi="Times New Roman" w:cs="Times New Roman"/>
          <w:sz w:val="24"/>
          <w:szCs w:val="24"/>
        </w:rPr>
        <w:t xml:space="preserve">. </w:t>
      </w:r>
      <w:r w:rsidR="00135FCC">
        <w:rPr>
          <w:rFonts w:ascii="Times New Roman" w:hAnsi="Times New Roman" w:cs="Times New Roman"/>
          <w:sz w:val="24"/>
          <w:szCs w:val="24"/>
          <w:lang w:val="bg-BG"/>
        </w:rPr>
        <w:t xml:space="preserve">Всяка Кафка </w:t>
      </w:r>
      <w:r w:rsidR="001E06B7">
        <w:rPr>
          <w:rFonts w:ascii="Times New Roman" w:hAnsi="Times New Roman" w:cs="Times New Roman"/>
          <w:sz w:val="24"/>
          <w:szCs w:val="24"/>
          <w:lang w:val="bg-BG"/>
        </w:rPr>
        <w:t>т</w:t>
      </w:r>
      <w:r w:rsidR="00135FCC">
        <w:rPr>
          <w:rFonts w:ascii="Times New Roman" w:hAnsi="Times New Roman" w:cs="Times New Roman"/>
          <w:sz w:val="24"/>
          <w:szCs w:val="24"/>
          <w:lang w:val="bg-BG"/>
        </w:rPr>
        <w:t xml:space="preserve">ема </w:t>
      </w:r>
      <w:r w:rsidR="00CD6BCE">
        <w:rPr>
          <w:rFonts w:ascii="Times New Roman" w:hAnsi="Times New Roman" w:cs="Times New Roman"/>
          <w:sz w:val="24"/>
          <w:szCs w:val="24"/>
          <w:lang w:val="bg-BG"/>
        </w:rPr>
        <w:t>вътрешно е разделена на дялове. Броят дялове се посочва при създаване на тема.</w:t>
      </w:r>
      <w:r w:rsidR="00505CB9">
        <w:rPr>
          <w:rFonts w:ascii="Times New Roman" w:hAnsi="Times New Roman" w:cs="Times New Roman"/>
          <w:sz w:val="24"/>
          <w:szCs w:val="24"/>
          <w:lang w:val="bg-BG"/>
        </w:rPr>
        <w:t xml:space="preserve"> Кафка дава възможност само за записване на нови съобщения, без възможност за изтриване или модифи</w:t>
      </w:r>
      <w:r w:rsidR="005A2E75">
        <w:rPr>
          <w:rFonts w:ascii="Times New Roman" w:hAnsi="Times New Roman" w:cs="Times New Roman"/>
          <w:sz w:val="24"/>
          <w:szCs w:val="24"/>
          <w:lang w:val="bg-BG"/>
        </w:rPr>
        <w:t>циране на вече записани съобщения.</w:t>
      </w:r>
      <w:r w:rsidR="00290A34">
        <w:rPr>
          <w:rFonts w:ascii="Times New Roman" w:hAnsi="Times New Roman" w:cs="Times New Roman"/>
          <w:sz w:val="24"/>
          <w:szCs w:val="24"/>
          <w:lang w:val="bg-BG"/>
        </w:rPr>
        <w:t xml:space="preserve"> Кафка темите могат да се състоят от един или няколко части или дялове (посочва се от потребителя при създаване).</w:t>
      </w:r>
      <w:r w:rsidR="005A2E75">
        <w:rPr>
          <w:rFonts w:ascii="Times New Roman" w:hAnsi="Times New Roman" w:cs="Times New Roman"/>
          <w:sz w:val="24"/>
          <w:szCs w:val="24"/>
          <w:lang w:val="bg-BG"/>
        </w:rPr>
        <w:t xml:space="preserve"> Записите в Кафка</w:t>
      </w:r>
      <w:r w:rsidR="005353B4">
        <w:rPr>
          <w:rFonts w:ascii="Times New Roman" w:hAnsi="Times New Roman" w:cs="Times New Roman"/>
          <w:sz w:val="24"/>
          <w:szCs w:val="24"/>
          <w:lang w:val="bg-BG"/>
        </w:rPr>
        <w:t xml:space="preserve"> имат последователност</w:t>
      </w:r>
      <w:r w:rsidR="007A6163">
        <w:rPr>
          <w:rFonts w:ascii="Times New Roman" w:hAnsi="Times New Roman" w:cs="Times New Roman"/>
          <w:sz w:val="24"/>
          <w:szCs w:val="24"/>
          <w:lang w:val="bg-BG"/>
        </w:rPr>
        <w:t>.</w:t>
      </w:r>
      <w:r w:rsidR="005A2E75">
        <w:rPr>
          <w:rFonts w:ascii="Times New Roman" w:hAnsi="Times New Roman" w:cs="Times New Roman"/>
          <w:sz w:val="24"/>
          <w:szCs w:val="24"/>
          <w:lang w:val="bg-BG"/>
        </w:rPr>
        <w:t xml:space="preserve"> </w:t>
      </w:r>
      <w:r w:rsidR="00904407">
        <w:rPr>
          <w:rFonts w:ascii="Times New Roman" w:hAnsi="Times New Roman" w:cs="Times New Roman"/>
          <w:sz w:val="24"/>
          <w:szCs w:val="24"/>
          <w:lang w:val="bg-BG"/>
        </w:rPr>
        <w:t>За тази цел всяко съобщение има индекс</w:t>
      </w:r>
      <w:r w:rsidR="00D5331B">
        <w:rPr>
          <w:rFonts w:ascii="Times New Roman" w:hAnsi="Times New Roman" w:cs="Times New Roman"/>
          <w:sz w:val="24"/>
          <w:szCs w:val="24"/>
          <w:lang w:val="bg-BG"/>
        </w:rPr>
        <w:t>, което в Кафка се нарича изместване. Първото съобщение в дадена тема ще има изместване 0</w:t>
      </w:r>
      <w:r w:rsidR="00EB6114">
        <w:rPr>
          <w:rFonts w:ascii="Times New Roman" w:hAnsi="Times New Roman" w:cs="Times New Roman"/>
          <w:sz w:val="24"/>
          <w:szCs w:val="24"/>
          <w:lang w:val="bg-BG"/>
        </w:rPr>
        <w:t>, като за следващи съобщения изместването се увеличава с едно.</w:t>
      </w:r>
      <w:r w:rsidR="008724E2">
        <w:rPr>
          <w:rFonts w:ascii="Times New Roman" w:hAnsi="Times New Roman" w:cs="Times New Roman"/>
          <w:sz w:val="24"/>
          <w:szCs w:val="24"/>
          <w:lang w:val="bg-BG"/>
        </w:rPr>
        <w:t xml:space="preserve"> Изместването на съобщението е гарантирано да бъде уникално в даден Кафка дял.</w:t>
      </w:r>
      <w:r w:rsidR="00EB6114">
        <w:rPr>
          <w:rFonts w:ascii="Times New Roman" w:hAnsi="Times New Roman" w:cs="Times New Roman"/>
          <w:sz w:val="24"/>
          <w:szCs w:val="24"/>
          <w:lang w:val="bg-BG"/>
        </w:rPr>
        <w:t xml:space="preserve"> </w:t>
      </w:r>
      <w:r w:rsidR="005353B4">
        <w:rPr>
          <w:rFonts w:ascii="Times New Roman" w:hAnsi="Times New Roman" w:cs="Times New Roman"/>
          <w:sz w:val="24"/>
          <w:szCs w:val="24"/>
          <w:lang w:val="bg-BG"/>
        </w:rPr>
        <w:t>Кафка не гарантира после</w:t>
      </w:r>
      <w:r w:rsidR="00C678E3">
        <w:rPr>
          <w:rFonts w:ascii="Times New Roman" w:hAnsi="Times New Roman" w:cs="Times New Roman"/>
          <w:sz w:val="24"/>
          <w:szCs w:val="24"/>
          <w:lang w:val="bg-BG"/>
        </w:rPr>
        <w:t>дователността на съобщения за дадена тема между всички дялове, но гарантира последователността за даден дял</w:t>
      </w:r>
      <w:r w:rsidR="00E609A4">
        <w:rPr>
          <w:rFonts w:ascii="Times New Roman" w:hAnsi="Times New Roman" w:cs="Times New Roman"/>
          <w:sz w:val="24"/>
          <w:szCs w:val="24"/>
          <w:lang w:val="bg-BG"/>
        </w:rPr>
        <w:t>.</w:t>
      </w:r>
      <w:r w:rsidR="005A32B2">
        <w:rPr>
          <w:rFonts w:ascii="Times New Roman" w:hAnsi="Times New Roman" w:cs="Times New Roman"/>
          <w:sz w:val="24"/>
          <w:szCs w:val="24"/>
          <w:lang w:val="bg-BG"/>
        </w:rPr>
        <w:t xml:space="preserve"> Съществуването на дялове в Кафка </w:t>
      </w:r>
      <w:r w:rsidR="00114AB5">
        <w:rPr>
          <w:rFonts w:ascii="Times New Roman" w:hAnsi="Times New Roman" w:cs="Times New Roman"/>
          <w:sz w:val="24"/>
          <w:szCs w:val="24"/>
          <w:lang w:val="bg-BG"/>
        </w:rPr>
        <w:t>е една от основните</w:t>
      </w:r>
      <w:r w:rsidR="00C8557F">
        <w:rPr>
          <w:rFonts w:ascii="Times New Roman" w:hAnsi="Times New Roman" w:cs="Times New Roman"/>
          <w:sz w:val="24"/>
          <w:szCs w:val="24"/>
          <w:lang w:val="bg-BG"/>
        </w:rPr>
        <w:t xml:space="preserve"> функционалности</w:t>
      </w:r>
      <w:r w:rsidR="00DC49CB">
        <w:rPr>
          <w:rFonts w:ascii="Times New Roman" w:hAnsi="Times New Roman" w:cs="Times New Roman"/>
          <w:sz w:val="24"/>
          <w:szCs w:val="24"/>
          <w:lang w:val="bg-BG"/>
        </w:rPr>
        <w:t>, чрез които Кафка успява да скалира</w:t>
      </w:r>
      <w:r w:rsidR="00114AB5">
        <w:rPr>
          <w:rFonts w:ascii="Times New Roman" w:hAnsi="Times New Roman" w:cs="Times New Roman"/>
          <w:sz w:val="24"/>
          <w:szCs w:val="24"/>
          <w:lang w:val="bg-BG"/>
        </w:rPr>
        <w:t xml:space="preserve"> </w:t>
      </w:r>
      <w:r w:rsidR="009E10FA">
        <w:rPr>
          <w:rFonts w:ascii="Times New Roman" w:hAnsi="Times New Roman" w:cs="Times New Roman"/>
          <w:sz w:val="24"/>
          <w:szCs w:val="24"/>
          <w:lang w:val="bg-BG"/>
        </w:rPr>
        <w:t xml:space="preserve">и </w:t>
      </w:r>
      <w:r w:rsidR="00114AB5">
        <w:rPr>
          <w:rFonts w:ascii="Times New Roman" w:hAnsi="Times New Roman" w:cs="Times New Roman"/>
          <w:sz w:val="24"/>
          <w:szCs w:val="24"/>
          <w:lang w:val="bg-BG"/>
        </w:rPr>
        <w:t xml:space="preserve">репликира </w:t>
      </w:r>
      <w:r w:rsidR="007C5F32">
        <w:rPr>
          <w:rFonts w:ascii="Times New Roman" w:hAnsi="Times New Roman" w:cs="Times New Roman"/>
          <w:sz w:val="24"/>
          <w:szCs w:val="24"/>
          <w:lang w:val="bg-BG"/>
        </w:rPr>
        <w:t>данни с цел</w:t>
      </w:r>
      <w:r w:rsidR="00F35C73">
        <w:rPr>
          <w:rFonts w:ascii="Times New Roman" w:hAnsi="Times New Roman" w:cs="Times New Roman"/>
          <w:sz w:val="24"/>
          <w:szCs w:val="24"/>
          <w:lang w:val="bg-BG"/>
        </w:rPr>
        <w:t xml:space="preserve"> възстановяване</w:t>
      </w:r>
      <w:r w:rsidR="007C5F32">
        <w:rPr>
          <w:rFonts w:ascii="Times New Roman" w:hAnsi="Times New Roman" w:cs="Times New Roman"/>
          <w:sz w:val="24"/>
          <w:szCs w:val="24"/>
          <w:lang w:val="bg-BG"/>
        </w:rPr>
        <w:t>.</w:t>
      </w:r>
      <w:r w:rsidR="00400635">
        <w:rPr>
          <w:rFonts w:ascii="Times New Roman" w:hAnsi="Times New Roman" w:cs="Times New Roman"/>
          <w:sz w:val="24"/>
          <w:szCs w:val="24"/>
        </w:rPr>
        <w:t xml:space="preserve"> </w:t>
      </w:r>
      <w:r w:rsidR="00400635">
        <w:rPr>
          <w:rFonts w:ascii="Times New Roman" w:hAnsi="Times New Roman" w:cs="Times New Roman"/>
          <w:sz w:val="24"/>
          <w:szCs w:val="24"/>
          <w:lang w:val="bg-BG"/>
        </w:rPr>
        <w:t>Нивото на репликация се задава на ниво тема при нейното създаване.</w:t>
      </w:r>
      <w:sdt>
        <w:sdtPr>
          <w:rPr>
            <w:rFonts w:ascii="Times New Roman" w:hAnsi="Times New Roman" w:cs="Times New Roman"/>
            <w:sz w:val="24"/>
            <w:szCs w:val="24"/>
            <w:lang w:val="bg-BG"/>
          </w:rPr>
          <w:id w:val="1009878083"/>
          <w:citation/>
        </w:sdtPr>
        <w:sdtEndPr/>
        <w:sdtContent>
          <w:r w:rsidR="006278BB">
            <w:rPr>
              <w:rFonts w:ascii="Times New Roman" w:hAnsi="Times New Roman" w:cs="Times New Roman"/>
              <w:sz w:val="24"/>
              <w:szCs w:val="24"/>
              <w:lang w:val="bg-BG"/>
            </w:rPr>
            <w:fldChar w:fldCharType="begin"/>
          </w:r>
          <w:r w:rsidR="006278BB">
            <w:rPr>
              <w:rFonts w:ascii="Times New Roman" w:hAnsi="Times New Roman" w:cs="Times New Roman"/>
              <w:sz w:val="24"/>
              <w:szCs w:val="24"/>
            </w:rPr>
            <w:instrText xml:space="preserve"> CITATION Neh17 \l 1033 </w:instrText>
          </w:r>
          <w:r w:rsidR="006278BB">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[1]</w:t>
          </w:r>
          <w:r w:rsidR="006278BB">
            <w:rPr>
              <w:rFonts w:ascii="Times New Roman" w:hAnsi="Times New Roman" w:cs="Times New Roman"/>
              <w:sz w:val="24"/>
              <w:szCs w:val="24"/>
              <w:lang w:val="bg-BG"/>
            </w:rPr>
            <w:fldChar w:fldCharType="end"/>
          </w:r>
        </w:sdtContent>
      </w:sdt>
    </w:p>
    <w:p w14:paraId="66525B7E" w14:textId="43ECFA89" w:rsidR="004B7B1B" w:rsidRDefault="006B08C5" w:rsidP="004B7B1B">
      <w:pPr>
        <w:pStyle w:val="Heading4"/>
        <w:rPr>
          <w:lang w:val="bg-BG"/>
        </w:rPr>
      </w:pPr>
      <w:r>
        <w:rPr>
          <w:lang w:val="bg-BG"/>
        </w:rPr>
        <w:t xml:space="preserve">Кафка </w:t>
      </w:r>
      <w:r w:rsidR="004B7B1B">
        <w:rPr>
          <w:lang w:val="bg-BG"/>
        </w:rPr>
        <w:t>програмни интерфейси</w:t>
      </w:r>
    </w:p>
    <w:p w14:paraId="417845E2" w14:textId="62C651B8" w:rsidR="0074109D" w:rsidRDefault="0074109D"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Кафка предлага набор от програмни интерфейси:</w:t>
      </w:r>
    </w:p>
    <w:p w14:paraId="56EE9569" w14:textId="77777777" w:rsidR="00C80856" w:rsidRDefault="00435F05"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Админ програмен интерфейс – менажиране и инспекция на теми, брокери</w:t>
      </w:r>
      <w:r w:rsidR="00C80856">
        <w:rPr>
          <w:rFonts w:ascii="Times New Roman" w:hAnsi="Times New Roman" w:cs="Times New Roman"/>
          <w:sz w:val="24"/>
          <w:szCs w:val="24"/>
          <w:lang w:val="bg-BG"/>
        </w:rPr>
        <w:t xml:space="preserve"> и други Кафка обекти</w:t>
      </w:r>
    </w:p>
    <w:p w14:paraId="620A2198" w14:textId="21F4C1A2" w:rsidR="0074109D" w:rsidRDefault="00C2085C"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Производител програмен интерфейс – произвеждане на съобщения в една или няколко Кафка теми</w:t>
      </w:r>
    </w:p>
    <w:p w14:paraId="26D6484B" w14:textId="51ACA1A1" w:rsidR="00C2085C" w:rsidRDefault="00C2085C"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Консуматор програмен интерфейс – </w:t>
      </w:r>
      <w:r w:rsidR="007C2414">
        <w:rPr>
          <w:rFonts w:ascii="Times New Roman" w:hAnsi="Times New Roman" w:cs="Times New Roman"/>
          <w:sz w:val="24"/>
          <w:szCs w:val="24"/>
          <w:lang w:val="bg-BG"/>
        </w:rPr>
        <w:t>консумиране на съобщения от една или няколко Кафка теми</w:t>
      </w:r>
    </w:p>
    <w:p w14:paraId="29EE61F4" w14:textId="22B5CC11" w:rsidR="007C2414" w:rsidRDefault="00D2034A"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Кафка поток от данни (</w:t>
      </w:r>
      <w:r>
        <w:rPr>
          <w:rFonts w:ascii="Times New Roman" w:hAnsi="Times New Roman" w:cs="Times New Roman"/>
          <w:sz w:val="24"/>
          <w:szCs w:val="24"/>
        </w:rPr>
        <w:t>Kafka Streams</w:t>
      </w:r>
      <w:r>
        <w:rPr>
          <w:rFonts w:ascii="Times New Roman" w:hAnsi="Times New Roman" w:cs="Times New Roman"/>
          <w:sz w:val="24"/>
          <w:szCs w:val="24"/>
          <w:lang w:val="bg-BG"/>
        </w:rPr>
        <w:t>) програмен интерфейс</w:t>
      </w:r>
      <w:r>
        <w:rPr>
          <w:rFonts w:ascii="Times New Roman" w:hAnsi="Times New Roman" w:cs="Times New Roman"/>
          <w:sz w:val="24"/>
          <w:szCs w:val="24"/>
        </w:rPr>
        <w:t xml:space="preserve"> – </w:t>
      </w:r>
      <w:r>
        <w:rPr>
          <w:rFonts w:ascii="Times New Roman" w:hAnsi="Times New Roman" w:cs="Times New Roman"/>
          <w:sz w:val="24"/>
          <w:szCs w:val="24"/>
          <w:lang w:val="bg-BG"/>
        </w:rPr>
        <w:t>използва се за имплементация</w:t>
      </w:r>
      <w:r w:rsidR="00F91AA5">
        <w:rPr>
          <w:rFonts w:ascii="Times New Roman" w:hAnsi="Times New Roman" w:cs="Times New Roman"/>
          <w:sz w:val="24"/>
          <w:szCs w:val="24"/>
          <w:lang w:val="bg-BG"/>
        </w:rPr>
        <w:t xml:space="preserve"> на приложения, които обработват потоци от данни и микроуслуги. Предлага операции от по-високо ниво в сравнение </w:t>
      </w:r>
      <w:r w:rsidR="00A709D0">
        <w:rPr>
          <w:rFonts w:ascii="Times New Roman" w:hAnsi="Times New Roman" w:cs="Times New Roman"/>
          <w:sz w:val="24"/>
          <w:szCs w:val="24"/>
          <w:lang w:val="bg-BG"/>
        </w:rPr>
        <w:t>с</w:t>
      </w:r>
      <w:r w:rsidR="00F91AA5">
        <w:rPr>
          <w:rFonts w:ascii="Times New Roman" w:hAnsi="Times New Roman" w:cs="Times New Roman"/>
          <w:sz w:val="24"/>
          <w:szCs w:val="24"/>
          <w:lang w:val="bg-BG"/>
        </w:rPr>
        <w:t xml:space="preserve"> програмните интерфейси за производител и консуматор</w:t>
      </w:r>
      <w:r w:rsidR="00A709D0">
        <w:rPr>
          <w:rFonts w:ascii="Times New Roman" w:hAnsi="Times New Roman" w:cs="Times New Roman"/>
          <w:sz w:val="24"/>
          <w:szCs w:val="24"/>
          <w:lang w:val="bg-BG"/>
        </w:rPr>
        <w:t>. Част от операциите, които програмният интерфейс за поток от данни включва са</w:t>
      </w:r>
      <w:r w:rsidR="00F91AA5">
        <w:rPr>
          <w:rFonts w:ascii="Times New Roman" w:hAnsi="Times New Roman" w:cs="Times New Roman"/>
          <w:sz w:val="24"/>
          <w:szCs w:val="24"/>
          <w:lang w:val="bg-BG"/>
        </w:rPr>
        <w:t>:</w:t>
      </w:r>
    </w:p>
    <w:p w14:paraId="73A57152" w14:textId="4580A654" w:rsidR="00E114E1" w:rsidRDefault="00E114E1" w:rsidP="0062714B">
      <w:pPr>
        <w:pStyle w:val="ListParagraph"/>
        <w:numPr>
          <w:ilvl w:val="1"/>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Трансформации</w:t>
      </w:r>
    </w:p>
    <w:p w14:paraId="211B1423" w14:textId="55FB6728" w:rsidR="00E114E1" w:rsidRDefault="00E114E1" w:rsidP="0062714B">
      <w:pPr>
        <w:pStyle w:val="ListParagraph"/>
        <w:numPr>
          <w:ilvl w:val="1"/>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Операции, които </w:t>
      </w:r>
      <w:r w:rsidR="00907F1D">
        <w:rPr>
          <w:rFonts w:ascii="Times New Roman" w:hAnsi="Times New Roman" w:cs="Times New Roman"/>
          <w:sz w:val="24"/>
          <w:szCs w:val="24"/>
          <w:lang w:val="bg-BG"/>
        </w:rPr>
        <w:t xml:space="preserve">използва състояние като агрегация, присъединяване, обработка </w:t>
      </w:r>
      <w:r w:rsidR="00D753CB">
        <w:rPr>
          <w:rFonts w:ascii="Times New Roman" w:hAnsi="Times New Roman" w:cs="Times New Roman"/>
          <w:sz w:val="24"/>
          <w:szCs w:val="24"/>
          <w:lang w:val="bg-BG"/>
        </w:rPr>
        <w:t>на базата на прозорец от време (</w:t>
      </w:r>
      <w:r w:rsidR="00D753CB">
        <w:rPr>
          <w:rFonts w:ascii="Times New Roman" w:hAnsi="Times New Roman" w:cs="Times New Roman"/>
          <w:sz w:val="24"/>
          <w:szCs w:val="24"/>
        </w:rPr>
        <w:t>windowing</w:t>
      </w:r>
      <w:r w:rsidR="00D753CB">
        <w:rPr>
          <w:rFonts w:ascii="Times New Roman" w:hAnsi="Times New Roman" w:cs="Times New Roman"/>
          <w:sz w:val="24"/>
          <w:szCs w:val="24"/>
          <w:lang w:val="bg-BG"/>
        </w:rPr>
        <w:t>)</w:t>
      </w:r>
      <w:r w:rsidR="00A97251">
        <w:rPr>
          <w:rFonts w:ascii="Times New Roman" w:hAnsi="Times New Roman" w:cs="Times New Roman"/>
          <w:sz w:val="24"/>
          <w:szCs w:val="24"/>
          <w:lang w:val="bg-BG"/>
        </w:rPr>
        <w:t xml:space="preserve">, обработка на базата на </w:t>
      </w:r>
      <w:r w:rsidR="00742FAA">
        <w:rPr>
          <w:rFonts w:ascii="Times New Roman" w:hAnsi="Times New Roman" w:cs="Times New Roman"/>
          <w:sz w:val="24"/>
          <w:szCs w:val="24"/>
          <w:lang w:val="bg-BG"/>
        </w:rPr>
        <w:t>времето, в което съобщението е създадено и други</w:t>
      </w:r>
    </w:p>
    <w:p w14:paraId="34C875CB" w14:textId="72701D1D" w:rsidR="00742FAA" w:rsidRDefault="002119F3" w:rsidP="0062714B">
      <w:pPr>
        <w:pStyle w:val="ListParagraph"/>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Входните данни се извличат от </w:t>
      </w:r>
      <w:r w:rsidR="00823678">
        <w:rPr>
          <w:rFonts w:ascii="Times New Roman" w:hAnsi="Times New Roman" w:cs="Times New Roman"/>
          <w:sz w:val="24"/>
          <w:szCs w:val="24"/>
          <w:lang w:val="bg-BG"/>
        </w:rPr>
        <w:t>една или няколко Кафка теми, а изходните данни се записват отново в една или няколко Кафка теми</w:t>
      </w:r>
    </w:p>
    <w:p w14:paraId="60BBF690" w14:textId="6AE1ED51" w:rsidR="00604D75" w:rsidRPr="00E25F51" w:rsidRDefault="00570E40"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Кафка конектор програмен интерфейс – за </w:t>
      </w:r>
      <w:r w:rsidR="00DA5800">
        <w:rPr>
          <w:rFonts w:ascii="Times New Roman" w:hAnsi="Times New Roman" w:cs="Times New Roman"/>
          <w:sz w:val="24"/>
          <w:szCs w:val="24"/>
          <w:lang w:val="bg-BG"/>
        </w:rPr>
        <w:t>създаване и работа на Кафка</w:t>
      </w:r>
      <w:r w:rsidR="00763103">
        <w:rPr>
          <w:rFonts w:ascii="Times New Roman" w:hAnsi="Times New Roman" w:cs="Times New Roman"/>
          <w:sz w:val="24"/>
          <w:szCs w:val="24"/>
          <w:lang w:val="bg-BG"/>
        </w:rPr>
        <w:t xml:space="preserve"> конектори, които имат способността да</w:t>
      </w:r>
      <w:r w:rsidR="00E708E3">
        <w:rPr>
          <w:rFonts w:ascii="Times New Roman" w:hAnsi="Times New Roman" w:cs="Times New Roman"/>
          <w:sz w:val="24"/>
          <w:szCs w:val="24"/>
          <w:lang w:val="bg-BG"/>
        </w:rPr>
        <w:t xml:space="preserve"> пренасят информация от други системи в Кафка и записват информация от Кафка в други външни системи</w:t>
      </w:r>
      <w:r w:rsidR="00681AFE">
        <w:rPr>
          <w:rFonts w:ascii="Times New Roman" w:hAnsi="Times New Roman" w:cs="Times New Roman"/>
          <w:sz w:val="24"/>
          <w:szCs w:val="24"/>
          <w:lang w:val="bg-BG"/>
        </w:rPr>
        <w:t xml:space="preserve">. Конекторите позволяват интеграция между Кафка и други системи за съхранение на информация като релационна база </w:t>
      </w:r>
      <w:r w:rsidR="00154DC1">
        <w:rPr>
          <w:rFonts w:ascii="Times New Roman" w:hAnsi="Times New Roman" w:cs="Times New Roman"/>
          <w:sz w:val="24"/>
          <w:szCs w:val="24"/>
          <w:lang w:val="bg-BG"/>
        </w:rPr>
        <w:t>данни. Кафка предоставя възможността за създаване на собствени конектори,</w:t>
      </w:r>
      <w:r w:rsidR="00DA5800">
        <w:rPr>
          <w:rFonts w:ascii="Times New Roman" w:hAnsi="Times New Roman" w:cs="Times New Roman"/>
          <w:sz w:val="24"/>
          <w:szCs w:val="24"/>
          <w:lang w:val="bg-BG"/>
        </w:rPr>
        <w:t xml:space="preserve"> </w:t>
      </w:r>
      <w:r w:rsidR="00297CB1">
        <w:rPr>
          <w:rFonts w:ascii="Times New Roman" w:hAnsi="Times New Roman" w:cs="Times New Roman"/>
          <w:sz w:val="24"/>
          <w:szCs w:val="24"/>
          <w:lang w:val="bg-BG"/>
        </w:rPr>
        <w:t xml:space="preserve">но това рядко е необходимо, защото </w:t>
      </w:r>
      <w:r w:rsidR="006E4D7B">
        <w:rPr>
          <w:rFonts w:ascii="Times New Roman" w:hAnsi="Times New Roman" w:cs="Times New Roman"/>
          <w:sz w:val="24"/>
          <w:szCs w:val="24"/>
          <w:lang w:val="bg-BG"/>
        </w:rPr>
        <w:t>Кафка общността вече предоставя стотици готови за използване конектори</w:t>
      </w:r>
      <w:r w:rsidR="006E4D7B">
        <w:rPr>
          <w:rFonts w:ascii="Times New Roman" w:hAnsi="Times New Roman" w:cs="Times New Roman"/>
          <w:sz w:val="24"/>
          <w:szCs w:val="24"/>
        </w:rPr>
        <w:t xml:space="preserve"> </w:t>
      </w:r>
      <w:sdt>
        <w:sdtPr>
          <w:rPr>
            <w:rFonts w:ascii="Times New Roman" w:hAnsi="Times New Roman" w:cs="Times New Roman"/>
            <w:sz w:val="24"/>
            <w:szCs w:val="24"/>
          </w:rPr>
          <w:id w:val="-1169245988"/>
          <w:citation/>
        </w:sdtPr>
        <w:sdtEndPr/>
        <w:sdtContent>
          <w:r w:rsidR="006E4D7B">
            <w:rPr>
              <w:rFonts w:ascii="Times New Roman" w:hAnsi="Times New Roman" w:cs="Times New Roman"/>
              <w:sz w:val="24"/>
              <w:szCs w:val="24"/>
            </w:rPr>
            <w:fldChar w:fldCharType="begin"/>
          </w:r>
          <w:r w:rsidR="00C1153B">
            <w:rPr>
              <w:rFonts w:ascii="Times New Roman" w:hAnsi="Times New Roman" w:cs="Times New Roman"/>
              <w:sz w:val="24"/>
              <w:szCs w:val="24"/>
            </w:rPr>
            <w:instrText xml:space="preserve">CITATION Apa22 \l 1033 </w:instrText>
          </w:r>
          <w:r w:rsidR="006E4D7B">
            <w:rPr>
              <w:rFonts w:ascii="Times New Roman" w:hAnsi="Times New Roman" w:cs="Times New Roman"/>
              <w:sz w:val="24"/>
              <w:szCs w:val="24"/>
            </w:rPr>
            <w:fldChar w:fldCharType="separate"/>
          </w:r>
          <w:r w:rsidR="007233F2" w:rsidRPr="007233F2">
            <w:rPr>
              <w:rFonts w:ascii="Times New Roman" w:hAnsi="Times New Roman" w:cs="Times New Roman"/>
              <w:noProof/>
              <w:sz w:val="24"/>
              <w:szCs w:val="24"/>
            </w:rPr>
            <w:t>[18]</w:t>
          </w:r>
          <w:r w:rsidR="006E4D7B">
            <w:rPr>
              <w:rFonts w:ascii="Times New Roman" w:hAnsi="Times New Roman" w:cs="Times New Roman"/>
              <w:sz w:val="24"/>
              <w:szCs w:val="24"/>
            </w:rPr>
            <w:fldChar w:fldCharType="end"/>
          </w:r>
        </w:sdtContent>
      </w:sdt>
    </w:p>
    <w:p w14:paraId="4923BA63" w14:textId="737284CF" w:rsidR="004B7B1B" w:rsidRDefault="004B7B1B" w:rsidP="004B7B1B">
      <w:pPr>
        <w:pStyle w:val="Heading4"/>
        <w:rPr>
          <w:lang w:val="bg-BG"/>
        </w:rPr>
      </w:pPr>
      <w:r>
        <w:rPr>
          <w:lang w:val="bg-BG"/>
        </w:rPr>
        <w:t>Публикуване на съобщения</w:t>
      </w:r>
    </w:p>
    <w:p w14:paraId="3C4243D7" w14:textId="1BEC2473" w:rsidR="00FB330A" w:rsidRPr="00241127" w:rsidRDefault="00867D41" w:rsidP="0062714B">
      <w:p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Производителите създава</w:t>
      </w:r>
      <w:r w:rsidR="00FB781E">
        <w:rPr>
          <w:rFonts w:ascii="Times New Roman" w:hAnsi="Times New Roman" w:cs="Times New Roman"/>
          <w:sz w:val="24"/>
          <w:szCs w:val="24"/>
          <w:lang w:val="bg-BG"/>
        </w:rPr>
        <w:t>т</w:t>
      </w:r>
      <w:r w:rsidRPr="00241127">
        <w:rPr>
          <w:rFonts w:ascii="Times New Roman" w:hAnsi="Times New Roman" w:cs="Times New Roman"/>
          <w:sz w:val="24"/>
          <w:szCs w:val="24"/>
          <w:lang w:val="bg-BG"/>
        </w:rPr>
        <w:t xml:space="preserve"> нови съобщения</w:t>
      </w:r>
      <w:r w:rsidR="004E2551" w:rsidRPr="00241127">
        <w:rPr>
          <w:rFonts w:ascii="Times New Roman" w:hAnsi="Times New Roman" w:cs="Times New Roman"/>
          <w:sz w:val="24"/>
          <w:szCs w:val="24"/>
          <w:lang w:val="bg-BG"/>
        </w:rPr>
        <w:t xml:space="preserve">, а създадените съобщения се изпращат за запис в Кафка тема. </w:t>
      </w:r>
      <w:r w:rsidR="007A08C7" w:rsidRPr="00241127">
        <w:rPr>
          <w:rFonts w:ascii="Times New Roman" w:hAnsi="Times New Roman" w:cs="Times New Roman"/>
          <w:sz w:val="24"/>
          <w:szCs w:val="24"/>
          <w:lang w:val="bg-BG"/>
        </w:rPr>
        <w:t xml:space="preserve">Производителят избира в кой дял на дадената Кафка тема ще бъде записано дадено съобщение. Програмният интерфейс, позволява потребителят да избере конкретен </w:t>
      </w:r>
      <w:r w:rsidR="0085462F" w:rsidRPr="00241127">
        <w:rPr>
          <w:rFonts w:ascii="Times New Roman" w:hAnsi="Times New Roman" w:cs="Times New Roman"/>
          <w:sz w:val="24"/>
          <w:szCs w:val="24"/>
          <w:lang w:val="bg-BG"/>
        </w:rPr>
        <w:t>дя</w:t>
      </w:r>
      <w:r w:rsidR="000A747A" w:rsidRPr="00241127">
        <w:rPr>
          <w:rFonts w:ascii="Times New Roman" w:hAnsi="Times New Roman" w:cs="Times New Roman"/>
          <w:sz w:val="24"/>
          <w:szCs w:val="24"/>
          <w:lang w:val="bg-BG"/>
        </w:rPr>
        <w:t xml:space="preserve">л. Ако конкретен дял не е избран от потребителя, тогава </w:t>
      </w:r>
      <w:r w:rsidR="00D5140E" w:rsidRPr="00241127">
        <w:rPr>
          <w:rFonts w:ascii="Times New Roman" w:hAnsi="Times New Roman" w:cs="Times New Roman"/>
          <w:sz w:val="24"/>
          <w:szCs w:val="24"/>
          <w:lang w:val="bg-BG"/>
        </w:rPr>
        <w:t>е от значение дали съобщението притежава ключ. Ако съобщението притежава ключ, производителя ще избере дял на темата спрямо хеш</w:t>
      </w:r>
      <w:r w:rsidR="00F82767">
        <w:rPr>
          <w:rFonts w:ascii="Times New Roman" w:hAnsi="Times New Roman" w:cs="Times New Roman"/>
          <w:sz w:val="24"/>
          <w:szCs w:val="24"/>
          <w:lang w:val="bg-BG"/>
        </w:rPr>
        <w:t xml:space="preserve"> стойността </w:t>
      </w:r>
      <w:r w:rsidR="00D5140E" w:rsidRPr="00241127">
        <w:rPr>
          <w:rFonts w:ascii="Times New Roman" w:hAnsi="Times New Roman" w:cs="Times New Roman"/>
          <w:sz w:val="24"/>
          <w:szCs w:val="24"/>
          <w:lang w:val="bg-BG"/>
        </w:rPr>
        <w:t>на ключа, но ако такъв ключ няма, производителят ще разпредели съобщенията поравно из дяловете на темата.</w:t>
      </w:r>
      <w:r w:rsidR="00FB330A" w:rsidRPr="00241127">
        <w:rPr>
          <w:rFonts w:ascii="Times New Roman" w:hAnsi="Times New Roman" w:cs="Times New Roman"/>
          <w:sz w:val="24"/>
          <w:szCs w:val="24"/>
          <w:lang w:val="bg-BG"/>
        </w:rPr>
        <w:t xml:space="preserve"> Производителите също така поддържат използването на потребителски </w:t>
      </w:r>
      <w:r w:rsidR="00F8436A" w:rsidRPr="00241127">
        <w:rPr>
          <w:rFonts w:ascii="Times New Roman" w:hAnsi="Times New Roman" w:cs="Times New Roman"/>
          <w:sz w:val="24"/>
          <w:szCs w:val="24"/>
          <w:lang w:val="bg-BG"/>
        </w:rPr>
        <w:t>обозначен начин за избиране на дял от</w:t>
      </w:r>
      <w:r w:rsidR="00F82767">
        <w:rPr>
          <w:rFonts w:ascii="Times New Roman" w:hAnsi="Times New Roman" w:cs="Times New Roman"/>
          <w:sz w:val="24"/>
          <w:szCs w:val="24"/>
          <w:lang w:val="bg-BG"/>
        </w:rPr>
        <w:t xml:space="preserve"> дадена тема</w:t>
      </w:r>
      <w:r w:rsidR="00F8436A" w:rsidRPr="00241127">
        <w:rPr>
          <w:rFonts w:ascii="Times New Roman" w:hAnsi="Times New Roman" w:cs="Times New Roman"/>
          <w:sz w:val="24"/>
          <w:szCs w:val="24"/>
          <w:lang w:val="bg-BG"/>
        </w:rPr>
        <w:t xml:space="preserve">. </w:t>
      </w:r>
      <w:r w:rsidR="005B65DE" w:rsidRPr="00241127">
        <w:rPr>
          <w:rFonts w:ascii="Times New Roman" w:hAnsi="Times New Roman" w:cs="Times New Roman"/>
          <w:sz w:val="24"/>
          <w:szCs w:val="24"/>
          <w:lang w:val="bg-BG"/>
        </w:rPr>
        <w:t xml:space="preserve">Когато се изпращат съобщения с ключ, без конкретен дял и без потребителски дефиниран </w:t>
      </w:r>
      <w:r w:rsidR="00E14A73" w:rsidRPr="00241127">
        <w:rPr>
          <w:rFonts w:ascii="Times New Roman" w:hAnsi="Times New Roman" w:cs="Times New Roman"/>
          <w:sz w:val="24"/>
          <w:szCs w:val="24"/>
          <w:lang w:val="bg-BG"/>
        </w:rPr>
        <w:t>начин за избирането на дял, всички съобщения, които притежават еднакъв ключ ще бъдат записани в един и същ дял, защото се използва хеш</w:t>
      </w:r>
      <w:r w:rsidR="00E359B3">
        <w:rPr>
          <w:rFonts w:ascii="Times New Roman" w:hAnsi="Times New Roman" w:cs="Times New Roman"/>
          <w:sz w:val="24"/>
          <w:szCs w:val="24"/>
          <w:lang w:val="bg-BG"/>
        </w:rPr>
        <w:t xml:space="preserve">ът </w:t>
      </w:r>
      <w:r w:rsidR="00E14A73" w:rsidRPr="00241127">
        <w:rPr>
          <w:rFonts w:ascii="Times New Roman" w:hAnsi="Times New Roman" w:cs="Times New Roman"/>
          <w:sz w:val="24"/>
          <w:szCs w:val="24"/>
          <w:lang w:val="bg-BG"/>
        </w:rPr>
        <w:t xml:space="preserve"> на ключа за разпределение на съобщенията</w:t>
      </w:r>
      <w:r w:rsidR="00345775" w:rsidRPr="00241127">
        <w:rPr>
          <w:rFonts w:ascii="Times New Roman" w:hAnsi="Times New Roman" w:cs="Times New Roman"/>
          <w:sz w:val="24"/>
          <w:szCs w:val="24"/>
          <w:lang w:val="bg-BG"/>
        </w:rPr>
        <w:t>.</w:t>
      </w:r>
      <w:r w:rsidR="004322A7" w:rsidRPr="00241127">
        <w:rPr>
          <w:rFonts w:ascii="Times New Roman" w:hAnsi="Times New Roman" w:cs="Times New Roman"/>
          <w:sz w:val="24"/>
          <w:szCs w:val="24"/>
          <w:lang w:val="bg-BG"/>
        </w:rPr>
        <w:t xml:space="preserve"> </w:t>
      </w:r>
      <w:r w:rsidR="00B44516" w:rsidRPr="00241127">
        <w:rPr>
          <w:rFonts w:ascii="Times New Roman" w:hAnsi="Times New Roman" w:cs="Times New Roman"/>
          <w:sz w:val="24"/>
          <w:szCs w:val="24"/>
          <w:lang w:val="bg-BG"/>
        </w:rPr>
        <w:t xml:space="preserve">Тъй като Кафка гарантира последователността на съобщенията в даден дял, </w:t>
      </w:r>
      <w:r w:rsidR="00E236E5" w:rsidRPr="00241127">
        <w:rPr>
          <w:rFonts w:ascii="Times New Roman" w:hAnsi="Times New Roman" w:cs="Times New Roman"/>
          <w:sz w:val="24"/>
          <w:szCs w:val="24"/>
          <w:lang w:val="bg-BG"/>
        </w:rPr>
        <w:t>за да се гарантира последователност на всички съобщения от даден тип е необходимо те да имат еднакъв ключ и да се използва хеш</w:t>
      </w:r>
      <w:r w:rsidR="00E359B3">
        <w:rPr>
          <w:rFonts w:ascii="Times New Roman" w:hAnsi="Times New Roman" w:cs="Times New Roman"/>
          <w:sz w:val="24"/>
          <w:szCs w:val="24"/>
          <w:lang w:val="bg-BG"/>
        </w:rPr>
        <w:t>ът</w:t>
      </w:r>
      <w:r w:rsidR="00E236E5" w:rsidRPr="00241127">
        <w:rPr>
          <w:rFonts w:ascii="Times New Roman" w:hAnsi="Times New Roman" w:cs="Times New Roman"/>
          <w:sz w:val="24"/>
          <w:szCs w:val="24"/>
          <w:lang w:val="bg-BG"/>
        </w:rPr>
        <w:t xml:space="preserve"> на ключа </w:t>
      </w:r>
      <w:r w:rsidR="008B0FEA" w:rsidRPr="00241127">
        <w:rPr>
          <w:rFonts w:ascii="Times New Roman" w:hAnsi="Times New Roman" w:cs="Times New Roman"/>
          <w:sz w:val="24"/>
          <w:szCs w:val="24"/>
          <w:lang w:val="bg-BG"/>
        </w:rPr>
        <w:t>за разпределение на съобщението в Кафка темата.</w:t>
      </w:r>
      <w:sdt>
        <w:sdtPr>
          <w:rPr>
            <w:rFonts w:ascii="Times New Roman" w:hAnsi="Times New Roman" w:cs="Times New Roman"/>
            <w:sz w:val="24"/>
            <w:szCs w:val="24"/>
            <w:lang w:val="bg-BG"/>
          </w:rPr>
          <w:id w:val="-1151362176"/>
          <w:citation/>
        </w:sdtPr>
        <w:sdtEndPr/>
        <w:sdtContent>
          <w:r w:rsidR="008645C0" w:rsidRPr="00241127">
            <w:rPr>
              <w:rFonts w:ascii="Times New Roman" w:hAnsi="Times New Roman" w:cs="Times New Roman"/>
              <w:sz w:val="24"/>
              <w:szCs w:val="24"/>
              <w:lang w:val="bg-BG"/>
            </w:rPr>
            <w:fldChar w:fldCharType="begin"/>
          </w:r>
          <w:r w:rsidR="008645C0" w:rsidRPr="00241127">
            <w:rPr>
              <w:rFonts w:ascii="Times New Roman" w:hAnsi="Times New Roman" w:cs="Times New Roman"/>
              <w:sz w:val="24"/>
              <w:szCs w:val="24"/>
              <w:lang w:val="bg-BG"/>
            </w:rPr>
            <w:instrText xml:space="preserve"> CITATION Neh17 \l 1026 </w:instrText>
          </w:r>
          <w:r w:rsidR="008645C0" w:rsidRPr="00241127">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8645C0" w:rsidRPr="00241127">
            <w:rPr>
              <w:rFonts w:ascii="Times New Roman" w:hAnsi="Times New Roman" w:cs="Times New Roman"/>
              <w:sz w:val="24"/>
              <w:szCs w:val="24"/>
              <w:lang w:val="bg-BG"/>
            </w:rPr>
            <w:fldChar w:fldCharType="end"/>
          </w:r>
        </w:sdtContent>
      </w:sdt>
    </w:p>
    <w:p w14:paraId="22774807" w14:textId="14594FC6" w:rsidR="00D8712D" w:rsidRPr="00241127" w:rsidRDefault="00D8712D" w:rsidP="0062714B">
      <w:p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При записване на съобщения в Кафка</w:t>
      </w:r>
      <w:r w:rsidR="00320A71">
        <w:rPr>
          <w:rFonts w:ascii="Times New Roman" w:hAnsi="Times New Roman" w:cs="Times New Roman"/>
          <w:sz w:val="24"/>
          <w:szCs w:val="24"/>
          <w:lang w:val="bg-BG"/>
        </w:rPr>
        <w:t>,</w:t>
      </w:r>
      <w:r w:rsidRPr="00241127">
        <w:rPr>
          <w:rFonts w:ascii="Times New Roman" w:hAnsi="Times New Roman" w:cs="Times New Roman"/>
          <w:sz w:val="24"/>
          <w:szCs w:val="24"/>
          <w:lang w:val="bg-BG"/>
        </w:rPr>
        <w:t xml:space="preserve"> обикновено </w:t>
      </w:r>
      <w:r w:rsidR="00320A71">
        <w:rPr>
          <w:rFonts w:ascii="Times New Roman" w:hAnsi="Times New Roman" w:cs="Times New Roman"/>
          <w:sz w:val="24"/>
          <w:szCs w:val="24"/>
          <w:lang w:val="bg-BG"/>
        </w:rPr>
        <w:t xml:space="preserve">не </w:t>
      </w:r>
      <w:r w:rsidRPr="00241127">
        <w:rPr>
          <w:rFonts w:ascii="Times New Roman" w:hAnsi="Times New Roman" w:cs="Times New Roman"/>
          <w:sz w:val="24"/>
          <w:szCs w:val="24"/>
          <w:lang w:val="bg-BG"/>
        </w:rPr>
        <w:t>се записват единични съобщения, а вместо това съобщенията се групират в</w:t>
      </w:r>
      <w:r w:rsidR="001E1DF8" w:rsidRPr="00241127">
        <w:rPr>
          <w:rFonts w:ascii="Times New Roman" w:hAnsi="Times New Roman" w:cs="Times New Roman"/>
          <w:sz w:val="24"/>
          <w:szCs w:val="24"/>
        </w:rPr>
        <w:t xml:space="preserve"> </w:t>
      </w:r>
      <w:r w:rsidR="001E1DF8" w:rsidRPr="00241127">
        <w:rPr>
          <w:rFonts w:ascii="Times New Roman" w:hAnsi="Times New Roman" w:cs="Times New Roman"/>
          <w:sz w:val="24"/>
          <w:szCs w:val="24"/>
          <w:lang w:val="bg-BG"/>
        </w:rPr>
        <w:t xml:space="preserve">партиди. Партидите от съобщения представляват колекция от съобщения, всички от които ще бъдат записани в </w:t>
      </w:r>
      <w:r w:rsidR="00320A71">
        <w:rPr>
          <w:rFonts w:ascii="Times New Roman" w:hAnsi="Times New Roman" w:cs="Times New Roman"/>
          <w:sz w:val="24"/>
          <w:szCs w:val="24"/>
          <w:lang w:val="bg-BG"/>
        </w:rPr>
        <w:t xml:space="preserve">един </w:t>
      </w:r>
      <w:r w:rsidR="001E1DF8" w:rsidRPr="00241127">
        <w:rPr>
          <w:rFonts w:ascii="Times New Roman" w:hAnsi="Times New Roman" w:cs="Times New Roman"/>
          <w:sz w:val="24"/>
          <w:szCs w:val="24"/>
          <w:lang w:val="bg-BG"/>
        </w:rPr>
        <w:t>и същ</w:t>
      </w:r>
      <w:r w:rsidR="00320A71">
        <w:rPr>
          <w:rFonts w:ascii="Times New Roman" w:hAnsi="Times New Roman" w:cs="Times New Roman"/>
          <w:sz w:val="24"/>
          <w:szCs w:val="24"/>
          <w:lang w:val="bg-BG"/>
        </w:rPr>
        <w:t>и</w:t>
      </w:r>
      <w:r w:rsidR="001E1DF8" w:rsidRPr="00241127">
        <w:rPr>
          <w:rFonts w:ascii="Times New Roman" w:hAnsi="Times New Roman" w:cs="Times New Roman"/>
          <w:sz w:val="24"/>
          <w:szCs w:val="24"/>
          <w:lang w:val="bg-BG"/>
        </w:rPr>
        <w:t xml:space="preserve"> дял.</w:t>
      </w:r>
      <w:r w:rsidR="003E2F15" w:rsidRPr="00241127">
        <w:rPr>
          <w:rFonts w:ascii="Times New Roman" w:hAnsi="Times New Roman" w:cs="Times New Roman"/>
          <w:sz w:val="24"/>
          <w:szCs w:val="24"/>
          <w:lang w:val="bg-BG"/>
        </w:rPr>
        <w:t xml:space="preserve"> Конфигурацията на производителите допълнително позволява </w:t>
      </w:r>
      <w:r w:rsidR="009F0DFE" w:rsidRPr="00241127">
        <w:rPr>
          <w:rFonts w:ascii="Times New Roman" w:hAnsi="Times New Roman" w:cs="Times New Roman"/>
          <w:sz w:val="24"/>
          <w:szCs w:val="24"/>
          <w:lang w:val="bg-BG"/>
        </w:rPr>
        <w:t>контролиране на създаването на партиди:</w:t>
      </w:r>
    </w:p>
    <w:p w14:paraId="684674D9" w14:textId="59AA53D8" w:rsidR="009F0DFE" w:rsidRPr="00241127" w:rsidRDefault="009F0DFE" w:rsidP="0062714B">
      <w:pPr>
        <w:pStyle w:val="ListParagraph"/>
        <w:numPr>
          <w:ilvl w:val="0"/>
          <w:numId w:val="2"/>
        </w:num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Колко максимално памет дадена партида може да бъде</w:t>
      </w:r>
      <w:r w:rsidR="00AF0F42" w:rsidRPr="00241127">
        <w:rPr>
          <w:rFonts w:ascii="Times New Roman" w:hAnsi="Times New Roman" w:cs="Times New Roman"/>
          <w:sz w:val="24"/>
          <w:szCs w:val="24"/>
        </w:rPr>
        <w:t xml:space="preserve"> (batch.size)</w:t>
      </w:r>
    </w:p>
    <w:p w14:paraId="437B5B83" w14:textId="199F8B53" w:rsidR="009F0DFE" w:rsidRPr="00241127" w:rsidRDefault="009F0DFE" w:rsidP="0062714B">
      <w:pPr>
        <w:pStyle w:val="ListParagraph"/>
        <w:numPr>
          <w:ilvl w:val="0"/>
          <w:numId w:val="2"/>
        </w:num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Изчакване преди запис на съобщение, така че ако нови съобщения за същата тема и дял трябва да бъдат записани, те ще бъдат групирани в партида</w:t>
      </w:r>
      <w:r w:rsidR="00AF0F42" w:rsidRPr="00241127">
        <w:rPr>
          <w:rFonts w:ascii="Times New Roman" w:hAnsi="Times New Roman" w:cs="Times New Roman"/>
          <w:sz w:val="24"/>
          <w:szCs w:val="24"/>
        </w:rPr>
        <w:t xml:space="preserve"> (linger.ms)</w:t>
      </w:r>
      <w:sdt>
        <w:sdtPr>
          <w:rPr>
            <w:rFonts w:ascii="Times New Roman" w:hAnsi="Times New Roman" w:cs="Times New Roman"/>
            <w:sz w:val="24"/>
            <w:szCs w:val="24"/>
          </w:rPr>
          <w:id w:val="-1528253205"/>
          <w:citation/>
        </w:sdtPr>
        <w:sdtEndPr/>
        <w:sdtContent>
          <w:r w:rsidR="003A0E49" w:rsidRPr="00241127">
            <w:rPr>
              <w:rFonts w:ascii="Times New Roman" w:hAnsi="Times New Roman" w:cs="Times New Roman"/>
              <w:sz w:val="24"/>
              <w:szCs w:val="24"/>
            </w:rPr>
            <w:fldChar w:fldCharType="begin"/>
          </w:r>
          <w:r w:rsidR="003A0E49" w:rsidRPr="00241127">
            <w:rPr>
              <w:rFonts w:ascii="Times New Roman" w:hAnsi="Times New Roman" w:cs="Times New Roman"/>
              <w:sz w:val="24"/>
              <w:szCs w:val="24"/>
              <w:lang w:val="bg-BG"/>
            </w:rPr>
            <w:instrText xml:space="preserve"> CITATION Neh17 \l 1026 </w:instrText>
          </w:r>
          <w:r w:rsidR="003A0E49" w:rsidRPr="00241127">
            <w:rPr>
              <w:rFonts w:ascii="Times New Roman" w:hAnsi="Times New Roman" w:cs="Times New Roman"/>
              <w:sz w:val="24"/>
              <w:szCs w:val="24"/>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3A0E49" w:rsidRPr="00241127">
            <w:rPr>
              <w:rFonts w:ascii="Times New Roman" w:hAnsi="Times New Roman" w:cs="Times New Roman"/>
              <w:sz w:val="24"/>
              <w:szCs w:val="24"/>
            </w:rPr>
            <w:fldChar w:fldCharType="end"/>
          </w:r>
        </w:sdtContent>
      </w:sdt>
    </w:p>
    <w:p w14:paraId="40769003" w14:textId="3C1DF293" w:rsidR="00352593" w:rsidRPr="00241127" w:rsidRDefault="003A0E49" w:rsidP="0062714B">
      <w:p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При работа с</w:t>
      </w:r>
      <w:r w:rsidR="00F02244">
        <w:rPr>
          <w:rFonts w:ascii="Times New Roman" w:hAnsi="Times New Roman" w:cs="Times New Roman"/>
          <w:sz w:val="24"/>
          <w:szCs w:val="24"/>
          <w:lang w:val="bg-BG"/>
        </w:rPr>
        <w:t xml:space="preserve"> производители</w:t>
      </w:r>
      <w:r w:rsidRPr="00241127">
        <w:rPr>
          <w:rFonts w:ascii="Times New Roman" w:hAnsi="Times New Roman" w:cs="Times New Roman"/>
          <w:sz w:val="24"/>
          <w:szCs w:val="24"/>
          <w:lang w:val="bg-BG"/>
        </w:rPr>
        <w:t xml:space="preserve"> съществува</w:t>
      </w:r>
      <w:r w:rsidR="00327990">
        <w:rPr>
          <w:rFonts w:ascii="Times New Roman" w:hAnsi="Times New Roman" w:cs="Times New Roman"/>
          <w:sz w:val="24"/>
          <w:szCs w:val="24"/>
          <w:lang w:val="bg-BG"/>
        </w:rPr>
        <w:t>т</w:t>
      </w:r>
      <w:r w:rsidRPr="00241127">
        <w:rPr>
          <w:rFonts w:ascii="Times New Roman" w:hAnsi="Times New Roman" w:cs="Times New Roman"/>
          <w:sz w:val="24"/>
          <w:szCs w:val="24"/>
          <w:lang w:val="bg-BG"/>
        </w:rPr>
        <w:t xml:space="preserve"> два основни начина за изпращането на съобщения:</w:t>
      </w:r>
    </w:p>
    <w:p w14:paraId="61C789D4" w14:textId="0D45CCEF" w:rsidR="003A0E49" w:rsidRPr="00241127" w:rsidRDefault="003A0E49" w:rsidP="0062714B">
      <w:pPr>
        <w:pStyle w:val="ListParagraph"/>
        <w:numPr>
          <w:ilvl w:val="0"/>
          <w:numId w:val="2"/>
        </w:num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Асинхронно</w:t>
      </w:r>
    </w:p>
    <w:p w14:paraId="6779C5ED" w14:textId="65AB8B37" w:rsidR="003A0E49" w:rsidRPr="00241127" w:rsidRDefault="003A0E49" w:rsidP="0062714B">
      <w:pPr>
        <w:pStyle w:val="ListParagraph"/>
        <w:numPr>
          <w:ilvl w:val="0"/>
          <w:numId w:val="2"/>
        </w:num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 xml:space="preserve">Синхронно </w:t>
      </w:r>
      <w:sdt>
        <w:sdtPr>
          <w:rPr>
            <w:rFonts w:ascii="Times New Roman" w:hAnsi="Times New Roman" w:cs="Times New Roman"/>
            <w:sz w:val="24"/>
            <w:szCs w:val="24"/>
            <w:lang w:val="bg-BG"/>
          </w:rPr>
          <w:id w:val="2031066403"/>
          <w:citation/>
        </w:sdtPr>
        <w:sdtEndPr/>
        <w:sdtContent>
          <w:r w:rsidRPr="00241127">
            <w:rPr>
              <w:rFonts w:ascii="Times New Roman" w:hAnsi="Times New Roman" w:cs="Times New Roman"/>
              <w:sz w:val="24"/>
              <w:szCs w:val="24"/>
              <w:lang w:val="bg-BG"/>
            </w:rPr>
            <w:fldChar w:fldCharType="begin"/>
          </w:r>
          <w:r w:rsidRPr="00241127">
            <w:rPr>
              <w:rFonts w:ascii="Times New Roman" w:hAnsi="Times New Roman" w:cs="Times New Roman"/>
              <w:sz w:val="24"/>
              <w:szCs w:val="24"/>
              <w:lang w:val="bg-BG"/>
            </w:rPr>
            <w:instrText xml:space="preserve"> CITATION Neh17 \l 1026 </w:instrText>
          </w:r>
          <w:r w:rsidRPr="00241127">
            <w:rPr>
              <w:rFonts w:ascii="Times New Roman" w:hAnsi="Times New Roman" w:cs="Times New Roman"/>
              <w:sz w:val="24"/>
              <w:szCs w:val="24"/>
              <w:lang w:val="bg-BG"/>
            </w:rPr>
            <w:fldChar w:fldCharType="separate"/>
          </w:r>
          <w:r w:rsidR="007233F2" w:rsidRPr="007233F2">
            <w:rPr>
              <w:rFonts w:ascii="Times New Roman" w:hAnsi="Times New Roman" w:cs="Times New Roman"/>
              <w:noProof/>
              <w:sz w:val="24"/>
              <w:szCs w:val="24"/>
              <w:lang w:val="bg-BG"/>
            </w:rPr>
            <w:t>[1]</w:t>
          </w:r>
          <w:r w:rsidRPr="00241127">
            <w:rPr>
              <w:rFonts w:ascii="Times New Roman" w:hAnsi="Times New Roman" w:cs="Times New Roman"/>
              <w:sz w:val="24"/>
              <w:szCs w:val="24"/>
              <w:lang w:val="bg-BG"/>
            </w:rPr>
            <w:fldChar w:fldCharType="end"/>
          </w:r>
        </w:sdtContent>
      </w:sdt>
    </w:p>
    <w:p w14:paraId="2AC9DADA" w14:textId="088C3D80" w:rsidR="0061464F" w:rsidRPr="00241127" w:rsidRDefault="00A61280"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Производителите</w:t>
      </w:r>
      <w:r w:rsidR="005304A0" w:rsidRPr="00241127">
        <w:rPr>
          <w:rFonts w:ascii="Times New Roman" w:hAnsi="Times New Roman" w:cs="Times New Roman"/>
          <w:sz w:val="24"/>
          <w:szCs w:val="24"/>
          <w:lang w:val="bg-BG"/>
        </w:rPr>
        <w:t xml:space="preserve"> </w:t>
      </w:r>
      <w:r w:rsidR="009B4A1A" w:rsidRPr="00241127">
        <w:rPr>
          <w:rFonts w:ascii="Times New Roman" w:hAnsi="Times New Roman" w:cs="Times New Roman"/>
          <w:sz w:val="24"/>
          <w:szCs w:val="24"/>
          <w:lang w:val="bg-BG"/>
        </w:rPr>
        <w:t>имат</w:t>
      </w:r>
      <w:r>
        <w:rPr>
          <w:rFonts w:ascii="Times New Roman" w:hAnsi="Times New Roman" w:cs="Times New Roman"/>
          <w:sz w:val="24"/>
          <w:szCs w:val="24"/>
          <w:lang w:val="bg-BG"/>
        </w:rPr>
        <w:t xml:space="preserve"> способността</w:t>
      </w:r>
      <w:r w:rsidR="009B4A1A" w:rsidRPr="00241127">
        <w:rPr>
          <w:rFonts w:ascii="Times New Roman" w:hAnsi="Times New Roman" w:cs="Times New Roman"/>
          <w:sz w:val="24"/>
          <w:szCs w:val="24"/>
          <w:lang w:val="bg-BG"/>
        </w:rPr>
        <w:t xml:space="preserve"> </w:t>
      </w:r>
      <w:r>
        <w:rPr>
          <w:rFonts w:ascii="Times New Roman" w:hAnsi="Times New Roman" w:cs="Times New Roman"/>
          <w:sz w:val="24"/>
          <w:szCs w:val="24"/>
          <w:lang w:val="bg-BG"/>
        </w:rPr>
        <w:t xml:space="preserve">да поддържат </w:t>
      </w:r>
      <w:r w:rsidR="009B4A1A" w:rsidRPr="00241127">
        <w:rPr>
          <w:rFonts w:ascii="Times New Roman" w:hAnsi="Times New Roman" w:cs="Times New Roman"/>
          <w:sz w:val="24"/>
          <w:szCs w:val="24"/>
          <w:lang w:val="bg-BG"/>
        </w:rPr>
        <w:t xml:space="preserve">повече </w:t>
      </w:r>
      <w:r w:rsidR="00C7459A" w:rsidRPr="00241127">
        <w:rPr>
          <w:rFonts w:ascii="Times New Roman" w:hAnsi="Times New Roman" w:cs="Times New Roman"/>
          <w:sz w:val="24"/>
          <w:szCs w:val="24"/>
          <w:lang w:val="bg-BG"/>
        </w:rPr>
        <w:t xml:space="preserve">от една </w:t>
      </w:r>
      <w:r w:rsidR="0064452A" w:rsidRPr="00241127">
        <w:rPr>
          <w:rFonts w:ascii="Times New Roman" w:hAnsi="Times New Roman" w:cs="Times New Roman"/>
          <w:sz w:val="24"/>
          <w:szCs w:val="24"/>
          <w:lang w:val="bg-BG"/>
        </w:rPr>
        <w:t xml:space="preserve">заявка </w:t>
      </w:r>
      <w:r w:rsidR="00C7459A" w:rsidRPr="00241127">
        <w:rPr>
          <w:rFonts w:ascii="Times New Roman" w:hAnsi="Times New Roman" w:cs="Times New Roman"/>
          <w:sz w:val="24"/>
          <w:szCs w:val="24"/>
          <w:lang w:val="bg-BG"/>
        </w:rPr>
        <w:t xml:space="preserve">за изпращане на данни към Кафка по едно и също време. Максималният брой отворени </w:t>
      </w:r>
      <w:r w:rsidR="0064452A" w:rsidRPr="00241127">
        <w:rPr>
          <w:rFonts w:ascii="Times New Roman" w:hAnsi="Times New Roman" w:cs="Times New Roman"/>
          <w:sz w:val="24"/>
          <w:szCs w:val="24"/>
          <w:lang w:val="bg-BG"/>
        </w:rPr>
        <w:t>заявки може да бъде конфигу</w:t>
      </w:r>
      <w:r w:rsidR="0061464F" w:rsidRPr="00241127">
        <w:rPr>
          <w:rFonts w:ascii="Times New Roman" w:hAnsi="Times New Roman" w:cs="Times New Roman"/>
          <w:sz w:val="24"/>
          <w:szCs w:val="24"/>
          <w:lang w:val="bg-BG"/>
        </w:rPr>
        <w:t>рирано (</w:t>
      </w:r>
      <w:r w:rsidR="0061464F" w:rsidRPr="00241127">
        <w:rPr>
          <w:rFonts w:ascii="Times New Roman" w:hAnsi="Times New Roman" w:cs="Times New Roman"/>
          <w:sz w:val="24"/>
          <w:szCs w:val="24"/>
        </w:rPr>
        <w:t>max.in.flight.requests.per.connection</w:t>
      </w:r>
      <w:r w:rsidR="0061464F" w:rsidRPr="00241127">
        <w:rPr>
          <w:rFonts w:ascii="Times New Roman" w:hAnsi="Times New Roman" w:cs="Times New Roman"/>
          <w:sz w:val="24"/>
          <w:szCs w:val="24"/>
          <w:lang w:val="bg-BG"/>
        </w:rPr>
        <w:t>).</w:t>
      </w:r>
      <w:sdt>
        <w:sdtPr>
          <w:rPr>
            <w:rFonts w:ascii="Times New Roman" w:hAnsi="Times New Roman" w:cs="Times New Roman"/>
            <w:sz w:val="24"/>
            <w:szCs w:val="24"/>
            <w:lang w:val="bg-BG"/>
          </w:rPr>
          <w:id w:val="1021362751"/>
          <w:citation/>
        </w:sdtPr>
        <w:sdtEndPr/>
        <w:sdtContent>
          <w:r w:rsidR="002D728C" w:rsidRPr="00241127">
            <w:rPr>
              <w:rFonts w:ascii="Times New Roman" w:hAnsi="Times New Roman" w:cs="Times New Roman"/>
              <w:sz w:val="24"/>
              <w:szCs w:val="24"/>
              <w:lang w:val="bg-BG"/>
            </w:rPr>
            <w:fldChar w:fldCharType="begin"/>
          </w:r>
          <w:r w:rsidR="002D728C" w:rsidRPr="00241127">
            <w:rPr>
              <w:rFonts w:ascii="Times New Roman" w:hAnsi="Times New Roman" w:cs="Times New Roman"/>
              <w:sz w:val="24"/>
              <w:szCs w:val="24"/>
              <w:lang w:val="bg-BG"/>
            </w:rPr>
            <w:instrText xml:space="preserve"> CITATION Neh17 \l 1026 </w:instrText>
          </w:r>
          <w:r w:rsidR="002D728C" w:rsidRPr="00241127">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2D728C" w:rsidRPr="00241127">
            <w:rPr>
              <w:rFonts w:ascii="Times New Roman" w:hAnsi="Times New Roman" w:cs="Times New Roman"/>
              <w:sz w:val="24"/>
              <w:szCs w:val="24"/>
              <w:lang w:val="bg-BG"/>
            </w:rPr>
            <w:fldChar w:fldCharType="end"/>
          </w:r>
        </w:sdtContent>
      </w:sdt>
    </w:p>
    <w:p w14:paraId="438A53FC" w14:textId="289279BA" w:rsidR="00696BF3" w:rsidRPr="00241127" w:rsidRDefault="0061464F" w:rsidP="0062714B">
      <w:pPr>
        <w:jc w:val="both"/>
        <w:rPr>
          <w:rFonts w:ascii="Times New Roman" w:hAnsi="Times New Roman" w:cs="Times New Roman"/>
          <w:sz w:val="24"/>
          <w:szCs w:val="24"/>
          <w:lang w:val="bg-BG"/>
        </w:rPr>
      </w:pPr>
      <w:r w:rsidRPr="00241127">
        <w:rPr>
          <w:rFonts w:ascii="Times New Roman" w:hAnsi="Times New Roman" w:cs="Times New Roman"/>
          <w:sz w:val="24"/>
          <w:szCs w:val="24"/>
          <w:lang w:val="bg-BG"/>
        </w:rPr>
        <w:t>Когато</w:t>
      </w:r>
      <w:r w:rsidR="00A61280">
        <w:rPr>
          <w:rFonts w:ascii="Times New Roman" w:hAnsi="Times New Roman" w:cs="Times New Roman"/>
          <w:sz w:val="24"/>
          <w:szCs w:val="24"/>
          <w:lang w:val="bg-BG"/>
        </w:rPr>
        <w:t xml:space="preserve"> производител</w:t>
      </w:r>
      <w:r w:rsidRPr="00241127">
        <w:rPr>
          <w:rFonts w:ascii="Times New Roman" w:hAnsi="Times New Roman" w:cs="Times New Roman"/>
          <w:sz w:val="24"/>
          <w:szCs w:val="24"/>
          <w:lang w:val="bg-BG"/>
        </w:rPr>
        <w:t xml:space="preserve"> изпраща запис към Кафка е възможно записът да бъде записан в Кафка, но </w:t>
      </w:r>
      <w:r w:rsidR="008B7723">
        <w:rPr>
          <w:rFonts w:ascii="Times New Roman" w:hAnsi="Times New Roman" w:cs="Times New Roman"/>
          <w:sz w:val="24"/>
          <w:szCs w:val="24"/>
          <w:lang w:val="bg-BG"/>
        </w:rPr>
        <w:t xml:space="preserve">производителят </w:t>
      </w:r>
      <w:r w:rsidRPr="00241127">
        <w:rPr>
          <w:rFonts w:ascii="Times New Roman" w:hAnsi="Times New Roman" w:cs="Times New Roman"/>
          <w:sz w:val="24"/>
          <w:szCs w:val="24"/>
          <w:lang w:val="bg-BG"/>
        </w:rPr>
        <w:t xml:space="preserve">да </w:t>
      </w:r>
      <w:r w:rsidR="001D6184" w:rsidRPr="00241127">
        <w:rPr>
          <w:rFonts w:ascii="Times New Roman" w:hAnsi="Times New Roman" w:cs="Times New Roman"/>
          <w:sz w:val="24"/>
          <w:szCs w:val="24"/>
          <w:lang w:val="bg-BG"/>
        </w:rPr>
        <w:t>прием</w:t>
      </w:r>
      <w:r w:rsidR="008B7723">
        <w:rPr>
          <w:rFonts w:ascii="Times New Roman" w:hAnsi="Times New Roman" w:cs="Times New Roman"/>
          <w:sz w:val="24"/>
          <w:szCs w:val="24"/>
          <w:lang w:val="bg-BG"/>
        </w:rPr>
        <w:t>е</w:t>
      </w:r>
      <w:r w:rsidR="001D6184" w:rsidRPr="00241127">
        <w:rPr>
          <w:rFonts w:ascii="Times New Roman" w:hAnsi="Times New Roman" w:cs="Times New Roman"/>
          <w:sz w:val="24"/>
          <w:szCs w:val="24"/>
          <w:lang w:val="bg-BG"/>
        </w:rPr>
        <w:t xml:space="preserve"> операцията за неуспешна. В този случай</w:t>
      </w:r>
      <w:r w:rsidR="008B7723">
        <w:rPr>
          <w:rFonts w:ascii="Times New Roman" w:hAnsi="Times New Roman" w:cs="Times New Roman"/>
          <w:sz w:val="24"/>
          <w:szCs w:val="24"/>
          <w:lang w:val="bg-BG"/>
        </w:rPr>
        <w:t xml:space="preserve"> производителят</w:t>
      </w:r>
      <w:r w:rsidR="001D6184" w:rsidRPr="00241127">
        <w:rPr>
          <w:rFonts w:ascii="Times New Roman" w:hAnsi="Times New Roman" w:cs="Times New Roman"/>
          <w:sz w:val="24"/>
          <w:szCs w:val="24"/>
          <w:lang w:val="bg-BG"/>
        </w:rPr>
        <w:t xml:space="preserve"> ще се опита да изпрати съобщението на ново (броят </w:t>
      </w:r>
      <w:r w:rsidR="00815B80" w:rsidRPr="00241127">
        <w:rPr>
          <w:rFonts w:ascii="Times New Roman" w:hAnsi="Times New Roman" w:cs="Times New Roman"/>
          <w:sz w:val="24"/>
          <w:szCs w:val="24"/>
          <w:lang w:val="bg-BG"/>
        </w:rPr>
        <w:t xml:space="preserve">пъти </w:t>
      </w:r>
      <w:r w:rsidR="001D6184" w:rsidRPr="00241127">
        <w:rPr>
          <w:rFonts w:ascii="Times New Roman" w:hAnsi="Times New Roman" w:cs="Times New Roman"/>
          <w:sz w:val="24"/>
          <w:szCs w:val="24"/>
          <w:lang w:val="bg-BG"/>
        </w:rPr>
        <w:t xml:space="preserve">за повторно изпращане при провал подлежи на конфигурация </w:t>
      </w:r>
      <w:r w:rsidR="00815B80" w:rsidRPr="00241127">
        <w:rPr>
          <w:rFonts w:ascii="Times New Roman" w:hAnsi="Times New Roman" w:cs="Times New Roman"/>
          <w:sz w:val="24"/>
          <w:szCs w:val="24"/>
          <w:lang w:val="bg-BG"/>
        </w:rPr>
        <w:t xml:space="preserve">чрез </w:t>
      </w:r>
      <w:r w:rsidR="00604C78">
        <w:rPr>
          <w:rFonts w:ascii="Times New Roman" w:hAnsi="Times New Roman" w:cs="Times New Roman"/>
          <w:sz w:val="24"/>
          <w:szCs w:val="24"/>
          <w:lang w:val="bg-BG"/>
        </w:rPr>
        <w:t>„</w:t>
      </w:r>
      <w:r w:rsidR="001D6184" w:rsidRPr="00241127">
        <w:rPr>
          <w:rFonts w:ascii="Times New Roman" w:hAnsi="Times New Roman" w:cs="Times New Roman"/>
          <w:sz w:val="24"/>
          <w:szCs w:val="24"/>
        </w:rPr>
        <w:t>retries</w:t>
      </w:r>
      <w:r w:rsidR="00604C78">
        <w:rPr>
          <w:rFonts w:ascii="Times New Roman" w:hAnsi="Times New Roman" w:cs="Times New Roman"/>
          <w:sz w:val="24"/>
          <w:szCs w:val="24"/>
          <w:lang w:val="bg-BG"/>
        </w:rPr>
        <w:t xml:space="preserve">“ </w:t>
      </w:r>
      <w:r w:rsidR="00815B80" w:rsidRPr="00241127">
        <w:rPr>
          <w:rFonts w:ascii="Times New Roman" w:hAnsi="Times New Roman" w:cs="Times New Roman"/>
          <w:sz w:val="24"/>
          <w:szCs w:val="24"/>
          <w:lang w:val="bg-BG"/>
        </w:rPr>
        <w:t xml:space="preserve">и </w:t>
      </w:r>
      <w:r w:rsidR="00604C78">
        <w:rPr>
          <w:rFonts w:ascii="Times New Roman" w:hAnsi="Times New Roman" w:cs="Times New Roman"/>
          <w:sz w:val="24"/>
          <w:szCs w:val="24"/>
          <w:lang w:val="bg-BG"/>
        </w:rPr>
        <w:t xml:space="preserve">по </w:t>
      </w:r>
      <w:r w:rsidR="00815B80" w:rsidRPr="00241127">
        <w:rPr>
          <w:rFonts w:ascii="Times New Roman" w:hAnsi="Times New Roman" w:cs="Times New Roman"/>
          <w:sz w:val="24"/>
          <w:szCs w:val="24"/>
          <w:lang w:val="bg-BG"/>
        </w:rPr>
        <w:t xml:space="preserve">подразбиране </w:t>
      </w:r>
      <w:r w:rsidR="00BE60BF" w:rsidRPr="00241127">
        <w:rPr>
          <w:rFonts w:ascii="Times New Roman" w:hAnsi="Times New Roman" w:cs="Times New Roman"/>
          <w:sz w:val="24"/>
          <w:szCs w:val="24"/>
          <w:lang w:val="bg-BG"/>
        </w:rPr>
        <w:t>е 2147483647</w:t>
      </w:r>
      <w:r w:rsidR="001D6184" w:rsidRPr="00241127">
        <w:rPr>
          <w:rFonts w:ascii="Times New Roman" w:hAnsi="Times New Roman" w:cs="Times New Roman"/>
          <w:sz w:val="24"/>
          <w:szCs w:val="24"/>
          <w:lang w:val="bg-BG"/>
        </w:rPr>
        <w:t>)</w:t>
      </w:r>
      <w:r w:rsidR="00BE60BF" w:rsidRPr="00241127">
        <w:rPr>
          <w:rFonts w:ascii="Times New Roman" w:hAnsi="Times New Roman" w:cs="Times New Roman"/>
          <w:sz w:val="24"/>
          <w:szCs w:val="24"/>
          <w:lang w:val="bg-BG"/>
        </w:rPr>
        <w:t>. Това може да доведе до повторен запис на същото съобщение. За предотвратяване на тази ситуация</w:t>
      </w:r>
      <w:r w:rsidR="00604C78">
        <w:rPr>
          <w:rFonts w:ascii="Times New Roman" w:hAnsi="Times New Roman" w:cs="Times New Roman"/>
          <w:sz w:val="24"/>
          <w:szCs w:val="24"/>
          <w:lang w:val="bg-BG"/>
        </w:rPr>
        <w:t>,</w:t>
      </w:r>
      <w:r w:rsidR="00BE60BF" w:rsidRPr="00241127">
        <w:rPr>
          <w:rFonts w:ascii="Times New Roman" w:hAnsi="Times New Roman" w:cs="Times New Roman"/>
          <w:sz w:val="24"/>
          <w:szCs w:val="24"/>
          <w:lang w:val="bg-BG"/>
        </w:rPr>
        <w:t xml:space="preserve"> </w:t>
      </w:r>
      <w:r w:rsidR="00604C78">
        <w:rPr>
          <w:rFonts w:ascii="Times New Roman" w:hAnsi="Times New Roman" w:cs="Times New Roman"/>
          <w:sz w:val="24"/>
          <w:szCs w:val="24"/>
          <w:lang w:val="bg-BG"/>
        </w:rPr>
        <w:t>производителят</w:t>
      </w:r>
      <w:r w:rsidR="00BE60BF" w:rsidRPr="00241127">
        <w:rPr>
          <w:rFonts w:ascii="Times New Roman" w:hAnsi="Times New Roman" w:cs="Times New Roman"/>
          <w:sz w:val="24"/>
          <w:szCs w:val="24"/>
          <w:lang w:val="bg-BG"/>
        </w:rPr>
        <w:t xml:space="preserve"> поддържа </w:t>
      </w:r>
      <w:r w:rsidR="002D728C" w:rsidRPr="00241127">
        <w:rPr>
          <w:rFonts w:ascii="Times New Roman" w:hAnsi="Times New Roman" w:cs="Times New Roman"/>
          <w:sz w:val="24"/>
          <w:szCs w:val="24"/>
          <w:lang w:val="bg-BG"/>
        </w:rPr>
        <w:t xml:space="preserve">конфигурация за </w:t>
      </w:r>
      <w:r w:rsidR="00BE60BF" w:rsidRPr="00241127">
        <w:rPr>
          <w:rFonts w:ascii="Times New Roman" w:hAnsi="Times New Roman" w:cs="Times New Roman"/>
          <w:sz w:val="24"/>
          <w:szCs w:val="24"/>
          <w:lang w:val="bg-BG"/>
        </w:rPr>
        <w:t>импотентност</w:t>
      </w:r>
      <w:r w:rsidR="00AA7825" w:rsidRPr="00241127">
        <w:rPr>
          <w:rFonts w:ascii="Times New Roman" w:hAnsi="Times New Roman" w:cs="Times New Roman"/>
          <w:sz w:val="24"/>
          <w:szCs w:val="24"/>
          <w:lang w:val="bg-BG"/>
        </w:rPr>
        <w:t xml:space="preserve"> (enable.idempotence)</w:t>
      </w:r>
      <w:r w:rsidR="00BE60BF" w:rsidRPr="00241127">
        <w:rPr>
          <w:rFonts w:ascii="Times New Roman" w:hAnsi="Times New Roman" w:cs="Times New Roman"/>
          <w:sz w:val="24"/>
          <w:szCs w:val="24"/>
          <w:lang w:val="bg-BG"/>
        </w:rPr>
        <w:t xml:space="preserve">, което </w:t>
      </w:r>
      <w:r w:rsidR="00C111C6" w:rsidRPr="00241127">
        <w:rPr>
          <w:rFonts w:ascii="Times New Roman" w:hAnsi="Times New Roman" w:cs="Times New Roman"/>
          <w:sz w:val="24"/>
          <w:szCs w:val="24"/>
          <w:lang w:val="bg-BG"/>
        </w:rPr>
        <w:t>предотвратява втори</w:t>
      </w:r>
      <w:r w:rsidR="00BE60BF" w:rsidRPr="00241127">
        <w:rPr>
          <w:rFonts w:ascii="Times New Roman" w:hAnsi="Times New Roman" w:cs="Times New Roman"/>
          <w:sz w:val="24"/>
          <w:szCs w:val="24"/>
          <w:lang w:val="bg-BG"/>
        </w:rPr>
        <w:t xml:space="preserve"> запис на същото съобщение стига броят на едновременни заявки (</w:t>
      </w:r>
      <w:r w:rsidR="00BE60BF" w:rsidRPr="00241127">
        <w:rPr>
          <w:rFonts w:ascii="Times New Roman" w:hAnsi="Times New Roman" w:cs="Times New Roman"/>
          <w:sz w:val="24"/>
          <w:szCs w:val="24"/>
        </w:rPr>
        <w:t>max.in.flight.requests.per.connection</w:t>
      </w:r>
      <w:r w:rsidR="00BE60BF" w:rsidRPr="00241127">
        <w:rPr>
          <w:rFonts w:ascii="Times New Roman" w:hAnsi="Times New Roman" w:cs="Times New Roman"/>
          <w:sz w:val="24"/>
          <w:szCs w:val="24"/>
          <w:lang w:val="bg-BG"/>
        </w:rPr>
        <w:t>)</w:t>
      </w:r>
      <w:r w:rsidR="001842ED" w:rsidRPr="00241127">
        <w:rPr>
          <w:rFonts w:ascii="Times New Roman" w:hAnsi="Times New Roman" w:cs="Times New Roman"/>
          <w:sz w:val="24"/>
          <w:szCs w:val="24"/>
          <w:lang w:val="bg-BG"/>
        </w:rPr>
        <w:t xml:space="preserve"> да</w:t>
      </w:r>
      <w:r w:rsidR="00BE60BF" w:rsidRPr="00241127">
        <w:rPr>
          <w:rFonts w:ascii="Times New Roman" w:hAnsi="Times New Roman" w:cs="Times New Roman"/>
          <w:sz w:val="24"/>
          <w:szCs w:val="24"/>
          <w:lang w:val="bg-BG"/>
        </w:rPr>
        <w:t xml:space="preserve"> е максимално пет.</w:t>
      </w:r>
      <w:sdt>
        <w:sdtPr>
          <w:rPr>
            <w:rFonts w:ascii="Times New Roman" w:hAnsi="Times New Roman" w:cs="Times New Roman"/>
            <w:sz w:val="24"/>
            <w:szCs w:val="24"/>
            <w:lang w:val="bg-BG"/>
          </w:rPr>
          <w:id w:val="2011567489"/>
          <w:citation/>
        </w:sdtPr>
        <w:sdtEndPr/>
        <w:sdtContent>
          <w:r w:rsidR="002D728C" w:rsidRPr="00241127">
            <w:rPr>
              <w:rFonts w:ascii="Times New Roman" w:hAnsi="Times New Roman" w:cs="Times New Roman"/>
              <w:sz w:val="24"/>
              <w:szCs w:val="24"/>
              <w:lang w:val="bg-BG"/>
            </w:rPr>
            <w:fldChar w:fldCharType="begin"/>
          </w:r>
          <w:r w:rsidR="002D728C" w:rsidRPr="00241127">
            <w:rPr>
              <w:rFonts w:ascii="Times New Roman" w:hAnsi="Times New Roman" w:cs="Times New Roman"/>
              <w:sz w:val="24"/>
              <w:szCs w:val="24"/>
              <w:lang w:val="bg-BG"/>
            </w:rPr>
            <w:instrText xml:space="preserve"> CITATION Neh17 \l 1026 </w:instrText>
          </w:r>
          <w:r w:rsidR="002D728C" w:rsidRPr="00241127">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2D728C" w:rsidRPr="00241127">
            <w:rPr>
              <w:rFonts w:ascii="Times New Roman" w:hAnsi="Times New Roman" w:cs="Times New Roman"/>
              <w:sz w:val="24"/>
              <w:szCs w:val="24"/>
              <w:lang w:val="bg-BG"/>
            </w:rPr>
            <w:fldChar w:fldCharType="end"/>
          </w:r>
        </w:sdtContent>
      </w:sdt>
    </w:p>
    <w:p w14:paraId="2E754163" w14:textId="0B5DFBBA" w:rsidR="004B7B1B" w:rsidRDefault="004B7B1B" w:rsidP="004B7B1B">
      <w:pPr>
        <w:pStyle w:val="Heading4"/>
        <w:rPr>
          <w:lang w:val="bg-BG"/>
        </w:rPr>
      </w:pPr>
      <w:r>
        <w:rPr>
          <w:lang w:val="bg-BG"/>
        </w:rPr>
        <w:t>Четене на съобщения</w:t>
      </w:r>
    </w:p>
    <w:p w14:paraId="216C901D" w14:textId="70DE2FDF" w:rsidR="00EA7203" w:rsidRPr="006C5863" w:rsidRDefault="002F302F" w:rsidP="0062714B">
      <w:p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За четене на съобщения от един или няколко Кафка теми се използват консуматори</w:t>
      </w:r>
      <w:r w:rsidR="004839DE" w:rsidRPr="006C5863">
        <w:rPr>
          <w:rFonts w:ascii="Times New Roman" w:hAnsi="Times New Roman" w:cs="Times New Roman"/>
          <w:sz w:val="24"/>
          <w:szCs w:val="24"/>
          <w:lang w:val="bg-BG"/>
        </w:rPr>
        <w:t>. Даден консуматор има способността да се абонира към един или няколко Кафка теми</w:t>
      </w:r>
      <w:r w:rsidR="0049554F" w:rsidRPr="006C5863">
        <w:rPr>
          <w:rFonts w:ascii="Times New Roman" w:hAnsi="Times New Roman" w:cs="Times New Roman"/>
          <w:sz w:val="24"/>
          <w:szCs w:val="24"/>
          <w:lang w:val="bg-BG"/>
        </w:rPr>
        <w:t xml:space="preserve"> и след това да чете съобщения записани в тези теми в реда, в които са записани.</w:t>
      </w:r>
      <w:r w:rsidR="00CF76D3" w:rsidRPr="006C5863">
        <w:rPr>
          <w:rFonts w:ascii="Times New Roman" w:hAnsi="Times New Roman" w:cs="Times New Roman"/>
          <w:sz w:val="24"/>
          <w:szCs w:val="24"/>
          <w:lang w:val="bg-BG"/>
        </w:rPr>
        <w:t xml:space="preserve"> Консуматорите </w:t>
      </w:r>
      <w:r w:rsidR="001E44BC" w:rsidRPr="006C5863">
        <w:rPr>
          <w:rFonts w:ascii="Times New Roman" w:hAnsi="Times New Roman" w:cs="Times New Roman"/>
          <w:sz w:val="24"/>
          <w:szCs w:val="24"/>
          <w:lang w:val="bg-BG"/>
        </w:rPr>
        <w:t xml:space="preserve">активно поддържат връзка с Кафка, като преждевременно се проверя дали има нови данни за четене. </w:t>
      </w:r>
      <w:r w:rsidR="00A460A7" w:rsidRPr="006C5863">
        <w:rPr>
          <w:rFonts w:ascii="Times New Roman" w:hAnsi="Times New Roman" w:cs="Times New Roman"/>
          <w:sz w:val="24"/>
          <w:szCs w:val="24"/>
          <w:lang w:val="bg-BG"/>
        </w:rPr>
        <w:t>Консуматорите запазват до кое съобщение те са прочели</w:t>
      </w:r>
      <w:r w:rsidR="0092170A">
        <w:rPr>
          <w:rFonts w:ascii="Times New Roman" w:hAnsi="Times New Roman" w:cs="Times New Roman"/>
          <w:sz w:val="24"/>
          <w:szCs w:val="24"/>
          <w:lang w:val="bg-BG"/>
        </w:rPr>
        <w:t>,</w:t>
      </w:r>
      <w:r w:rsidR="00A460A7" w:rsidRPr="006C5863">
        <w:rPr>
          <w:rFonts w:ascii="Times New Roman" w:hAnsi="Times New Roman" w:cs="Times New Roman"/>
          <w:sz w:val="24"/>
          <w:szCs w:val="24"/>
          <w:lang w:val="bg-BG"/>
        </w:rPr>
        <w:t xml:space="preserve"> чрез съхранението на изместването (ин</w:t>
      </w:r>
      <w:r w:rsidR="0092170A">
        <w:rPr>
          <w:rFonts w:ascii="Times New Roman" w:hAnsi="Times New Roman" w:cs="Times New Roman"/>
          <w:sz w:val="24"/>
          <w:szCs w:val="24"/>
          <w:lang w:val="bg-BG"/>
        </w:rPr>
        <w:t>д</w:t>
      </w:r>
      <w:r w:rsidR="00A460A7" w:rsidRPr="006C5863">
        <w:rPr>
          <w:rFonts w:ascii="Times New Roman" w:hAnsi="Times New Roman" w:cs="Times New Roman"/>
          <w:sz w:val="24"/>
          <w:szCs w:val="24"/>
          <w:lang w:val="bg-BG"/>
        </w:rPr>
        <w:t>екса) за последното прочетено съобщение в специална Кафка тема.</w:t>
      </w:r>
      <w:r w:rsidR="00EC72BA" w:rsidRPr="006C5863">
        <w:rPr>
          <w:rFonts w:ascii="Times New Roman" w:hAnsi="Times New Roman" w:cs="Times New Roman"/>
          <w:sz w:val="24"/>
          <w:szCs w:val="24"/>
          <w:lang w:val="bg-BG"/>
        </w:rPr>
        <w:t xml:space="preserve"> При стартирането на консуматор, той проверя дали вече има запазено изместване на последното прочетено от него съобщение. Ако такова изместване е налично</w:t>
      </w:r>
      <w:r w:rsidR="006B7BDC" w:rsidRPr="006C5863">
        <w:rPr>
          <w:rFonts w:ascii="Times New Roman" w:hAnsi="Times New Roman" w:cs="Times New Roman"/>
          <w:sz w:val="24"/>
          <w:szCs w:val="24"/>
          <w:lang w:val="bg-BG"/>
        </w:rPr>
        <w:t xml:space="preserve"> консуматора</w:t>
      </w:r>
      <w:r w:rsidR="00EC72BA" w:rsidRPr="006C5863">
        <w:rPr>
          <w:rFonts w:ascii="Times New Roman" w:hAnsi="Times New Roman" w:cs="Times New Roman"/>
          <w:sz w:val="24"/>
          <w:szCs w:val="24"/>
          <w:lang w:val="bg-BG"/>
        </w:rPr>
        <w:t xml:space="preserve"> започва да чете съобщения, </w:t>
      </w:r>
      <w:r w:rsidR="006B7BDC" w:rsidRPr="006C5863">
        <w:rPr>
          <w:rFonts w:ascii="Times New Roman" w:hAnsi="Times New Roman" w:cs="Times New Roman"/>
          <w:sz w:val="24"/>
          <w:szCs w:val="24"/>
          <w:lang w:val="bg-BG"/>
        </w:rPr>
        <w:t>които имат измествания по-големи от последното прочетено съобщение.</w:t>
      </w:r>
      <w:r w:rsidR="00EC72BA" w:rsidRPr="006C5863">
        <w:rPr>
          <w:rFonts w:ascii="Times New Roman" w:hAnsi="Times New Roman" w:cs="Times New Roman"/>
          <w:sz w:val="24"/>
          <w:szCs w:val="24"/>
          <w:lang w:val="bg-BG"/>
        </w:rPr>
        <w:t xml:space="preserve"> </w:t>
      </w:r>
      <w:r w:rsidR="0092170A">
        <w:rPr>
          <w:rFonts w:ascii="Times New Roman" w:hAnsi="Times New Roman" w:cs="Times New Roman"/>
          <w:sz w:val="24"/>
          <w:szCs w:val="24"/>
          <w:lang w:val="bg-BG"/>
        </w:rPr>
        <w:t>Обаче, а</w:t>
      </w:r>
      <w:r w:rsidR="006B7BDC" w:rsidRPr="006C5863">
        <w:rPr>
          <w:rFonts w:ascii="Times New Roman" w:hAnsi="Times New Roman" w:cs="Times New Roman"/>
          <w:sz w:val="24"/>
          <w:szCs w:val="24"/>
          <w:lang w:val="bg-BG"/>
        </w:rPr>
        <w:t>ко няма запазено изместване, консуматора чрез своята конфигурация</w:t>
      </w:r>
      <w:r w:rsidR="002D1C62" w:rsidRPr="006C5863">
        <w:rPr>
          <w:rFonts w:ascii="Times New Roman" w:hAnsi="Times New Roman" w:cs="Times New Roman"/>
          <w:sz w:val="24"/>
          <w:szCs w:val="24"/>
        </w:rPr>
        <w:t xml:space="preserve"> (auto.offset.reset=latest|earliest|none)</w:t>
      </w:r>
      <w:r w:rsidR="006B7BDC" w:rsidRPr="006C5863">
        <w:rPr>
          <w:rFonts w:ascii="Times New Roman" w:hAnsi="Times New Roman" w:cs="Times New Roman"/>
          <w:sz w:val="24"/>
          <w:szCs w:val="24"/>
          <w:lang w:val="bg-BG"/>
        </w:rPr>
        <w:t xml:space="preserve"> може да започне да чете от началото на темите, за които се е абонирал</w:t>
      </w:r>
      <w:r w:rsidR="00F1677F">
        <w:rPr>
          <w:rFonts w:ascii="Times New Roman" w:hAnsi="Times New Roman" w:cs="Times New Roman"/>
          <w:sz w:val="24"/>
          <w:szCs w:val="24"/>
          <w:lang w:val="bg-BG"/>
        </w:rPr>
        <w:t xml:space="preserve">, </w:t>
      </w:r>
      <w:r w:rsidR="006B7BDC" w:rsidRPr="006C5863">
        <w:rPr>
          <w:rFonts w:ascii="Times New Roman" w:hAnsi="Times New Roman" w:cs="Times New Roman"/>
          <w:sz w:val="24"/>
          <w:szCs w:val="24"/>
          <w:lang w:val="bg-BG"/>
        </w:rPr>
        <w:t>от техния край</w:t>
      </w:r>
      <w:r w:rsidR="00181EEC">
        <w:rPr>
          <w:rFonts w:ascii="Times New Roman" w:hAnsi="Times New Roman" w:cs="Times New Roman"/>
          <w:sz w:val="24"/>
          <w:szCs w:val="24"/>
          <w:lang w:val="bg-BG"/>
        </w:rPr>
        <w:t xml:space="preserve"> или изобщо да</w:t>
      </w:r>
      <w:r w:rsidR="00F1677F">
        <w:rPr>
          <w:rFonts w:ascii="Times New Roman" w:hAnsi="Times New Roman" w:cs="Times New Roman"/>
          <w:sz w:val="24"/>
          <w:szCs w:val="24"/>
          <w:lang w:val="bg-BG"/>
        </w:rPr>
        <w:t xml:space="preserve"> не започва работа</w:t>
      </w:r>
      <w:r w:rsidR="006B7BDC" w:rsidRPr="006C5863">
        <w:rPr>
          <w:rFonts w:ascii="Times New Roman" w:hAnsi="Times New Roman" w:cs="Times New Roman"/>
          <w:sz w:val="24"/>
          <w:szCs w:val="24"/>
          <w:lang w:val="bg-BG"/>
        </w:rPr>
        <w:t>.</w:t>
      </w:r>
      <w:sdt>
        <w:sdtPr>
          <w:rPr>
            <w:rFonts w:ascii="Times New Roman" w:hAnsi="Times New Roman" w:cs="Times New Roman"/>
            <w:sz w:val="24"/>
            <w:szCs w:val="24"/>
            <w:lang w:val="bg-BG"/>
          </w:rPr>
          <w:id w:val="-1987693694"/>
          <w:citation/>
        </w:sdtPr>
        <w:sdtEndPr/>
        <w:sdtContent>
          <w:r w:rsidR="005C6B85" w:rsidRPr="006C5863">
            <w:rPr>
              <w:rFonts w:ascii="Times New Roman" w:hAnsi="Times New Roman" w:cs="Times New Roman"/>
              <w:sz w:val="24"/>
              <w:szCs w:val="24"/>
              <w:lang w:val="bg-BG"/>
            </w:rPr>
            <w:fldChar w:fldCharType="begin"/>
          </w:r>
          <w:r w:rsidR="005C6B85" w:rsidRPr="006C5863">
            <w:rPr>
              <w:rFonts w:ascii="Times New Roman" w:hAnsi="Times New Roman" w:cs="Times New Roman"/>
              <w:sz w:val="24"/>
              <w:szCs w:val="24"/>
              <w:lang w:val="bg-BG"/>
            </w:rPr>
            <w:instrText xml:space="preserve"> CITATION Neh17 \l 1026 </w:instrText>
          </w:r>
          <w:r w:rsidR="005C6B85" w:rsidRPr="006C5863">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5C6B85" w:rsidRPr="006C5863">
            <w:rPr>
              <w:rFonts w:ascii="Times New Roman" w:hAnsi="Times New Roman" w:cs="Times New Roman"/>
              <w:sz w:val="24"/>
              <w:szCs w:val="24"/>
              <w:lang w:val="bg-BG"/>
            </w:rPr>
            <w:fldChar w:fldCharType="end"/>
          </w:r>
        </w:sdtContent>
      </w:sdt>
    </w:p>
    <w:p w14:paraId="77B2AA8A" w14:textId="66913094" w:rsidR="00041EA4" w:rsidRPr="006C5863" w:rsidRDefault="005C6B85" w:rsidP="0062714B">
      <w:p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Консуматорите в Кафка могат да работят сами или като част от група. Група от консуматори се образува, когато повече от един консуматор имат еднакъв групов идентификатор. Груповият идентификатор се конфигурира чрез конфигурацията на консуматора (</w:t>
      </w:r>
      <w:r w:rsidRPr="006C5863">
        <w:rPr>
          <w:rFonts w:ascii="Times New Roman" w:hAnsi="Times New Roman" w:cs="Times New Roman"/>
          <w:sz w:val="24"/>
          <w:szCs w:val="24"/>
        </w:rPr>
        <w:t>group.id</w:t>
      </w:r>
      <w:r w:rsidRPr="006C5863">
        <w:rPr>
          <w:rFonts w:ascii="Times New Roman" w:hAnsi="Times New Roman" w:cs="Times New Roman"/>
          <w:sz w:val="24"/>
          <w:szCs w:val="24"/>
          <w:lang w:val="bg-BG"/>
        </w:rPr>
        <w:t xml:space="preserve">), като той представлява обикновен текст. </w:t>
      </w:r>
      <w:r w:rsidR="00416660" w:rsidRPr="006C5863">
        <w:rPr>
          <w:rFonts w:ascii="Times New Roman" w:hAnsi="Times New Roman" w:cs="Times New Roman"/>
          <w:sz w:val="24"/>
          <w:szCs w:val="24"/>
          <w:lang w:val="bg-BG"/>
        </w:rPr>
        <w:t>Когато няколко консуматора четат данни от една и съща тема, консуматорите си разпределят между</w:t>
      </w:r>
      <w:r w:rsidR="00951544" w:rsidRPr="006C5863">
        <w:rPr>
          <w:rFonts w:ascii="Times New Roman" w:hAnsi="Times New Roman" w:cs="Times New Roman"/>
          <w:sz w:val="24"/>
          <w:szCs w:val="24"/>
          <w:lang w:val="bg-BG"/>
        </w:rPr>
        <w:t xml:space="preserve"> тях дяловете на темата. Това гарантира че информацията в даден дял ще се прочете от максимално един консуматор в дадена група от консуматори</w:t>
      </w:r>
      <w:r w:rsidR="00783F4D" w:rsidRPr="006C5863">
        <w:rPr>
          <w:rFonts w:ascii="Times New Roman" w:hAnsi="Times New Roman" w:cs="Times New Roman"/>
          <w:sz w:val="24"/>
          <w:szCs w:val="24"/>
          <w:lang w:val="bg-BG"/>
        </w:rPr>
        <w:t>.</w:t>
      </w:r>
      <w:sdt>
        <w:sdtPr>
          <w:rPr>
            <w:rFonts w:ascii="Times New Roman" w:hAnsi="Times New Roman" w:cs="Times New Roman"/>
            <w:sz w:val="24"/>
            <w:szCs w:val="24"/>
            <w:lang w:val="bg-BG"/>
          </w:rPr>
          <w:id w:val="-364991263"/>
          <w:citation/>
        </w:sdtPr>
        <w:sdtEndPr/>
        <w:sdtContent>
          <w:r w:rsidR="000F0A87" w:rsidRPr="006C5863">
            <w:rPr>
              <w:rFonts w:ascii="Times New Roman" w:hAnsi="Times New Roman" w:cs="Times New Roman"/>
              <w:sz w:val="24"/>
              <w:szCs w:val="24"/>
              <w:lang w:val="bg-BG"/>
            </w:rPr>
            <w:fldChar w:fldCharType="begin"/>
          </w:r>
          <w:r w:rsidR="000F0A87" w:rsidRPr="006C5863">
            <w:rPr>
              <w:rFonts w:ascii="Times New Roman" w:hAnsi="Times New Roman" w:cs="Times New Roman"/>
              <w:sz w:val="24"/>
              <w:szCs w:val="24"/>
              <w:lang w:val="bg-BG"/>
            </w:rPr>
            <w:instrText xml:space="preserve"> CITATION Neh17 \l 1026 </w:instrText>
          </w:r>
          <w:r w:rsidR="000F0A87" w:rsidRPr="006C5863">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000F0A87" w:rsidRPr="006C5863">
            <w:rPr>
              <w:rFonts w:ascii="Times New Roman" w:hAnsi="Times New Roman" w:cs="Times New Roman"/>
              <w:sz w:val="24"/>
              <w:szCs w:val="24"/>
              <w:lang w:val="bg-BG"/>
            </w:rPr>
            <w:fldChar w:fldCharType="end"/>
          </w:r>
        </w:sdtContent>
      </w:sdt>
    </w:p>
    <w:p w14:paraId="59F7F24E" w14:textId="15D94C23" w:rsidR="003A1E3C" w:rsidRPr="006C5863" w:rsidRDefault="000F0A87" w:rsidP="0062714B">
      <w:pPr>
        <w:jc w:val="both"/>
        <w:rPr>
          <w:rFonts w:ascii="Times New Roman" w:hAnsi="Times New Roman" w:cs="Times New Roman"/>
          <w:sz w:val="24"/>
          <w:szCs w:val="24"/>
        </w:rPr>
      </w:pPr>
      <w:r w:rsidRPr="006C5863">
        <w:rPr>
          <w:rFonts w:ascii="Times New Roman" w:hAnsi="Times New Roman" w:cs="Times New Roman"/>
          <w:sz w:val="24"/>
          <w:szCs w:val="24"/>
          <w:lang w:val="bg-BG"/>
        </w:rPr>
        <w:t>Концепцията за група от консуматори е основният начин за хоризонтално скалиране при четене от една или няколко теми.</w:t>
      </w:r>
      <w:r w:rsidR="00533B6E">
        <w:rPr>
          <w:rFonts w:ascii="Times New Roman" w:hAnsi="Times New Roman" w:cs="Times New Roman"/>
          <w:sz w:val="24"/>
          <w:szCs w:val="24"/>
          <w:lang w:val="bg-BG"/>
        </w:rPr>
        <w:t xml:space="preserve"> Групите</w:t>
      </w:r>
      <w:r w:rsidR="005E4CFC" w:rsidRPr="006C5863">
        <w:rPr>
          <w:rFonts w:ascii="Times New Roman" w:hAnsi="Times New Roman" w:cs="Times New Roman"/>
          <w:sz w:val="24"/>
          <w:szCs w:val="24"/>
          <w:lang w:val="bg-BG"/>
        </w:rPr>
        <w:t xml:space="preserve"> са динамични</w:t>
      </w:r>
      <w:r w:rsidR="00533B6E">
        <w:rPr>
          <w:rFonts w:ascii="Times New Roman" w:hAnsi="Times New Roman" w:cs="Times New Roman"/>
          <w:sz w:val="24"/>
          <w:szCs w:val="24"/>
          <w:lang w:val="bg-BG"/>
        </w:rPr>
        <w:t xml:space="preserve"> – </w:t>
      </w:r>
      <w:r w:rsidR="005E4CFC" w:rsidRPr="006C5863">
        <w:rPr>
          <w:rFonts w:ascii="Times New Roman" w:hAnsi="Times New Roman" w:cs="Times New Roman"/>
          <w:sz w:val="24"/>
          <w:szCs w:val="24"/>
          <w:lang w:val="bg-BG"/>
        </w:rPr>
        <w:t>по</w:t>
      </w:r>
      <w:r w:rsidR="00533B6E">
        <w:rPr>
          <w:rFonts w:ascii="Times New Roman" w:hAnsi="Times New Roman" w:cs="Times New Roman"/>
          <w:sz w:val="24"/>
          <w:szCs w:val="24"/>
          <w:lang w:val="bg-BG"/>
        </w:rPr>
        <w:t xml:space="preserve"> </w:t>
      </w:r>
      <w:r w:rsidR="005E4CFC" w:rsidRPr="006C5863">
        <w:rPr>
          <w:rFonts w:ascii="Times New Roman" w:hAnsi="Times New Roman" w:cs="Times New Roman"/>
          <w:sz w:val="24"/>
          <w:szCs w:val="24"/>
          <w:lang w:val="bg-BG"/>
        </w:rPr>
        <w:t>всяко</w:t>
      </w:r>
      <w:r w:rsidR="002F47A3" w:rsidRPr="006C5863">
        <w:rPr>
          <w:rFonts w:ascii="Times New Roman" w:hAnsi="Times New Roman" w:cs="Times New Roman"/>
          <w:sz w:val="24"/>
          <w:szCs w:val="24"/>
          <w:lang w:val="bg-BG"/>
        </w:rPr>
        <w:t xml:space="preserve"> време един или няколко консуматора могат да напуснат или да бъдат добавени към дадена група. След промяна в броя на консуматори в дадена група, консуматорите влизат в режим на ребалансир</w:t>
      </w:r>
      <w:r w:rsidR="00190C8B" w:rsidRPr="006C5863">
        <w:rPr>
          <w:rFonts w:ascii="Times New Roman" w:hAnsi="Times New Roman" w:cs="Times New Roman"/>
          <w:sz w:val="24"/>
          <w:szCs w:val="24"/>
          <w:lang w:val="bg-BG"/>
        </w:rPr>
        <w:t>а</w:t>
      </w:r>
      <w:r w:rsidR="002F47A3" w:rsidRPr="006C5863">
        <w:rPr>
          <w:rFonts w:ascii="Times New Roman" w:hAnsi="Times New Roman" w:cs="Times New Roman"/>
          <w:sz w:val="24"/>
          <w:szCs w:val="24"/>
          <w:lang w:val="bg-BG"/>
        </w:rPr>
        <w:t>н</w:t>
      </w:r>
      <w:r w:rsidR="00190C8B" w:rsidRPr="006C5863">
        <w:rPr>
          <w:rFonts w:ascii="Times New Roman" w:hAnsi="Times New Roman" w:cs="Times New Roman"/>
          <w:sz w:val="24"/>
          <w:szCs w:val="24"/>
          <w:lang w:val="bg-BG"/>
        </w:rPr>
        <w:t>е</w:t>
      </w:r>
      <w:r w:rsidR="002F47A3" w:rsidRPr="006C5863">
        <w:rPr>
          <w:rFonts w:ascii="Times New Roman" w:hAnsi="Times New Roman" w:cs="Times New Roman"/>
          <w:sz w:val="24"/>
          <w:szCs w:val="24"/>
          <w:lang w:val="bg-BG"/>
        </w:rPr>
        <w:t xml:space="preserve">. Процесът на ребалансиране </w:t>
      </w:r>
      <w:r w:rsidR="005F6E54" w:rsidRPr="006C5863">
        <w:rPr>
          <w:rFonts w:ascii="Times New Roman" w:hAnsi="Times New Roman" w:cs="Times New Roman"/>
          <w:sz w:val="24"/>
          <w:szCs w:val="24"/>
          <w:lang w:val="bg-BG"/>
        </w:rPr>
        <w:t>отново разпределя дяловете за абонираните групи поравно между новия брой от консуматори. Динамичният характер на консуматор групите, освен че помага за лесно и бързо хоризонтално скалиране</w:t>
      </w:r>
      <w:r w:rsidR="008E7129">
        <w:rPr>
          <w:rFonts w:ascii="Times New Roman" w:hAnsi="Times New Roman" w:cs="Times New Roman"/>
          <w:sz w:val="24"/>
          <w:szCs w:val="24"/>
          <w:lang w:val="bg-BG"/>
        </w:rPr>
        <w:t>,</w:t>
      </w:r>
      <w:r w:rsidR="005F6E54" w:rsidRPr="006C5863">
        <w:rPr>
          <w:rFonts w:ascii="Times New Roman" w:hAnsi="Times New Roman" w:cs="Times New Roman"/>
          <w:sz w:val="24"/>
          <w:szCs w:val="24"/>
          <w:lang w:val="bg-BG"/>
        </w:rPr>
        <w:t xml:space="preserve"> също така</w:t>
      </w:r>
      <w:r w:rsidR="008E7129">
        <w:rPr>
          <w:rFonts w:ascii="Times New Roman" w:hAnsi="Times New Roman" w:cs="Times New Roman"/>
          <w:sz w:val="24"/>
          <w:szCs w:val="24"/>
          <w:lang w:val="bg-BG"/>
        </w:rPr>
        <w:t xml:space="preserve"> и</w:t>
      </w:r>
      <w:r w:rsidR="005F6E54" w:rsidRPr="006C5863">
        <w:rPr>
          <w:rFonts w:ascii="Times New Roman" w:hAnsi="Times New Roman" w:cs="Times New Roman"/>
          <w:sz w:val="24"/>
          <w:szCs w:val="24"/>
          <w:lang w:val="bg-BG"/>
        </w:rPr>
        <w:t xml:space="preserve"> помага за </w:t>
      </w:r>
      <w:r w:rsidR="00190C8B" w:rsidRPr="006C5863">
        <w:rPr>
          <w:rFonts w:ascii="Times New Roman" w:hAnsi="Times New Roman" w:cs="Times New Roman"/>
          <w:sz w:val="24"/>
          <w:szCs w:val="24"/>
          <w:lang w:val="bg-BG"/>
        </w:rPr>
        <w:t>устойчивост</w:t>
      </w:r>
      <w:r w:rsidR="0080276F" w:rsidRPr="006C5863">
        <w:rPr>
          <w:rFonts w:ascii="Times New Roman" w:hAnsi="Times New Roman" w:cs="Times New Roman"/>
          <w:sz w:val="24"/>
          <w:szCs w:val="24"/>
          <w:lang w:val="bg-BG"/>
        </w:rPr>
        <w:t xml:space="preserve"> </w:t>
      </w:r>
      <w:r w:rsidR="008E7129">
        <w:rPr>
          <w:rFonts w:ascii="Times New Roman" w:hAnsi="Times New Roman" w:cs="Times New Roman"/>
          <w:sz w:val="24"/>
          <w:szCs w:val="24"/>
          <w:lang w:val="bg-BG"/>
        </w:rPr>
        <w:t xml:space="preserve">при </w:t>
      </w:r>
      <w:r w:rsidR="0080276F" w:rsidRPr="006C5863">
        <w:rPr>
          <w:rFonts w:ascii="Times New Roman" w:hAnsi="Times New Roman" w:cs="Times New Roman"/>
          <w:sz w:val="24"/>
          <w:szCs w:val="24"/>
          <w:lang w:val="bg-BG"/>
        </w:rPr>
        <w:t xml:space="preserve">грешки, тъй като ако поради инфраструктурен проблем даден </w:t>
      </w:r>
      <w:r w:rsidR="00190C8B" w:rsidRPr="006C5863">
        <w:rPr>
          <w:rFonts w:ascii="Times New Roman" w:hAnsi="Times New Roman" w:cs="Times New Roman"/>
          <w:sz w:val="24"/>
          <w:szCs w:val="24"/>
          <w:lang w:val="bg-BG"/>
        </w:rPr>
        <w:t>консуматор спре работа, дяловете, от които той чете ще бъдат разпределени поравно на останалите консуматори.</w:t>
      </w:r>
      <w:r w:rsidR="00D8712D" w:rsidRPr="006C5863">
        <w:rPr>
          <w:rFonts w:ascii="Times New Roman" w:hAnsi="Times New Roman" w:cs="Times New Roman"/>
          <w:sz w:val="24"/>
          <w:szCs w:val="24"/>
        </w:rPr>
        <w:t xml:space="preserve"> </w:t>
      </w:r>
      <w:sdt>
        <w:sdtPr>
          <w:rPr>
            <w:rFonts w:ascii="Times New Roman" w:hAnsi="Times New Roman" w:cs="Times New Roman"/>
            <w:sz w:val="24"/>
            <w:szCs w:val="24"/>
          </w:rPr>
          <w:id w:val="1890460528"/>
          <w:citation/>
        </w:sdtPr>
        <w:sdtEndPr/>
        <w:sdtContent>
          <w:r w:rsidR="00D8712D" w:rsidRPr="006C5863">
            <w:rPr>
              <w:rFonts w:ascii="Times New Roman" w:hAnsi="Times New Roman" w:cs="Times New Roman"/>
              <w:sz w:val="24"/>
              <w:szCs w:val="24"/>
            </w:rPr>
            <w:fldChar w:fldCharType="begin"/>
          </w:r>
          <w:r w:rsidR="00D8712D" w:rsidRPr="006C5863">
            <w:rPr>
              <w:rFonts w:ascii="Times New Roman" w:hAnsi="Times New Roman" w:cs="Times New Roman"/>
              <w:sz w:val="24"/>
              <w:szCs w:val="24"/>
            </w:rPr>
            <w:instrText xml:space="preserve"> CITATION Neh17 \l 1033 </w:instrText>
          </w:r>
          <w:r w:rsidR="00D8712D" w:rsidRPr="006C5863">
            <w:rPr>
              <w:rFonts w:ascii="Times New Roman" w:hAnsi="Times New Roman" w:cs="Times New Roman"/>
              <w:sz w:val="24"/>
              <w:szCs w:val="24"/>
            </w:rPr>
            <w:fldChar w:fldCharType="separate"/>
          </w:r>
          <w:r w:rsidR="007233F2" w:rsidRPr="007233F2">
            <w:rPr>
              <w:rFonts w:ascii="Times New Roman" w:hAnsi="Times New Roman" w:cs="Times New Roman"/>
              <w:noProof/>
              <w:sz w:val="24"/>
              <w:szCs w:val="24"/>
            </w:rPr>
            <w:t>[1]</w:t>
          </w:r>
          <w:r w:rsidR="00D8712D" w:rsidRPr="006C5863">
            <w:rPr>
              <w:rFonts w:ascii="Times New Roman" w:hAnsi="Times New Roman" w:cs="Times New Roman"/>
              <w:sz w:val="24"/>
              <w:szCs w:val="24"/>
            </w:rPr>
            <w:fldChar w:fldCharType="end"/>
          </w:r>
        </w:sdtContent>
      </w:sdt>
    </w:p>
    <w:p w14:paraId="2BA864A7" w14:textId="2EB44CD5" w:rsidR="00271FFB" w:rsidRDefault="00C43FFB" w:rsidP="00271FFB">
      <w:pPr>
        <w:pStyle w:val="Heading4"/>
        <w:rPr>
          <w:lang w:val="bg-BG"/>
        </w:rPr>
      </w:pPr>
      <w:r>
        <w:rPr>
          <w:lang w:val="bg-BG"/>
        </w:rPr>
        <w:t>Приложения</w:t>
      </w:r>
    </w:p>
    <w:p w14:paraId="17F5DBC0" w14:textId="6AEE631E" w:rsidR="00EA6D1D" w:rsidRPr="006C5863" w:rsidRDefault="00053FE4" w:rsidP="0062714B">
      <w:p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Използването на дистрибутирана система за поточно предаване на данни с възможност за съхранение на данни, </w:t>
      </w:r>
      <w:r w:rsidR="00EA6D1D" w:rsidRPr="006C5863">
        <w:rPr>
          <w:rFonts w:ascii="Times New Roman" w:hAnsi="Times New Roman" w:cs="Times New Roman"/>
          <w:sz w:val="24"/>
          <w:szCs w:val="24"/>
          <w:lang w:val="bg-BG"/>
        </w:rPr>
        <w:t>устойчивост</w:t>
      </w:r>
      <w:r w:rsidR="00F15E36" w:rsidRPr="006C5863">
        <w:rPr>
          <w:rFonts w:ascii="Times New Roman" w:hAnsi="Times New Roman" w:cs="Times New Roman"/>
          <w:sz w:val="24"/>
          <w:szCs w:val="24"/>
          <w:lang w:val="bg-BG"/>
        </w:rPr>
        <w:t xml:space="preserve"> при грешки чрез репликация на данни, поддържането на паралелен запис и четене</w:t>
      </w:r>
      <w:r w:rsidR="00E001B7">
        <w:rPr>
          <w:rFonts w:ascii="Times New Roman" w:hAnsi="Times New Roman" w:cs="Times New Roman"/>
          <w:sz w:val="24"/>
          <w:szCs w:val="24"/>
          <w:lang w:val="bg-BG"/>
        </w:rPr>
        <w:t>, както</w:t>
      </w:r>
      <w:r w:rsidR="00F15E36" w:rsidRPr="006C5863">
        <w:rPr>
          <w:rFonts w:ascii="Times New Roman" w:hAnsi="Times New Roman" w:cs="Times New Roman"/>
          <w:sz w:val="24"/>
          <w:szCs w:val="24"/>
          <w:lang w:val="bg-BG"/>
        </w:rPr>
        <w:t xml:space="preserve"> </w:t>
      </w:r>
      <w:r w:rsidR="00EA6D1D" w:rsidRPr="006C5863">
        <w:rPr>
          <w:rFonts w:ascii="Times New Roman" w:hAnsi="Times New Roman" w:cs="Times New Roman"/>
          <w:sz w:val="24"/>
          <w:szCs w:val="24"/>
          <w:lang w:val="bg-BG"/>
        </w:rPr>
        <w:t xml:space="preserve">и възможност за скалиране има голям набор от различни </w:t>
      </w:r>
      <w:r w:rsidR="00E001B7">
        <w:rPr>
          <w:rFonts w:ascii="Times New Roman" w:hAnsi="Times New Roman" w:cs="Times New Roman"/>
          <w:sz w:val="24"/>
          <w:szCs w:val="24"/>
          <w:lang w:val="bg-BG"/>
        </w:rPr>
        <w:t xml:space="preserve">възможни </w:t>
      </w:r>
      <w:r w:rsidR="00EA6D1D" w:rsidRPr="006C5863">
        <w:rPr>
          <w:rFonts w:ascii="Times New Roman" w:hAnsi="Times New Roman" w:cs="Times New Roman"/>
          <w:sz w:val="24"/>
          <w:szCs w:val="24"/>
          <w:lang w:val="bg-BG"/>
        </w:rPr>
        <w:t>приложения. Някои примери за приложения са:</w:t>
      </w:r>
    </w:p>
    <w:p w14:paraId="1665CB04" w14:textId="79F6224C" w:rsidR="00271FFB" w:rsidRPr="006C5863" w:rsidRDefault="00B2564C"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Обработка на финансови транзакции в реално време (закупуване на акции, </w:t>
      </w:r>
      <w:r w:rsidR="005C1C50" w:rsidRPr="006C5863">
        <w:rPr>
          <w:rFonts w:ascii="Times New Roman" w:hAnsi="Times New Roman" w:cs="Times New Roman"/>
          <w:sz w:val="24"/>
          <w:szCs w:val="24"/>
          <w:lang w:val="bg-BG"/>
        </w:rPr>
        <w:t>банкови транзакции и други</w:t>
      </w:r>
      <w:r w:rsidRPr="006C5863">
        <w:rPr>
          <w:rFonts w:ascii="Times New Roman" w:hAnsi="Times New Roman" w:cs="Times New Roman"/>
          <w:sz w:val="24"/>
          <w:szCs w:val="24"/>
          <w:lang w:val="bg-BG"/>
        </w:rPr>
        <w:t>)</w:t>
      </w:r>
    </w:p>
    <w:p w14:paraId="653D9289" w14:textId="5B9622DD" w:rsidR="005C1C50" w:rsidRPr="006C5863" w:rsidRDefault="005C1C50"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Проследяване и мониториране</w:t>
      </w:r>
      <w:r w:rsidR="00733DBB" w:rsidRPr="006C5863">
        <w:rPr>
          <w:rFonts w:ascii="Times New Roman" w:hAnsi="Times New Roman" w:cs="Times New Roman"/>
          <w:sz w:val="24"/>
          <w:szCs w:val="24"/>
          <w:lang w:val="bg-BG"/>
        </w:rPr>
        <w:t xml:space="preserve"> на състоянието на коли, камиони, пратки, самолети и</w:t>
      </w:r>
      <w:r w:rsidR="006A5FFE" w:rsidRPr="006C5863">
        <w:rPr>
          <w:rFonts w:ascii="Times New Roman" w:hAnsi="Times New Roman" w:cs="Times New Roman"/>
          <w:sz w:val="24"/>
          <w:szCs w:val="24"/>
          <w:lang w:val="bg-BG"/>
        </w:rPr>
        <w:t xml:space="preserve"> </w:t>
      </w:r>
      <w:r w:rsidR="00FB4E71" w:rsidRPr="006C5863">
        <w:rPr>
          <w:rFonts w:ascii="Times New Roman" w:hAnsi="Times New Roman" w:cs="Times New Roman"/>
          <w:sz w:val="24"/>
          <w:szCs w:val="24"/>
          <w:lang w:val="bg-BG"/>
        </w:rPr>
        <w:t>други обекти в автомобилната индустрия</w:t>
      </w:r>
    </w:p>
    <w:p w14:paraId="6F217E2B" w14:textId="0422487A" w:rsidR="00FB4E71" w:rsidRPr="006C5863" w:rsidRDefault="00FB4E71"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Продължително </w:t>
      </w:r>
      <w:r w:rsidR="008C746A" w:rsidRPr="006C5863">
        <w:rPr>
          <w:rFonts w:ascii="Times New Roman" w:hAnsi="Times New Roman" w:cs="Times New Roman"/>
          <w:sz w:val="24"/>
          <w:szCs w:val="24"/>
          <w:lang w:val="bg-BG"/>
        </w:rPr>
        <w:t xml:space="preserve">четене и анализиране на </w:t>
      </w:r>
      <w:r w:rsidR="00AC7440" w:rsidRPr="006C5863">
        <w:rPr>
          <w:rFonts w:ascii="Times New Roman" w:hAnsi="Times New Roman" w:cs="Times New Roman"/>
          <w:sz w:val="24"/>
          <w:szCs w:val="24"/>
          <w:lang w:val="bg-BG"/>
        </w:rPr>
        <w:t>данни от сензори в</w:t>
      </w:r>
      <w:r w:rsidR="00150E3A" w:rsidRPr="006C5863">
        <w:rPr>
          <w:rFonts w:ascii="Times New Roman" w:hAnsi="Times New Roman" w:cs="Times New Roman"/>
          <w:sz w:val="24"/>
          <w:szCs w:val="24"/>
          <w:lang w:val="bg-BG"/>
        </w:rPr>
        <w:t xml:space="preserve"> интернет на нещата устройства (</w:t>
      </w:r>
      <w:r w:rsidR="00150E3A" w:rsidRPr="006C5863">
        <w:rPr>
          <w:rFonts w:ascii="Times New Roman" w:hAnsi="Times New Roman" w:cs="Times New Roman"/>
          <w:sz w:val="24"/>
          <w:szCs w:val="24"/>
        </w:rPr>
        <w:t>IoT – Internet of Things devices</w:t>
      </w:r>
      <w:r w:rsidR="00150E3A" w:rsidRPr="006C5863">
        <w:rPr>
          <w:rFonts w:ascii="Times New Roman" w:hAnsi="Times New Roman" w:cs="Times New Roman"/>
          <w:sz w:val="24"/>
          <w:szCs w:val="24"/>
          <w:lang w:val="bg-BG"/>
        </w:rPr>
        <w:t>)</w:t>
      </w:r>
      <w:r w:rsidR="00133A3D" w:rsidRPr="006C5863">
        <w:rPr>
          <w:rFonts w:ascii="Times New Roman" w:hAnsi="Times New Roman" w:cs="Times New Roman"/>
          <w:sz w:val="24"/>
          <w:szCs w:val="24"/>
          <w:lang w:val="bg-BG"/>
        </w:rPr>
        <w:t xml:space="preserve"> като устройства във фабрики и паркове</w:t>
      </w:r>
    </w:p>
    <w:p w14:paraId="55901178" w14:textId="1EBE2B73" w:rsidR="00133A3D" w:rsidRPr="006C5863" w:rsidRDefault="00133A3D"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За съхранение и реагиране в реално време на данни за клиентски </w:t>
      </w:r>
      <w:r w:rsidR="00376748" w:rsidRPr="006C5863">
        <w:rPr>
          <w:rFonts w:ascii="Times New Roman" w:hAnsi="Times New Roman" w:cs="Times New Roman"/>
          <w:sz w:val="24"/>
          <w:szCs w:val="24"/>
          <w:lang w:val="bg-BG"/>
        </w:rPr>
        <w:t>взаимодействия</w:t>
      </w:r>
      <w:r w:rsidR="00C403F6" w:rsidRPr="006C5863">
        <w:rPr>
          <w:rFonts w:ascii="Times New Roman" w:hAnsi="Times New Roman" w:cs="Times New Roman"/>
          <w:sz w:val="24"/>
          <w:szCs w:val="24"/>
          <w:lang w:val="bg-BG"/>
        </w:rPr>
        <w:t xml:space="preserve"> и поръчки</w:t>
      </w:r>
      <w:r w:rsidR="00F756B7" w:rsidRPr="006C5863">
        <w:rPr>
          <w:rFonts w:ascii="Times New Roman" w:hAnsi="Times New Roman" w:cs="Times New Roman"/>
          <w:sz w:val="24"/>
          <w:szCs w:val="24"/>
          <w:lang w:val="bg-BG"/>
        </w:rPr>
        <w:t>. Някои прим</w:t>
      </w:r>
      <w:r w:rsidR="00AE4FEA">
        <w:rPr>
          <w:rFonts w:ascii="Times New Roman" w:hAnsi="Times New Roman" w:cs="Times New Roman"/>
          <w:sz w:val="24"/>
          <w:szCs w:val="24"/>
          <w:lang w:val="bg-BG"/>
        </w:rPr>
        <w:t>е</w:t>
      </w:r>
      <w:r w:rsidR="00F756B7" w:rsidRPr="006C5863">
        <w:rPr>
          <w:rFonts w:ascii="Times New Roman" w:hAnsi="Times New Roman" w:cs="Times New Roman"/>
          <w:sz w:val="24"/>
          <w:szCs w:val="24"/>
          <w:lang w:val="bg-BG"/>
        </w:rPr>
        <w:t>ри са търговия</w:t>
      </w:r>
      <w:r w:rsidR="00422555" w:rsidRPr="006C5863">
        <w:rPr>
          <w:rFonts w:ascii="Times New Roman" w:hAnsi="Times New Roman" w:cs="Times New Roman"/>
          <w:sz w:val="24"/>
          <w:szCs w:val="24"/>
          <w:lang w:val="bg-BG"/>
        </w:rPr>
        <w:t xml:space="preserve"> на дребно, хотелска и туристическа индустрия и мобилни приложения</w:t>
      </w:r>
    </w:p>
    <w:p w14:paraId="28A4D0DA" w14:textId="0BEF01E6" w:rsidR="00150E3A" w:rsidRPr="006C5863" w:rsidRDefault="00FA4D44"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Мониториране на състоянието на пациенти в болниц</w:t>
      </w:r>
      <w:r w:rsidR="004119CD" w:rsidRPr="006C5863">
        <w:rPr>
          <w:rFonts w:ascii="Times New Roman" w:hAnsi="Times New Roman" w:cs="Times New Roman"/>
          <w:sz w:val="24"/>
          <w:szCs w:val="24"/>
          <w:lang w:val="bg-BG"/>
        </w:rPr>
        <w:t>и</w:t>
      </w:r>
      <w:r w:rsidR="00D0331F" w:rsidRPr="006C5863">
        <w:rPr>
          <w:rFonts w:ascii="Times New Roman" w:hAnsi="Times New Roman" w:cs="Times New Roman"/>
          <w:sz w:val="24"/>
          <w:szCs w:val="24"/>
          <w:lang w:val="bg-BG"/>
        </w:rPr>
        <w:t xml:space="preserve"> с цел прогнозиране на промени в състоянието и бърза реакция при спешни случаи</w:t>
      </w:r>
    </w:p>
    <w:p w14:paraId="024336BF" w14:textId="77777777" w:rsidR="007B7619" w:rsidRPr="006C5863" w:rsidRDefault="00874653"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Съхранение, свързване и предоставяне на достъп до данни от различни дивизии </w:t>
      </w:r>
      <w:r w:rsidR="007B7619" w:rsidRPr="006C5863">
        <w:rPr>
          <w:rFonts w:ascii="Times New Roman" w:hAnsi="Times New Roman" w:cs="Times New Roman"/>
          <w:sz w:val="24"/>
          <w:szCs w:val="24"/>
          <w:lang w:val="bg-BG"/>
        </w:rPr>
        <w:t>в дадено предприятие</w:t>
      </w:r>
    </w:p>
    <w:p w14:paraId="68F46B40" w14:textId="2B4CE5F5" w:rsidR="00AF5A4A" w:rsidRPr="006C5863" w:rsidRDefault="00B238EF"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Събиране, съхранение и анализ на метрики</w:t>
      </w:r>
      <w:r w:rsidR="003820B6" w:rsidRPr="006C5863">
        <w:rPr>
          <w:rFonts w:ascii="Times New Roman" w:hAnsi="Times New Roman" w:cs="Times New Roman"/>
          <w:sz w:val="24"/>
          <w:szCs w:val="24"/>
          <w:lang w:val="bg-BG"/>
        </w:rPr>
        <w:t xml:space="preserve">, </w:t>
      </w:r>
      <w:r w:rsidR="00627469" w:rsidRPr="006C5863">
        <w:rPr>
          <w:rFonts w:ascii="Times New Roman" w:hAnsi="Times New Roman" w:cs="Times New Roman"/>
          <w:sz w:val="24"/>
          <w:szCs w:val="24"/>
          <w:lang w:val="bg-BG"/>
        </w:rPr>
        <w:t>статус съобщения (</w:t>
      </w:r>
      <w:r w:rsidR="00627469" w:rsidRPr="006C5863">
        <w:rPr>
          <w:rFonts w:ascii="Times New Roman" w:hAnsi="Times New Roman" w:cs="Times New Roman"/>
          <w:sz w:val="24"/>
          <w:szCs w:val="24"/>
        </w:rPr>
        <w:t>log message</w:t>
      </w:r>
      <w:r w:rsidR="00627469" w:rsidRPr="006C5863">
        <w:rPr>
          <w:rFonts w:ascii="Times New Roman" w:hAnsi="Times New Roman" w:cs="Times New Roman"/>
          <w:sz w:val="24"/>
          <w:szCs w:val="24"/>
          <w:lang w:val="bg-BG"/>
        </w:rPr>
        <w:t>)</w:t>
      </w:r>
      <w:r w:rsidR="003820B6" w:rsidRPr="006C5863">
        <w:rPr>
          <w:rFonts w:ascii="Times New Roman" w:hAnsi="Times New Roman" w:cs="Times New Roman"/>
          <w:sz w:val="24"/>
          <w:szCs w:val="24"/>
          <w:lang w:val="bg-BG"/>
        </w:rPr>
        <w:t xml:space="preserve"> и събития</w:t>
      </w:r>
      <w:r w:rsidR="00627469" w:rsidRPr="006C5863">
        <w:rPr>
          <w:rFonts w:ascii="Times New Roman" w:hAnsi="Times New Roman" w:cs="Times New Roman"/>
          <w:sz w:val="24"/>
          <w:szCs w:val="24"/>
          <w:lang w:val="bg-BG"/>
        </w:rPr>
        <w:t xml:space="preserve"> от една или няколко системи</w:t>
      </w:r>
    </w:p>
    <w:p w14:paraId="206C9F08" w14:textId="6DB4BAA2" w:rsidR="00AF5A4A" w:rsidRPr="006C5863" w:rsidRDefault="007B7619"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Фондация за платформи за данни, </w:t>
      </w:r>
      <w:r w:rsidR="008C023C" w:rsidRPr="006C5863">
        <w:rPr>
          <w:rFonts w:ascii="Times New Roman" w:hAnsi="Times New Roman" w:cs="Times New Roman"/>
          <w:sz w:val="24"/>
          <w:szCs w:val="24"/>
          <w:lang w:val="bg-BG"/>
        </w:rPr>
        <w:t>микроуслуги и архитектури създадени около събития (</w:t>
      </w:r>
      <w:r w:rsidR="008C023C" w:rsidRPr="006C5863">
        <w:rPr>
          <w:rFonts w:ascii="Times New Roman" w:hAnsi="Times New Roman" w:cs="Times New Roman"/>
          <w:sz w:val="24"/>
          <w:szCs w:val="24"/>
        </w:rPr>
        <w:t>event-driven architecture</w:t>
      </w:r>
      <w:r w:rsidR="008C023C" w:rsidRPr="006C5863">
        <w:rPr>
          <w:rFonts w:ascii="Times New Roman" w:hAnsi="Times New Roman" w:cs="Times New Roman"/>
          <w:sz w:val="24"/>
          <w:szCs w:val="24"/>
          <w:lang w:val="bg-BG"/>
        </w:rPr>
        <w:t>)</w:t>
      </w:r>
      <w:r w:rsidR="00874653" w:rsidRPr="006C5863">
        <w:rPr>
          <w:rFonts w:ascii="Times New Roman" w:hAnsi="Times New Roman" w:cs="Times New Roman"/>
          <w:sz w:val="24"/>
          <w:szCs w:val="24"/>
          <w:lang w:val="bg-BG"/>
        </w:rPr>
        <w:t xml:space="preserve"> </w:t>
      </w:r>
      <w:sdt>
        <w:sdtPr>
          <w:rPr>
            <w:rFonts w:ascii="Times New Roman" w:hAnsi="Times New Roman" w:cs="Times New Roman"/>
            <w:sz w:val="24"/>
            <w:szCs w:val="24"/>
            <w:lang w:val="bg-BG"/>
          </w:rPr>
          <w:id w:val="-590469922"/>
          <w:citation/>
        </w:sdtPr>
        <w:sdtEndPr/>
        <w:sdtContent>
          <w:r w:rsidR="009A5721" w:rsidRPr="006C5863">
            <w:rPr>
              <w:rFonts w:ascii="Times New Roman" w:hAnsi="Times New Roman" w:cs="Times New Roman"/>
              <w:sz w:val="24"/>
              <w:szCs w:val="24"/>
              <w:lang w:val="bg-BG"/>
            </w:rPr>
            <w:fldChar w:fldCharType="begin"/>
          </w:r>
          <w:r w:rsidR="00C1153B">
            <w:rPr>
              <w:rFonts w:ascii="Times New Roman" w:hAnsi="Times New Roman" w:cs="Times New Roman"/>
              <w:sz w:val="24"/>
              <w:szCs w:val="24"/>
            </w:rPr>
            <w:instrText xml:space="preserve">CITATION Apa221 \l 1033 </w:instrText>
          </w:r>
          <w:r w:rsidR="009A5721" w:rsidRPr="006C5863">
            <w:rPr>
              <w:rFonts w:ascii="Times New Roman" w:hAnsi="Times New Roman" w:cs="Times New Roman"/>
              <w:sz w:val="24"/>
              <w:szCs w:val="24"/>
              <w:lang w:val="bg-BG"/>
            </w:rPr>
            <w:fldChar w:fldCharType="separate"/>
          </w:r>
          <w:r w:rsidR="007233F2" w:rsidRPr="007233F2">
            <w:rPr>
              <w:rFonts w:ascii="Times New Roman" w:hAnsi="Times New Roman" w:cs="Times New Roman"/>
              <w:noProof/>
              <w:sz w:val="24"/>
              <w:szCs w:val="24"/>
            </w:rPr>
            <w:t>[19]</w:t>
          </w:r>
          <w:r w:rsidR="009A5721" w:rsidRPr="006C5863">
            <w:rPr>
              <w:rFonts w:ascii="Times New Roman" w:hAnsi="Times New Roman" w:cs="Times New Roman"/>
              <w:sz w:val="24"/>
              <w:szCs w:val="24"/>
              <w:lang w:val="bg-BG"/>
            </w:rPr>
            <w:fldChar w:fldCharType="end"/>
          </w:r>
        </w:sdtContent>
      </w:sdt>
    </w:p>
    <w:p w14:paraId="1CFB39E6" w14:textId="2C5FE30C" w:rsidR="00271FFB" w:rsidRPr="004A1FB1" w:rsidRDefault="00271FFB" w:rsidP="00271FFB">
      <w:pPr>
        <w:pStyle w:val="Heading4"/>
      </w:pPr>
      <w:r>
        <w:rPr>
          <w:lang w:val="bg-BG"/>
        </w:rPr>
        <w:t xml:space="preserve">Защо </w:t>
      </w:r>
      <w:r w:rsidR="004A1FB1">
        <w:t>Apache Kafka</w:t>
      </w:r>
    </w:p>
    <w:p w14:paraId="789601C0" w14:textId="20790634" w:rsidR="00E02497" w:rsidRPr="006C5863" w:rsidRDefault="00786ABC" w:rsidP="0062714B">
      <w:p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Основните причини за избор на Кафка като система за съхранение и предаване на съобщения са:</w:t>
      </w:r>
    </w:p>
    <w:p w14:paraId="2FB32A38" w14:textId="38F9E8B0" w:rsidR="00786ABC" w:rsidRPr="006C5863" w:rsidRDefault="00FA129C"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Възможност за гъвкаво скалиране</w:t>
      </w:r>
    </w:p>
    <w:p w14:paraId="1431A961" w14:textId="1238D855" w:rsidR="00786ABC" w:rsidRPr="006C5863" w:rsidRDefault="00786ABC" w:rsidP="0062714B">
      <w:pPr>
        <w:pStyle w:val="ListParagraph"/>
        <w:numPr>
          <w:ilvl w:val="1"/>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На записване</w:t>
      </w:r>
      <w:r w:rsidR="000C7D14">
        <w:rPr>
          <w:rFonts w:ascii="Times New Roman" w:hAnsi="Times New Roman" w:cs="Times New Roman"/>
          <w:sz w:val="24"/>
          <w:szCs w:val="24"/>
          <w:lang w:val="bg-BG"/>
        </w:rPr>
        <w:t xml:space="preserve"> (</w:t>
      </w:r>
      <w:r w:rsidR="00497390">
        <w:rPr>
          <w:rFonts w:ascii="Times New Roman" w:hAnsi="Times New Roman" w:cs="Times New Roman"/>
          <w:sz w:val="24"/>
          <w:szCs w:val="24"/>
          <w:lang w:val="bg-BG"/>
        </w:rPr>
        <w:t>увеличаване на броя производители, като всеки производител може да се оптимизира за латентност или пропускателна способност</w:t>
      </w:r>
      <w:r w:rsidR="000C7D14">
        <w:rPr>
          <w:rFonts w:ascii="Times New Roman" w:hAnsi="Times New Roman" w:cs="Times New Roman"/>
          <w:sz w:val="24"/>
          <w:szCs w:val="24"/>
          <w:lang w:val="bg-BG"/>
        </w:rPr>
        <w:t>)</w:t>
      </w:r>
    </w:p>
    <w:p w14:paraId="0E3F19CA" w14:textId="348139BC" w:rsidR="00786ABC" w:rsidRPr="006C5863" w:rsidRDefault="00786ABC" w:rsidP="0062714B">
      <w:pPr>
        <w:pStyle w:val="ListParagraph"/>
        <w:numPr>
          <w:ilvl w:val="1"/>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На четене</w:t>
      </w:r>
      <w:r w:rsidR="00497390">
        <w:rPr>
          <w:rFonts w:ascii="Times New Roman" w:hAnsi="Times New Roman" w:cs="Times New Roman"/>
          <w:sz w:val="24"/>
          <w:szCs w:val="24"/>
          <w:lang w:val="bg-BG"/>
        </w:rPr>
        <w:t xml:space="preserve"> (увеличаване на броя консуматори в дадена група от консуматори)</w:t>
      </w:r>
    </w:p>
    <w:p w14:paraId="665361E3" w14:textId="3D9D2E2E" w:rsidR="00FA129C" w:rsidRPr="006C5863" w:rsidRDefault="00786ABC" w:rsidP="0062714B">
      <w:pPr>
        <w:pStyle w:val="ListParagraph"/>
        <w:numPr>
          <w:ilvl w:val="1"/>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На </w:t>
      </w:r>
      <w:r w:rsidR="00FA129C" w:rsidRPr="006C5863">
        <w:rPr>
          <w:rFonts w:ascii="Times New Roman" w:hAnsi="Times New Roman" w:cs="Times New Roman"/>
          <w:sz w:val="24"/>
          <w:szCs w:val="24"/>
          <w:lang w:val="bg-BG"/>
        </w:rPr>
        <w:t>Кафка клъстера</w:t>
      </w:r>
      <w:r w:rsidR="00FF3FBB">
        <w:rPr>
          <w:rFonts w:ascii="Times New Roman" w:hAnsi="Times New Roman" w:cs="Times New Roman"/>
          <w:sz w:val="24"/>
          <w:szCs w:val="24"/>
          <w:lang w:val="bg-BG"/>
        </w:rPr>
        <w:t xml:space="preserve"> (динамично добавяне на повече Кафка брокери)</w:t>
      </w:r>
    </w:p>
    <w:p w14:paraId="1B93ECAE" w14:textId="31D46BD5" w:rsidR="00FA129C" w:rsidRPr="006C5863" w:rsidRDefault="00A67453"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Съхранение на данни в не енергозависима памет</w:t>
      </w:r>
      <w:r w:rsidR="0064339F" w:rsidRPr="006C5863">
        <w:rPr>
          <w:rFonts w:ascii="Times New Roman" w:hAnsi="Times New Roman" w:cs="Times New Roman"/>
          <w:sz w:val="24"/>
          <w:szCs w:val="24"/>
          <w:lang w:val="bg-BG"/>
        </w:rPr>
        <w:t xml:space="preserve"> с устойчивост при грешки</w:t>
      </w:r>
    </w:p>
    <w:p w14:paraId="7606B824" w14:textId="57E5A711" w:rsidR="008250A8" w:rsidRPr="006C5863" w:rsidRDefault="008250A8"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Висока производителност</w:t>
      </w:r>
      <w:sdt>
        <w:sdtPr>
          <w:rPr>
            <w:rFonts w:ascii="Times New Roman" w:hAnsi="Times New Roman" w:cs="Times New Roman"/>
            <w:sz w:val="24"/>
            <w:szCs w:val="24"/>
            <w:lang w:val="bg-BG"/>
          </w:rPr>
          <w:id w:val="-429358697"/>
          <w:citation/>
        </w:sdtPr>
        <w:sdtEndPr/>
        <w:sdtContent>
          <w:r w:rsidRPr="006C5863">
            <w:rPr>
              <w:rFonts w:ascii="Times New Roman" w:hAnsi="Times New Roman" w:cs="Times New Roman"/>
              <w:sz w:val="24"/>
              <w:szCs w:val="24"/>
              <w:lang w:val="bg-BG"/>
            </w:rPr>
            <w:fldChar w:fldCharType="begin"/>
          </w:r>
          <w:r w:rsidRPr="006C5863">
            <w:rPr>
              <w:rFonts w:ascii="Times New Roman" w:hAnsi="Times New Roman" w:cs="Times New Roman"/>
              <w:sz w:val="24"/>
              <w:szCs w:val="24"/>
              <w:lang w:val="bg-BG"/>
            </w:rPr>
            <w:instrText xml:space="preserve"> CITATION Neh17 \l 1026 </w:instrText>
          </w:r>
          <w:r w:rsidRPr="006C5863">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[1]</w:t>
          </w:r>
          <w:r w:rsidRPr="006C5863">
            <w:rPr>
              <w:rFonts w:ascii="Times New Roman" w:hAnsi="Times New Roman" w:cs="Times New Roman"/>
              <w:sz w:val="24"/>
              <w:szCs w:val="24"/>
              <w:lang w:val="bg-BG"/>
            </w:rPr>
            <w:fldChar w:fldCharType="end"/>
          </w:r>
        </w:sdtContent>
      </w:sdt>
    </w:p>
    <w:p w14:paraId="271A9A3B" w14:textId="61FC67DF" w:rsidR="000E770E" w:rsidRPr="006C5863" w:rsidRDefault="00090EAC" w:rsidP="0062714B">
      <w:p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Благодарението на всички функционалности за динамично скалиране не само на Кафка клъстера, но и на приложенията, които работят с него</w:t>
      </w:r>
      <w:r w:rsidR="008A2683">
        <w:rPr>
          <w:rFonts w:ascii="Times New Roman" w:hAnsi="Times New Roman" w:cs="Times New Roman"/>
          <w:sz w:val="24"/>
          <w:szCs w:val="24"/>
          <w:lang w:val="bg-BG"/>
        </w:rPr>
        <w:t>,</w:t>
      </w:r>
      <w:r w:rsidR="001D0F48">
        <w:rPr>
          <w:rFonts w:ascii="Times New Roman" w:hAnsi="Times New Roman" w:cs="Times New Roman"/>
          <w:sz w:val="24"/>
          <w:szCs w:val="24"/>
          <w:lang w:val="bg-BG"/>
        </w:rPr>
        <w:t xml:space="preserve"> Кафка системата има способност за </w:t>
      </w:r>
      <w:r w:rsidR="008F72C0" w:rsidRPr="006C5863">
        <w:rPr>
          <w:rFonts w:ascii="Times New Roman" w:hAnsi="Times New Roman" w:cs="Times New Roman"/>
          <w:sz w:val="24"/>
          <w:szCs w:val="24"/>
          <w:lang w:val="bg-BG"/>
        </w:rPr>
        <w:t xml:space="preserve">висока производителност дори при големи товари. </w:t>
      </w:r>
      <w:sdt>
        <w:sdtPr>
          <w:rPr>
            <w:rFonts w:ascii="Times New Roman" w:hAnsi="Times New Roman" w:cs="Times New Roman"/>
            <w:sz w:val="24"/>
            <w:szCs w:val="24"/>
            <w:lang w:val="bg-BG"/>
          </w:rPr>
          <w:id w:val="247315415"/>
          <w:citation/>
        </w:sdtPr>
        <w:sdtEndPr/>
        <w:sdtContent>
          <w:r w:rsidR="00452C1C" w:rsidRPr="006C5863">
            <w:rPr>
              <w:rFonts w:ascii="Times New Roman" w:hAnsi="Times New Roman" w:cs="Times New Roman"/>
              <w:sz w:val="24"/>
              <w:szCs w:val="24"/>
              <w:lang w:val="bg-BG"/>
            </w:rPr>
            <w:fldChar w:fldCharType="begin"/>
          </w:r>
          <w:r w:rsidR="00452C1C" w:rsidRPr="006C5863">
            <w:rPr>
              <w:rFonts w:ascii="Times New Roman" w:hAnsi="Times New Roman" w:cs="Times New Roman"/>
              <w:sz w:val="24"/>
              <w:szCs w:val="24"/>
              <w:lang w:val="bg-BG"/>
            </w:rPr>
            <w:instrText xml:space="preserve"> CITATION Neh17 \l 1026 </w:instrText>
          </w:r>
          <w:r w:rsidR="00452C1C" w:rsidRPr="006C5863">
            <w:rPr>
              <w:rFonts w:ascii="Times New Roman" w:hAnsi="Times New Roman" w:cs="Times New Roman"/>
              <w:sz w:val="24"/>
              <w:szCs w:val="24"/>
              <w:lang w:val="bg-BG"/>
            </w:rPr>
            <w:fldChar w:fldCharType="separate"/>
          </w:r>
          <w:r w:rsidR="007233F2" w:rsidRPr="007233F2">
            <w:rPr>
              <w:rFonts w:ascii="Times New Roman" w:hAnsi="Times New Roman" w:cs="Times New Roman"/>
              <w:noProof/>
              <w:sz w:val="24"/>
              <w:szCs w:val="24"/>
              <w:lang w:val="bg-BG"/>
            </w:rPr>
            <w:t>[1]</w:t>
          </w:r>
          <w:r w:rsidR="00452C1C" w:rsidRPr="006C5863">
            <w:rPr>
              <w:rFonts w:ascii="Times New Roman" w:hAnsi="Times New Roman" w:cs="Times New Roman"/>
              <w:sz w:val="24"/>
              <w:szCs w:val="24"/>
              <w:lang w:val="bg-BG"/>
            </w:rPr>
            <w:fldChar w:fldCharType="end"/>
          </w:r>
        </w:sdtContent>
      </w:sdt>
    </w:p>
    <w:p w14:paraId="7960A85A" w14:textId="58FF1B49" w:rsidR="00C64453" w:rsidRPr="00242A09" w:rsidRDefault="00860EEE" w:rsidP="008F0B20">
      <w:pPr>
        <w:pStyle w:val="Heading2"/>
      </w:pPr>
      <w:bookmarkStart w:id="30" w:name="_Toc107149912"/>
      <w:r>
        <w:rPr>
          <w:lang w:val="bg-BG"/>
        </w:rPr>
        <w:t xml:space="preserve">Структура на </w:t>
      </w:r>
      <w:r>
        <w:t>Move</w:t>
      </w:r>
      <w:r w:rsidR="00242A09">
        <w:rPr>
          <w:lang w:val="bg-BG"/>
        </w:rPr>
        <w:t xml:space="preserve"> – </w:t>
      </w:r>
      <w:r w:rsidR="00224F8B">
        <w:rPr>
          <w:lang w:val="bg-BG"/>
        </w:rPr>
        <w:t>приложение за пренасяне и обработка на данни в интернет като услуга</w:t>
      </w:r>
      <w:bookmarkEnd w:id="30"/>
    </w:p>
    <w:p w14:paraId="1EF16401" w14:textId="025CD68B" w:rsidR="008F0B20" w:rsidRPr="006C5863" w:rsidRDefault="00A41742" w:rsidP="0062714B">
      <w:p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Приложението </w:t>
      </w:r>
      <w:r w:rsidRPr="006C5863">
        <w:rPr>
          <w:rFonts w:ascii="Times New Roman" w:hAnsi="Times New Roman" w:cs="Times New Roman"/>
          <w:sz w:val="24"/>
          <w:szCs w:val="24"/>
        </w:rPr>
        <w:t xml:space="preserve">Move </w:t>
      </w:r>
      <w:r w:rsidRPr="006C5863">
        <w:rPr>
          <w:rFonts w:ascii="Times New Roman" w:hAnsi="Times New Roman" w:cs="Times New Roman"/>
          <w:sz w:val="24"/>
          <w:szCs w:val="24"/>
          <w:lang w:val="bg-BG"/>
        </w:rPr>
        <w:t>може да бъде разделено на</w:t>
      </w:r>
      <w:r w:rsidR="00B22CD4" w:rsidRPr="006C5863">
        <w:rPr>
          <w:rFonts w:ascii="Times New Roman" w:hAnsi="Times New Roman" w:cs="Times New Roman"/>
          <w:sz w:val="24"/>
          <w:szCs w:val="24"/>
          <w:lang w:val="bg-BG"/>
        </w:rPr>
        <w:t>:</w:t>
      </w:r>
    </w:p>
    <w:p w14:paraId="76810A1F" w14:textId="58CB465E" w:rsidR="00C420C2" w:rsidRPr="006C5863" w:rsidRDefault="00C420C2"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rPr>
        <w:t>Apache Kafka</w:t>
      </w:r>
      <w:r w:rsidR="00AB6128" w:rsidRPr="006C5863">
        <w:rPr>
          <w:rFonts w:ascii="Times New Roman" w:hAnsi="Times New Roman" w:cs="Times New Roman"/>
          <w:sz w:val="24"/>
          <w:szCs w:val="24"/>
        </w:rPr>
        <w:t xml:space="preserve"> </w:t>
      </w:r>
      <w:r w:rsidRPr="006C5863">
        <w:rPr>
          <w:rFonts w:ascii="Times New Roman" w:hAnsi="Times New Roman" w:cs="Times New Roman"/>
          <w:sz w:val="24"/>
          <w:szCs w:val="24"/>
          <w:lang w:val="bg-BG"/>
        </w:rPr>
        <w:t xml:space="preserve">в </w:t>
      </w:r>
      <w:r w:rsidRPr="006C5863">
        <w:rPr>
          <w:rFonts w:ascii="Times New Roman" w:hAnsi="Times New Roman" w:cs="Times New Roman"/>
          <w:sz w:val="24"/>
          <w:szCs w:val="24"/>
        </w:rPr>
        <w:t>Move</w:t>
      </w:r>
    </w:p>
    <w:p w14:paraId="7CE7EEAD" w14:textId="724F81B8" w:rsidR="00B22CD4" w:rsidRPr="006C5863" w:rsidRDefault="00B22CD4"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Микроуслуги </w:t>
      </w:r>
    </w:p>
    <w:p w14:paraId="07FB4180" w14:textId="29FCE3C0" w:rsidR="00B22CD4" w:rsidRPr="006C5863" w:rsidRDefault="00774BA2" w:rsidP="0062714B">
      <w:pPr>
        <w:pStyle w:val="ListParagraph"/>
        <w:numPr>
          <w:ilvl w:val="0"/>
          <w:numId w:val="2"/>
        </w:numPr>
        <w:jc w:val="both"/>
        <w:rPr>
          <w:rFonts w:ascii="Times New Roman" w:hAnsi="Times New Roman" w:cs="Times New Roman"/>
          <w:sz w:val="24"/>
          <w:szCs w:val="24"/>
          <w:lang w:val="bg-BG"/>
        </w:rPr>
      </w:pPr>
      <w:r w:rsidRPr="006C5863">
        <w:rPr>
          <w:rFonts w:ascii="Times New Roman" w:hAnsi="Times New Roman" w:cs="Times New Roman"/>
          <w:sz w:val="24"/>
          <w:szCs w:val="24"/>
          <w:lang w:val="bg-BG"/>
        </w:rPr>
        <w:t xml:space="preserve">Програмен </w:t>
      </w:r>
      <w:r w:rsidRPr="006C5863">
        <w:rPr>
          <w:rFonts w:ascii="Times New Roman" w:hAnsi="Times New Roman" w:cs="Times New Roman"/>
          <w:sz w:val="24"/>
          <w:szCs w:val="24"/>
        </w:rPr>
        <w:t xml:space="preserve">REST </w:t>
      </w:r>
      <w:r w:rsidRPr="006C5863">
        <w:rPr>
          <w:rFonts w:ascii="Times New Roman" w:hAnsi="Times New Roman" w:cs="Times New Roman"/>
          <w:sz w:val="24"/>
          <w:szCs w:val="24"/>
          <w:lang w:val="bg-BG"/>
        </w:rPr>
        <w:t>интерфейс</w:t>
      </w:r>
    </w:p>
    <w:p w14:paraId="7E1361F1" w14:textId="1AEFBA6A" w:rsidR="00C420C2" w:rsidRPr="006C5863" w:rsidRDefault="00271EA1"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Графичен потребителски </w:t>
      </w:r>
      <w:r w:rsidR="00C420C2" w:rsidRPr="006C5863">
        <w:rPr>
          <w:rFonts w:ascii="Times New Roman" w:hAnsi="Times New Roman" w:cs="Times New Roman"/>
          <w:sz w:val="24"/>
          <w:szCs w:val="24"/>
          <w:lang w:val="bg-BG"/>
        </w:rPr>
        <w:t>интерфейс</w:t>
      </w:r>
    </w:p>
    <w:p w14:paraId="28A49605" w14:textId="3F3AF2A5" w:rsidR="00860EEE" w:rsidRDefault="00860EEE" w:rsidP="00860EEE">
      <w:pPr>
        <w:pStyle w:val="Heading3"/>
      </w:pPr>
      <w:bookmarkStart w:id="31" w:name="_Toc107149913"/>
      <w:r>
        <w:t>Apache Kafka</w:t>
      </w:r>
      <w:r w:rsidR="00D77D6C">
        <w:t xml:space="preserve"> </w:t>
      </w:r>
      <w:r>
        <w:rPr>
          <w:lang w:val="bg-BG"/>
        </w:rPr>
        <w:t xml:space="preserve">в </w:t>
      </w:r>
      <w:r>
        <w:t>Move</w:t>
      </w:r>
      <w:bookmarkEnd w:id="31"/>
    </w:p>
    <w:p w14:paraId="4D1C151B" w14:textId="60AAE908" w:rsidR="00860EEE" w:rsidRPr="00F467C5" w:rsidRDefault="00274D5E"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Приложението </w:t>
      </w:r>
      <w:r w:rsidR="00860EEE" w:rsidRPr="00F467C5">
        <w:rPr>
          <w:rFonts w:ascii="Times New Roman" w:hAnsi="Times New Roman" w:cs="Times New Roman"/>
          <w:sz w:val="24"/>
          <w:szCs w:val="24"/>
        </w:rPr>
        <w:t xml:space="preserve">Move </w:t>
      </w:r>
      <w:r w:rsidR="00860EEE" w:rsidRPr="00F467C5">
        <w:rPr>
          <w:rFonts w:ascii="Times New Roman" w:hAnsi="Times New Roman" w:cs="Times New Roman"/>
          <w:sz w:val="24"/>
          <w:szCs w:val="24"/>
          <w:lang w:val="bg-BG"/>
        </w:rPr>
        <w:t>използва Кафка по два начина:</w:t>
      </w:r>
    </w:p>
    <w:p w14:paraId="49629E1A" w14:textId="428A22AA"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 xml:space="preserve">Създава и менажира </w:t>
      </w:r>
      <w:r w:rsidR="00C62D82">
        <w:rPr>
          <w:rFonts w:ascii="Times New Roman" w:hAnsi="Times New Roman" w:cs="Times New Roman"/>
          <w:sz w:val="24"/>
          <w:szCs w:val="24"/>
          <w:lang w:val="bg-BG"/>
        </w:rPr>
        <w:t>Кафка обекти от страна на потребители</w:t>
      </w:r>
      <w:r w:rsidR="00340C1D">
        <w:rPr>
          <w:rFonts w:ascii="Times New Roman" w:hAnsi="Times New Roman" w:cs="Times New Roman"/>
          <w:sz w:val="24"/>
          <w:szCs w:val="24"/>
          <w:lang w:val="bg-BG"/>
        </w:rPr>
        <w:t>те</w:t>
      </w:r>
    </w:p>
    <w:p w14:paraId="6758177F"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Използва Кафка за собствената си имплементация</w:t>
      </w:r>
    </w:p>
    <w:p w14:paraId="398A4AFD" w14:textId="3FD9994A" w:rsidR="00860EEE" w:rsidRPr="00F467C5" w:rsidRDefault="00860EEE" w:rsidP="0062714B">
      <w:p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 xml:space="preserve">Способността на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 xml:space="preserve">да използва Кафка както за предоставяне на система за поточно предаване на данни, така и за собствената си имплементация позволява липсата на допълнителна </w:t>
      </w:r>
      <w:r w:rsidR="009E6F45">
        <w:rPr>
          <w:rFonts w:ascii="Times New Roman" w:hAnsi="Times New Roman" w:cs="Times New Roman"/>
          <w:sz w:val="24"/>
          <w:szCs w:val="24"/>
          <w:lang w:val="bg-BG"/>
        </w:rPr>
        <w:t>поддържащ</w:t>
      </w:r>
      <w:r w:rsidR="00340C1D">
        <w:rPr>
          <w:rFonts w:ascii="Times New Roman" w:hAnsi="Times New Roman" w:cs="Times New Roman"/>
          <w:sz w:val="24"/>
          <w:szCs w:val="24"/>
          <w:lang w:val="bg-BG"/>
        </w:rPr>
        <w:t>и</w:t>
      </w:r>
      <w:r w:rsidR="009E6F45">
        <w:rPr>
          <w:rFonts w:ascii="Times New Roman" w:hAnsi="Times New Roman" w:cs="Times New Roman"/>
          <w:sz w:val="24"/>
          <w:szCs w:val="24"/>
          <w:lang w:val="bg-BG"/>
        </w:rPr>
        <w:t xml:space="preserve"> </w:t>
      </w:r>
      <w:r w:rsidRPr="00F467C5">
        <w:rPr>
          <w:rFonts w:ascii="Times New Roman" w:hAnsi="Times New Roman" w:cs="Times New Roman"/>
          <w:sz w:val="24"/>
          <w:szCs w:val="24"/>
          <w:lang w:val="bg-BG"/>
        </w:rPr>
        <w:t>технологи</w:t>
      </w:r>
      <w:r w:rsidR="00CE2174">
        <w:rPr>
          <w:rFonts w:ascii="Times New Roman" w:hAnsi="Times New Roman" w:cs="Times New Roman"/>
          <w:sz w:val="24"/>
          <w:szCs w:val="24"/>
          <w:lang w:val="bg-BG"/>
        </w:rPr>
        <w:t>и като</w:t>
      </w:r>
      <w:r w:rsidR="009E6F45">
        <w:rPr>
          <w:rFonts w:ascii="Times New Roman" w:hAnsi="Times New Roman" w:cs="Times New Roman"/>
          <w:sz w:val="24"/>
          <w:szCs w:val="24"/>
          <w:lang w:val="bg-BG"/>
        </w:rPr>
        <w:t xml:space="preserve"> </w:t>
      </w:r>
      <w:r w:rsidRPr="00F467C5">
        <w:rPr>
          <w:rFonts w:ascii="Times New Roman" w:hAnsi="Times New Roman" w:cs="Times New Roman"/>
          <w:sz w:val="24"/>
          <w:szCs w:val="24"/>
          <w:lang w:val="bg-BG"/>
        </w:rPr>
        <w:t xml:space="preserve">база от данни. </w:t>
      </w:r>
    </w:p>
    <w:p w14:paraId="096B9C50" w14:textId="77777777" w:rsidR="00860EEE" w:rsidRPr="003C41E2" w:rsidRDefault="00860EEE" w:rsidP="00860EEE">
      <w:pPr>
        <w:pStyle w:val="Heading4"/>
        <w:rPr>
          <w:lang w:val="bg-BG"/>
        </w:rPr>
      </w:pPr>
      <w:r>
        <w:rPr>
          <w:lang w:val="bg-BG"/>
        </w:rPr>
        <w:t xml:space="preserve">Връзка между Кафка обекти и потребителски </w:t>
      </w:r>
      <w:r>
        <w:t xml:space="preserve">Move </w:t>
      </w:r>
      <w:r>
        <w:rPr>
          <w:lang w:val="bg-BG"/>
        </w:rPr>
        <w:t>обекти</w:t>
      </w:r>
    </w:p>
    <w:p w14:paraId="005858B9" w14:textId="1B7DDF3F" w:rsidR="00860EEE" w:rsidRPr="00F467C5" w:rsidRDefault="00860EEE" w:rsidP="0062714B">
      <w:pPr>
        <w:jc w:val="both"/>
        <w:rPr>
          <w:rFonts w:ascii="Times New Roman" w:hAnsi="Times New Roman" w:cs="Times New Roman"/>
          <w:sz w:val="24"/>
          <w:szCs w:val="24"/>
          <w:lang w:val="bg-BG"/>
        </w:rPr>
      </w:pP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 xml:space="preserve">менажира Кафка обекти от типове Кафка теми, </w:t>
      </w:r>
      <w:r w:rsidR="00230990">
        <w:rPr>
          <w:rFonts w:ascii="Times New Roman" w:hAnsi="Times New Roman" w:cs="Times New Roman"/>
          <w:sz w:val="24"/>
          <w:szCs w:val="24"/>
          <w:lang w:val="bg-BG"/>
        </w:rPr>
        <w:t>производители</w:t>
      </w:r>
      <w:r w:rsidRPr="00F467C5">
        <w:rPr>
          <w:rFonts w:ascii="Times New Roman" w:hAnsi="Times New Roman" w:cs="Times New Roman"/>
          <w:sz w:val="24"/>
          <w:szCs w:val="24"/>
          <w:lang w:val="bg-BG"/>
        </w:rPr>
        <w:t xml:space="preserve">, консуматори и групи от консуматори за предоставянето на тяхната функционалност чрез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 xml:space="preserve">обекти, които се менажират от потребителят. Връзките между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обекти и Кафка обекти е следното:</w:t>
      </w:r>
    </w:p>
    <w:p w14:paraId="58505266"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 xml:space="preserve">Кафка тема –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поток от данни (</w:t>
      </w:r>
      <w:r w:rsidRPr="00F467C5">
        <w:rPr>
          <w:rFonts w:ascii="Times New Roman" w:hAnsi="Times New Roman" w:cs="Times New Roman"/>
          <w:sz w:val="24"/>
          <w:szCs w:val="24"/>
        </w:rPr>
        <w:t>Data Stream</w:t>
      </w:r>
      <w:r w:rsidRPr="00F467C5">
        <w:rPr>
          <w:rFonts w:ascii="Times New Roman" w:hAnsi="Times New Roman" w:cs="Times New Roman"/>
          <w:sz w:val="24"/>
          <w:szCs w:val="24"/>
          <w:lang w:val="bg-BG"/>
        </w:rPr>
        <w:t>)</w:t>
      </w:r>
    </w:p>
    <w:p w14:paraId="1C75FECE"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 xml:space="preserve">Кафка консуматор –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консуматор</w:t>
      </w:r>
    </w:p>
    <w:p w14:paraId="75BCEE56"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 xml:space="preserve">Кафка производител –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производител</w:t>
      </w:r>
    </w:p>
    <w:p w14:paraId="6C1060B6"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 xml:space="preserve">Кафка група от консуматори –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група от консуматори</w:t>
      </w:r>
    </w:p>
    <w:p w14:paraId="4B5B0F8A" w14:textId="1EB60ECA" w:rsidR="00860EEE" w:rsidRPr="00F467C5" w:rsidRDefault="00860EEE" w:rsidP="0062714B">
      <w:pPr>
        <w:jc w:val="both"/>
        <w:rPr>
          <w:rFonts w:ascii="Times New Roman" w:hAnsi="Times New Roman" w:cs="Times New Roman"/>
          <w:sz w:val="24"/>
          <w:szCs w:val="24"/>
          <w:lang w:val="bg-BG"/>
        </w:rPr>
      </w:pP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 xml:space="preserve">също така предоставя на потребителя ограничен набор от конфигурации, които се съхраняват в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обекти и се предават на техния Кафка аналог.</w:t>
      </w:r>
    </w:p>
    <w:p w14:paraId="7F7010D9" w14:textId="77777777" w:rsidR="00860EEE" w:rsidRDefault="00860EEE" w:rsidP="00860EEE">
      <w:pPr>
        <w:pStyle w:val="Heading4"/>
        <w:rPr>
          <w:lang w:val="bg-BG"/>
        </w:rPr>
      </w:pPr>
      <w:r>
        <w:rPr>
          <w:lang w:val="bg-BG"/>
        </w:rPr>
        <w:t xml:space="preserve">Имплементация на </w:t>
      </w:r>
      <w:r>
        <w:t>Move</w:t>
      </w:r>
      <w:r>
        <w:rPr>
          <w:lang w:val="bg-BG"/>
        </w:rPr>
        <w:t xml:space="preserve"> чрез използването на Кафка</w:t>
      </w:r>
    </w:p>
    <w:p w14:paraId="09434E5F" w14:textId="77777777" w:rsidR="00860EEE" w:rsidRPr="00F467C5" w:rsidRDefault="00860EEE" w:rsidP="0062714B">
      <w:pPr>
        <w:jc w:val="both"/>
        <w:rPr>
          <w:rFonts w:ascii="Times New Roman" w:hAnsi="Times New Roman" w:cs="Times New Roman"/>
          <w:sz w:val="24"/>
          <w:szCs w:val="24"/>
          <w:lang w:val="bg-BG"/>
        </w:rPr>
      </w:pPr>
      <w:r w:rsidRPr="00F467C5">
        <w:rPr>
          <w:rFonts w:ascii="Times New Roman" w:hAnsi="Times New Roman" w:cs="Times New Roman"/>
          <w:sz w:val="24"/>
          <w:szCs w:val="24"/>
        </w:rPr>
        <w:t>Move</w:t>
      </w:r>
      <w:r w:rsidRPr="00F467C5">
        <w:rPr>
          <w:rFonts w:ascii="Times New Roman" w:hAnsi="Times New Roman" w:cs="Times New Roman"/>
          <w:sz w:val="24"/>
          <w:szCs w:val="24"/>
          <w:lang w:val="bg-BG"/>
        </w:rPr>
        <w:t xml:space="preserve"> използва Кафка за имплементация на собствените си функционалности. Функционалността на програмния интерфейс на </w:t>
      </w:r>
      <w:r w:rsidRPr="00F467C5">
        <w:rPr>
          <w:rFonts w:ascii="Times New Roman" w:hAnsi="Times New Roman" w:cs="Times New Roman"/>
          <w:sz w:val="24"/>
          <w:szCs w:val="24"/>
        </w:rPr>
        <w:t xml:space="preserve">Move </w:t>
      </w:r>
      <w:r w:rsidRPr="00F467C5">
        <w:rPr>
          <w:rFonts w:ascii="Times New Roman" w:hAnsi="Times New Roman" w:cs="Times New Roman"/>
          <w:sz w:val="24"/>
          <w:szCs w:val="24"/>
          <w:lang w:val="bg-BG"/>
        </w:rPr>
        <w:t>е предоставя чрез набор от микроуслуги. Микроуслугите работят заедно чрез Кафка за имплементация на поддържаните от</w:t>
      </w:r>
      <w:r w:rsidRPr="00F467C5">
        <w:rPr>
          <w:rFonts w:ascii="Times New Roman" w:hAnsi="Times New Roman" w:cs="Times New Roman"/>
          <w:sz w:val="24"/>
          <w:szCs w:val="24"/>
        </w:rPr>
        <w:t xml:space="preserve"> Move </w:t>
      </w:r>
      <w:r w:rsidRPr="00F467C5">
        <w:rPr>
          <w:rFonts w:ascii="Times New Roman" w:hAnsi="Times New Roman" w:cs="Times New Roman"/>
          <w:sz w:val="24"/>
          <w:szCs w:val="24"/>
          <w:lang w:val="bg-BG"/>
        </w:rPr>
        <w:t>функционалности. Всяка микроуслуга използва различни Кафка теми и Кафка функционалности за нейната работа. Това включва:</w:t>
      </w:r>
    </w:p>
    <w:p w14:paraId="76223799"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Съхранение на потребителски обекти</w:t>
      </w:r>
    </w:p>
    <w:p w14:paraId="19BBE56A"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Извличане на потребителски обекти</w:t>
      </w:r>
    </w:p>
    <w:p w14:paraId="585CDEA9"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Менажиране на потребителски обекти</w:t>
      </w:r>
    </w:p>
    <w:p w14:paraId="7DD6DA59" w14:textId="77777777"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Менажиране, съхранение и извличане на потребителски действия към производители на данни</w:t>
      </w:r>
    </w:p>
    <w:p w14:paraId="15381BE1" w14:textId="025CCEF3" w:rsidR="00860EEE" w:rsidRPr="00F467C5" w:rsidRDefault="00860EEE" w:rsidP="0062714B">
      <w:pPr>
        <w:pStyle w:val="ListParagraph"/>
        <w:numPr>
          <w:ilvl w:val="0"/>
          <w:numId w:val="2"/>
        </w:numPr>
        <w:jc w:val="both"/>
        <w:rPr>
          <w:rFonts w:ascii="Times New Roman" w:hAnsi="Times New Roman" w:cs="Times New Roman"/>
          <w:sz w:val="24"/>
          <w:szCs w:val="24"/>
          <w:lang w:val="bg-BG"/>
        </w:rPr>
      </w:pPr>
      <w:r w:rsidRPr="00F467C5">
        <w:rPr>
          <w:rFonts w:ascii="Times New Roman" w:hAnsi="Times New Roman" w:cs="Times New Roman"/>
          <w:sz w:val="24"/>
          <w:szCs w:val="24"/>
          <w:lang w:val="bg-BG"/>
        </w:rPr>
        <w:t>Следене на състоянието на потребителски обекти, които са свързани с Кафка обекти</w:t>
      </w:r>
    </w:p>
    <w:p w14:paraId="6F456AE0" w14:textId="77777777" w:rsidR="00860EEE" w:rsidRDefault="00860EEE" w:rsidP="00860EEE">
      <w:pPr>
        <w:pStyle w:val="Heading3"/>
      </w:pPr>
      <w:bookmarkStart w:id="32" w:name="_Toc107149914"/>
      <w:r>
        <w:t>Move API</w:t>
      </w:r>
      <w:bookmarkEnd w:id="32"/>
    </w:p>
    <w:p w14:paraId="146FB599" w14:textId="77D0C5DE" w:rsidR="00BC1100" w:rsidRPr="0082419C" w:rsidRDefault="006A3573" w:rsidP="0062714B">
      <w:pPr>
        <w:jc w:val="both"/>
        <w:rPr>
          <w:rFonts w:ascii="Times New Roman" w:hAnsi="Times New Roman" w:cs="Times New Roman"/>
          <w:sz w:val="24"/>
          <w:szCs w:val="24"/>
        </w:rPr>
      </w:pPr>
      <w:r w:rsidRPr="0082419C">
        <w:rPr>
          <w:rFonts w:ascii="Times New Roman" w:hAnsi="Times New Roman" w:cs="Times New Roman"/>
          <w:sz w:val="24"/>
          <w:szCs w:val="24"/>
          <w:lang w:val="bg-BG"/>
        </w:rPr>
        <w:t xml:space="preserve">В приложението </w:t>
      </w:r>
      <w:r w:rsidRPr="0082419C">
        <w:rPr>
          <w:rFonts w:ascii="Times New Roman" w:hAnsi="Times New Roman" w:cs="Times New Roman"/>
          <w:sz w:val="24"/>
          <w:szCs w:val="24"/>
        </w:rPr>
        <w:t xml:space="preserve">Move </w:t>
      </w:r>
      <w:r w:rsidR="00EC3297">
        <w:rPr>
          <w:rFonts w:ascii="Times New Roman" w:hAnsi="Times New Roman" w:cs="Times New Roman"/>
          <w:sz w:val="24"/>
          <w:szCs w:val="24"/>
          <w:lang w:val="bg-BG"/>
        </w:rPr>
        <w:t>са дефинирани</w:t>
      </w:r>
      <w:r w:rsidRPr="0082419C">
        <w:rPr>
          <w:rFonts w:ascii="Times New Roman" w:hAnsi="Times New Roman" w:cs="Times New Roman"/>
          <w:sz w:val="24"/>
          <w:szCs w:val="24"/>
          <w:lang w:val="bg-BG"/>
        </w:rPr>
        <w:t xml:space="preserve"> два програмни интерфейса</w:t>
      </w:r>
      <w:r w:rsidR="00E74BAD" w:rsidRPr="0082419C">
        <w:rPr>
          <w:rFonts w:ascii="Times New Roman" w:hAnsi="Times New Roman" w:cs="Times New Roman"/>
          <w:sz w:val="24"/>
          <w:szCs w:val="24"/>
        </w:rPr>
        <w:t>:</w:t>
      </w:r>
    </w:p>
    <w:p w14:paraId="6C2A1450" w14:textId="140C0F71" w:rsidR="00E74BAD" w:rsidRPr="0082419C" w:rsidRDefault="00615560" w:rsidP="0062714B">
      <w:pPr>
        <w:pStyle w:val="ListParagraph"/>
        <w:numPr>
          <w:ilvl w:val="0"/>
          <w:numId w:val="2"/>
        </w:numPr>
        <w:jc w:val="both"/>
        <w:rPr>
          <w:rFonts w:ascii="Times New Roman" w:hAnsi="Times New Roman" w:cs="Times New Roman"/>
          <w:sz w:val="24"/>
          <w:szCs w:val="24"/>
        </w:rPr>
      </w:pPr>
      <w:r w:rsidRPr="0082419C">
        <w:rPr>
          <w:rFonts w:ascii="Times New Roman" w:hAnsi="Times New Roman" w:cs="Times New Roman"/>
          <w:sz w:val="24"/>
          <w:szCs w:val="24"/>
        </w:rPr>
        <w:t xml:space="preserve">RESTful </w:t>
      </w:r>
      <w:r w:rsidRPr="0082419C">
        <w:rPr>
          <w:rFonts w:ascii="Times New Roman" w:hAnsi="Times New Roman" w:cs="Times New Roman"/>
          <w:sz w:val="24"/>
          <w:szCs w:val="24"/>
          <w:lang w:val="bg-BG"/>
        </w:rPr>
        <w:t>п</w:t>
      </w:r>
      <w:r w:rsidR="00E74BAD" w:rsidRPr="0082419C">
        <w:rPr>
          <w:rFonts w:ascii="Times New Roman" w:hAnsi="Times New Roman" w:cs="Times New Roman"/>
          <w:sz w:val="24"/>
          <w:szCs w:val="24"/>
          <w:lang w:val="bg-BG"/>
        </w:rPr>
        <w:t xml:space="preserve">рограмен интерфейс за изпращане на данни </w:t>
      </w:r>
      <w:r w:rsidR="00DD35EF" w:rsidRPr="0082419C">
        <w:rPr>
          <w:rFonts w:ascii="Times New Roman" w:hAnsi="Times New Roman" w:cs="Times New Roman"/>
          <w:sz w:val="24"/>
          <w:szCs w:val="24"/>
          <w:lang w:val="bg-BG"/>
        </w:rPr>
        <w:t xml:space="preserve">към </w:t>
      </w:r>
      <w:r w:rsidR="00DD35EF" w:rsidRPr="0082419C">
        <w:rPr>
          <w:rFonts w:ascii="Times New Roman" w:hAnsi="Times New Roman" w:cs="Times New Roman"/>
          <w:sz w:val="24"/>
          <w:szCs w:val="24"/>
        </w:rPr>
        <w:t>Move</w:t>
      </w:r>
    </w:p>
    <w:p w14:paraId="6D5BB1C2" w14:textId="2E2C920E" w:rsidR="00DD35EF" w:rsidRPr="0082419C" w:rsidRDefault="00615560" w:rsidP="0062714B">
      <w:pPr>
        <w:pStyle w:val="ListParagraph"/>
        <w:numPr>
          <w:ilvl w:val="0"/>
          <w:numId w:val="2"/>
        </w:numPr>
        <w:jc w:val="both"/>
        <w:rPr>
          <w:rFonts w:ascii="Times New Roman" w:hAnsi="Times New Roman" w:cs="Times New Roman"/>
          <w:sz w:val="24"/>
          <w:szCs w:val="24"/>
        </w:rPr>
      </w:pPr>
      <w:r w:rsidRPr="0082419C">
        <w:rPr>
          <w:rFonts w:ascii="Times New Roman" w:hAnsi="Times New Roman" w:cs="Times New Roman"/>
          <w:sz w:val="24"/>
          <w:szCs w:val="24"/>
        </w:rPr>
        <w:t xml:space="preserve">RESTful </w:t>
      </w:r>
      <w:r w:rsidRPr="0082419C">
        <w:rPr>
          <w:rFonts w:ascii="Times New Roman" w:hAnsi="Times New Roman" w:cs="Times New Roman"/>
          <w:sz w:val="24"/>
          <w:szCs w:val="24"/>
          <w:lang w:val="bg-BG"/>
        </w:rPr>
        <w:t>о</w:t>
      </w:r>
      <w:r w:rsidR="00C61B2D" w:rsidRPr="0082419C">
        <w:rPr>
          <w:rFonts w:ascii="Times New Roman" w:hAnsi="Times New Roman" w:cs="Times New Roman"/>
          <w:sz w:val="24"/>
          <w:szCs w:val="24"/>
          <w:lang w:val="bg-BG"/>
        </w:rPr>
        <w:t>сновен п</w:t>
      </w:r>
      <w:r w:rsidR="00DD35EF" w:rsidRPr="0082419C">
        <w:rPr>
          <w:rFonts w:ascii="Times New Roman" w:hAnsi="Times New Roman" w:cs="Times New Roman"/>
          <w:sz w:val="24"/>
          <w:szCs w:val="24"/>
          <w:lang w:val="bg-BG"/>
        </w:rPr>
        <w:t>рограмен интерфейс за менажиране</w:t>
      </w:r>
      <w:r w:rsidR="008711E9" w:rsidRPr="0082419C">
        <w:rPr>
          <w:rFonts w:ascii="Times New Roman" w:hAnsi="Times New Roman" w:cs="Times New Roman"/>
          <w:sz w:val="24"/>
          <w:szCs w:val="24"/>
          <w:lang w:val="bg-BG"/>
        </w:rPr>
        <w:t xml:space="preserve"> и следене на състоянието </w:t>
      </w:r>
      <w:r w:rsidR="00DD35EF" w:rsidRPr="0082419C">
        <w:rPr>
          <w:rFonts w:ascii="Times New Roman" w:hAnsi="Times New Roman" w:cs="Times New Roman"/>
          <w:sz w:val="24"/>
          <w:szCs w:val="24"/>
          <w:lang w:val="bg-BG"/>
        </w:rPr>
        <w:t xml:space="preserve">на </w:t>
      </w:r>
      <w:r w:rsidR="00DD35EF" w:rsidRPr="0082419C">
        <w:rPr>
          <w:rFonts w:ascii="Times New Roman" w:hAnsi="Times New Roman" w:cs="Times New Roman"/>
          <w:sz w:val="24"/>
          <w:szCs w:val="24"/>
        </w:rPr>
        <w:t xml:space="preserve">Move </w:t>
      </w:r>
      <w:r w:rsidR="00DD35EF" w:rsidRPr="0082419C">
        <w:rPr>
          <w:rFonts w:ascii="Times New Roman" w:hAnsi="Times New Roman" w:cs="Times New Roman"/>
          <w:sz w:val="24"/>
          <w:szCs w:val="24"/>
          <w:lang w:val="bg-BG"/>
        </w:rPr>
        <w:t>ресурси</w:t>
      </w:r>
    </w:p>
    <w:p w14:paraId="6C28F51E" w14:textId="60D06749" w:rsidR="004644BF" w:rsidRPr="004644BF" w:rsidRDefault="004644BF" w:rsidP="004644BF">
      <w:pPr>
        <w:pStyle w:val="Heading4"/>
      </w:pPr>
      <w:r>
        <w:rPr>
          <w:lang w:val="bg-BG"/>
        </w:rPr>
        <w:t xml:space="preserve">Интерфейс за изпращане на данни към </w:t>
      </w:r>
      <w:r>
        <w:t>Move</w:t>
      </w:r>
    </w:p>
    <w:p w14:paraId="6E7DC758" w14:textId="7BCCD285" w:rsidR="004644BF" w:rsidRPr="00584D73" w:rsidRDefault="00AF74E2" w:rsidP="0062714B">
      <w:pPr>
        <w:jc w:val="both"/>
        <w:rPr>
          <w:rFonts w:ascii="Times New Roman" w:hAnsi="Times New Roman" w:cs="Times New Roman"/>
          <w:sz w:val="24"/>
          <w:szCs w:val="24"/>
          <w:lang w:val="bg-BG"/>
        </w:rPr>
      </w:pPr>
      <w:r w:rsidRPr="00584D73">
        <w:rPr>
          <w:rFonts w:ascii="Times New Roman" w:hAnsi="Times New Roman" w:cs="Times New Roman"/>
          <w:sz w:val="24"/>
          <w:szCs w:val="24"/>
          <w:lang w:val="bg-BG"/>
        </w:rPr>
        <w:t>Програмният интерфейс за изпращане</w:t>
      </w:r>
      <w:r w:rsidR="00D441F0" w:rsidRPr="00584D73">
        <w:rPr>
          <w:rFonts w:ascii="Times New Roman" w:hAnsi="Times New Roman" w:cs="Times New Roman"/>
          <w:sz w:val="24"/>
          <w:szCs w:val="24"/>
          <w:lang w:val="bg-BG"/>
        </w:rPr>
        <w:t xml:space="preserve"> на данни към </w:t>
      </w:r>
      <w:r w:rsidR="00D441F0" w:rsidRPr="00584D73">
        <w:rPr>
          <w:rFonts w:ascii="Times New Roman" w:hAnsi="Times New Roman" w:cs="Times New Roman"/>
          <w:sz w:val="24"/>
          <w:szCs w:val="24"/>
        </w:rPr>
        <w:t xml:space="preserve">Move </w:t>
      </w:r>
      <w:r w:rsidR="00D441F0" w:rsidRPr="00584D73">
        <w:rPr>
          <w:rFonts w:ascii="Times New Roman" w:hAnsi="Times New Roman" w:cs="Times New Roman"/>
          <w:sz w:val="24"/>
          <w:szCs w:val="24"/>
          <w:lang w:val="bg-BG"/>
        </w:rPr>
        <w:t xml:space="preserve">позволява изпращането на данни към </w:t>
      </w:r>
      <w:r w:rsidR="00D441F0" w:rsidRPr="00584D73">
        <w:rPr>
          <w:rFonts w:ascii="Times New Roman" w:hAnsi="Times New Roman" w:cs="Times New Roman"/>
          <w:sz w:val="24"/>
          <w:szCs w:val="24"/>
        </w:rPr>
        <w:t xml:space="preserve">Move </w:t>
      </w:r>
      <w:r w:rsidR="00D441F0" w:rsidRPr="00584D73">
        <w:rPr>
          <w:rFonts w:ascii="Times New Roman" w:hAnsi="Times New Roman" w:cs="Times New Roman"/>
          <w:sz w:val="24"/>
          <w:szCs w:val="24"/>
          <w:lang w:val="bg-BG"/>
        </w:rPr>
        <w:t xml:space="preserve">чрез </w:t>
      </w:r>
      <w:r w:rsidR="00D441F0" w:rsidRPr="00584D73">
        <w:rPr>
          <w:rFonts w:ascii="Times New Roman" w:hAnsi="Times New Roman" w:cs="Times New Roman"/>
          <w:sz w:val="24"/>
          <w:szCs w:val="24"/>
        </w:rPr>
        <w:t xml:space="preserve">HTTP </w:t>
      </w:r>
      <w:r w:rsidR="00041E45" w:rsidRPr="00584D73">
        <w:rPr>
          <w:rFonts w:ascii="Times New Roman" w:hAnsi="Times New Roman" w:cs="Times New Roman"/>
          <w:sz w:val="24"/>
          <w:szCs w:val="24"/>
          <w:lang w:val="bg-BG"/>
        </w:rPr>
        <w:t>заявки за активация на производител на информация. Производителят се идентифицира чрез параметри на заявката, а самите данни се намират в тялото на заявката. Отговорът съдържа</w:t>
      </w:r>
      <w:r w:rsidR="00AA1B1C" w:rsidRPr="00584D73">
        <w:rPr>
          <w:rFonts w:ascii="Times New Roman" w:hAnsi="Times New Roman" w:cs="Times New Roman"/>
          <w:sz w:val="24"/>
          <w:szCs w:val="24"/>
          <w:lang w:val="bg-BG"/>
        </w:rPr>
        <w:t xml:space="preserve"> информация за създадената активация.</w:t>
      </w:r>
      <w:r w:rsidR="00103F4D" w:rsidRPr="00584D73">
        <w:rPr>
          <w:rFonts w:ascii="Times New Roman" w:hAnsi="Times New Roman" w:cs="Times New Roman"/>
          <w:sz w:val="24"/>
          <w:szCs w:val="24"/>
          <w:lang w:val="bg-BG"/>
        </w:rPr>
        <w:t xml:space="preserve"> </w:t>
      </w:r>
    </w:p>
    <w:p w14:paraId="0CF7C776" w14:textId="7F6260A9" w:rsidR="00E81B9E" w:rsidRDefault="004644BF" w:rsidP="00AE5904">
      <w:pPr>
        <w:pStyle w:val="Heading4"/>
        <w:rPr>
          <w:lang w:val="bg-BG"/>
        </w:rPr>
      </w:pPr>
      <w:r>
        <w:rPr>
          <w:lang w:val="bg-BG"/>
        </w:rPr>
        <w:t xml:space="preserve">Интерфейс за работа с </w:t>
      </w:r>
      <w:r>
        <w:t xml:space="preserve">Move </w:t>
      </w:r>
      <w:r>
        <w:rPr>
          <w:lang w:val="bg-BG"/>
        </w:rPr>
        <w:t>ресурси</w:t>
      </w:r>
    </w:p>
    <w:p w14:paraId="33DDD2D7" w14:textId="2712391B" w:rsidR="00AE5904" w:rsidRPr="00407F56" w:rsidRDefault="00671288" w:rsidP="0062714B">
      <w:pPr>
        <w:jc w:val="both"/>
        <w:rPr>
          <w:rFonts w:ascii="Times New Roman" w:hAnsi="Times New Roman" w:cs="Times New Roman"/>
          <w:sz w:val="24"/>
          <w:szCs w:val="24"/>
          <w:lang w:val="bg-BG"/>
        </w:rPr>
      </w:pPr>
      <w:r w:rsidRPr="00407F56">
        <w:rPr>
          <w:rFonts w:ascii="Times New Roman" w:hAnsi="Times New Roman" w:cs="Times New Roman"/>
          <w:sz w:val="24"/>
          <w:szCs w:val="24"/>
          <w:lang w:val="bg-BG"/>
        </w:rPr>
        <w:t>Интерфейсът се разделя на четири групи:</w:t>
      </w:r>
    </w:p>
    <w:p w14:paraId="16101901" w14:textId="030A15B1" w:rsidR="00671288" w:rsidRPr="00407F56" w:rsidRDefault="00F13CA5"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Менажиране на </w:t>
      </w:r>
      <w:r w:rsidR="00671288" w:rsidRPr="00407F56">
        <w:rPr>
          <w:rFonts w:ascii="Times New Roman" w:hAnsi="Times New Roman" w:cs="Times New Roman"/>
          <w:sz w:val="24"/>
          <w:szCs w:val="24"/>
          <w:lang w:val="bg-BG"/>
        </w:rPr>
        <w:t>потоци от данни</w:t>
      </w:r>
    </w:p>
    <w:p w14:paraId="17F3B3A0" w14:textId="50BAC3B2" w:rsidR="00671288" w:rsidRPr="00407F56" w:rsidRDefault="00F13CA5"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Менажиране на </w:t>
      </w:r>
      <w:r w:rsidR="00671288" w:rsidRPr="00407F56">
        <w:rPr>
          <w:rFonts w:ascii="Times New Roman" w:hAnsi="Times New Roman" w:cs="Times New Roman"/>
          <w:sz w:val="24"/>
          <w:szCs w:val="24"/>
          <w:lang w:val="bg-BG"/>
        </w:rPr>
        <w:t>консуматори</w:t>
      </w:r>
    </w:p>
    <w:p w14:paraId="2DB537BF" w14:textId="19EB392A" w:rsidR="00671288" w:rsidRPr="00407F56" w:rsidRDefault="00F13CA5"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Менажиране на </w:t>
      </w:r>
      <w:r w:rsidR="00671288" w:rsidRPr="00407F56">
        <w:rPr>
          <w:rFonts w:ascii="Times New Roman" w:hAnsi="Times New Roman" w:cs="Times New Roman"/>
          <w:sz w:val="24"/>
          <w:szCs w:val="24"/>
          <w:lang w:val="bg-BG"/>
        </w:rPr>
        <w:t>групи от консуматори</w:t>
      </w:r>
    </w:p>
    <w:p w14:paraId="6833A666" w14:textId="4EDB0A33" w:rsidR="00671288" w:rsidRDefault="00F13CA5"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Менажиране на </w:t>
      </w:r>
      <w:r w:rsidR="00671288" w:rsidRPr="00407F56">
        <w:rPr>
          <w:rFonts w:ascii="Times New Roman" w:hAnsi="Times New Roman" w:cs="Times New Roman"/>
          <w:sz w:val="24"/>
          <w:szCs w:val="24"/>
          <w:lang w:val="bg-BG"/>
        </w:rPr>
        <w:t>производители</w:t>
      </w:r>
    </w:p>
    <w:p w14:paraId="52E8218E" w14:textId="6C34C27B" w:rsidR="00DC41A6" w:rsidRDefault="00DC41A6"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Извличане на активации на производители</w:t>
      </w:r>
    </w:p>
    <w:p w14:paraId="44C832E7" w14:textId="632DEE3A" w:rsidR="00DC41A6" w:rsidRPr="00407F56" w:rsidRDefault="00DC41A6"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Извличане на </w:t>
      </w:r>
      <w:r w:rsidR="007A6BF8">
        <w:rPr>
          <w:rFonts w:ascii="Times New Roman" w:hAnsi="Times New Roman" w:cs="Times New Roman"/>
          <w:sz w:val="24"/>
          <w:szCs w:val="24"/>
          <w:lang w:val="bg-BG"/>
        </w:rPr>
        <w:t>събития за консуматори</w:t>
      </w:r>
    </w:p>
    <w:p w14:paraId="1CC01085" w14:textId="5FBFFD39" w:rsidR="00AF74E2" w:rsidRPr="00407F56" w:rsidRDefault="00E9560F" w:rsidP="0062714B">
      <w:pPr>
        <w:jc w:val="both"/>
        <w:rPr>
          <w:rFonts w:ascii="Times New Roman" w:hAnsi="Times New Roman" w:cs="Times New Roman"/>
          <w:sz w:val="24"/>
          <w:szCs w:val="24"/>
          <w:lang w:val="bg-BG"/>
        </w:rPr>
      </w:pPr>
      <w:r w:rsidRPr="00407F56">
        <w:rPr>
          <w:rFonts w:ascii="Times New Roman" w:hAnsi="Times New Roman" w:cs="Times New Roman"/>
          <w:sz w:val="24"/>
          <w:szCs w:val="24"/>
          <w:lang w:val="bg-BG"/>
        </w:rPr>
        <w:t xml:space="preserve">Групите за </w:t>
      </w:r>
      <w:r w:rsidR="005D4BF0">
        <w:rPr>
          <w:rFonts w:ascii="Times New Roman" w:hAnsi="Times New Roman" w:cs="Times New Roman"/>
          <w:sz w:val="24"/>
          <w:szCs w:val="24"/>
          <w:lang w:val="bg-BG"/>
        </w:rPr>
        <w:t>менажиране</w:t>
      </w:r>
      <w:r w:rsidRPr="00407F56">
        <w:rPr>
          <w:rFonts w:ascii="Times New Roman" w:hAnsi="Times New Roman" w:cs="Times New Roman"/>
          <w:sz w:val="24"/>
          <w:szCs w:val="24"/>
          <w:lang w:val="bg-BG"/>
        </w:rPr>
        <w:t xml:space="preserve"> </w:t>
      </w:r>
      <w:r w:rsidR="005D4BF0">
        <w:rPr>
          <w:rFonts w:ascii="Times New Roman" w:hAnsi="Times New Roman" w:cs="Times New Roman"/>
          <w:sz w:val="24"/>
          <w:szCs w:val="24"/>
          <w:lang w:val="bg-BG"/>
        </w:rPr>
        <w:t>на</w:t>
      </w:r>
      <w:r w:rsidRPr="00407F56">
        <w:rPr>
          <w:rFonts w:ascii="Times New Roman" w:hAnsi="Times New Roman" w:cs="Times New Roman"/>
          <w:sz w:val="24"/>
          <w:szCs w:val="24"/>
          <w:lang w:val="bg-BG"/>
        </w:rPr>
        <w:t xml:space="preserve"> потоци от данни, консуматори и производители позволяват четене</w:t>
      </w:r>
      <w:r w:rsidR="003233C4" w:rsidRPr="00407F56">
        <w:rPr>
          <w:rFonts w:ascii="Times New Roman" w:hAnsi="Times New Roman" w:cs="Times New Roman"/>
          <w:sz w:val="24"/>
          <w:szCs w:val="24"/>
          <w:lang w:val="bg-BG"/>
        </w:rPr>
        <w:t xml:space="preserve">, създаване  и изтриване на съответния тип ресурс, а групата за група от консуматори позволява само </w:t>
      </w:r>
      <w:r w:rsidR="006B24D4" w:rsidRPr="00407F56">
        <w:rPr>
          <w:rFonts w:ascii="Times New Roman" w:hAnsi="Times New Roman" w:cs="Times New Roman"/>
          <w:sz w:val="24"/>
          <w:szCs w:val="24"/>
          <w:lang w:val="bg-BG"/>
        </w:rPr>
        <w:t>извличане на всички групи от консуматори и изтриване на конкретна група от консуматори.</w:t>
      </w:r>
    </w:p>
    <w:p w14:paraId="552207F6" w14:textId="77777777" w:rsidR="00860EEE" w:rsidRDefault="00860EEE" w:rsidP="00860EEE">
      <w:pPr>
        <w:pStyle w:val="Heading3"/>
        <w:rPr>
          <w:lang w:val="bg-BG"/>
        </w:rPr>
      </w:pPr>
      <w:bookmarkStart w:id="33" w:name="_Toc107149915"/>
      <w:r>
        <w:rPr>
          <w:lang w:val="bg-BG"/>
        </w:rPr>
        <w:t>Микроуслуги</w:t>
      </w:r>
      <w:bookmarkEnd w:id="33"/>
    </w:p>
    <w:p w14:paraId="47095453" w14:textId="34AC9BEF" w:rsidR="005913E5" w:rsidRPr="00407F56" w:rsidRDefault="00EC189D" w:rsidP="0062714B">
      <w:pPr>
        <w:jc w:val="both"/>
        <w:rPr>
          <w:rFonts w:ascii="Times New Roman" w:hAnsi="Times New Roman" w:cs="Times New Roman"/>
          <w:sz w:val="24"/>
          <w:szCs w:val="24"/>
        </w:rPr>
      </w:pPr>
      <w:r w:rsidRPr="00407F56">
        <w:rPr>
          <w:rFonts w:ascii="Times New Roman" w:hAnsi="Times New Roman" w:cs="Times New Roman"/>
          <w:sz w:val="24"/>
          <w:szCs w:val="24"/>
          <w:lang w:val="bg-BG"/>
        </w:rPr>
        <w:t>Изпълнява</w:t>
      </w:r>
      <w:r w:rsidR="00EE6EB7">
        <w:rPr>
          <w:rFonts w:ascii="Times New Roman" w:hAnsi="Times New Roman" w:cs="Times New Roman"/>
          <w:sz w:val="24"/>
          <w:szCs w:val="24"/>
          <w:lang w:val="bg-BG"/>
        </w:rPr>
        <w:t>ната</w:t>
      </w:r>
      <w:r w:rsidRPr="00407F56">
        <w:rPr>
          <w:rFonts w:ascii="Times New Roman" w:hAnsi="Times New Roman" w:cs="Times New Roman"/>
          <w:sz w:val="24"/>
          <w:szCs w:val="24"/>
          <w:lang w:val="bg-BG"/>
        </w:rPr>
        <w:t xml:space="preserve"> функционалност от </w:t>
      </w:r>
      <w:r w:rsidRPr="00407F56">
        <w:rPr>
          <w:rFonts w:ascii="Times New Roman" w:hAnsi="Times New Roman" w:cs="Times New Roman"/>
          <w:sz w:val="24"/>
          <w:szCs w:val="24"/>
        </w:rPr>
        <w:t xml:space="preserve">Move </w:t>
      </w:r>
      <w:r w:rsidRPr="00407F56">
        <w:rPr>
          <w:rFonts w:ascii="Times New Roman" w:hAnsi="Times New Roman" w:cs="Times New Roman"/>
          <w:sz w:val="24"/>
          <w:szCs w:val="24"/>
          <w:lang w:val="bg-BG"/>
        </w:rPr>
        <w:t xml:space="preserve">програмния интерфейс се реализира чрез набор </w:t>
      </w:r>
      <w:r w:rsidR="005913E5" w:rsidRPr="00407F56">
        <w:rPr>
          <w:rFonts w:ascii="Times New Roman" w:hAnsi="Times New Roman" w:cs="Times New Roman"/>
          <w:sz w:val="24"/>
          <w:szCs w:val="24"/>
          <w:lang w:val="bg-BG"/>
        </w:rPr>
        <w:t>от микроуслуги</w:t>
      </w:r>
      <w:r w:rsidR="009F7FA2" w:rsidRPr="00407F56">
        <w:rPr>
          <w:rFonts w:ascii="Times New Roman" w:hAnsi="Times New Roman" w:cs="Times New Roman"/>
          <w:sz w:val="24"/>
          <w:szCs w:val="24"/>
        </w:rPr>
        <w:t>.</w:t>
      </w:r>
    </w:p>
    <w:p w14:paraId="37414773" w14:textId="441805AE" w:rsidR="009F7FA2" w:rsidRPr="00407F56" w:rsidRDefault="009F7FA2" w:rsidP="0062714B">
      <w:pPr>
        <w:jc w:val="both"/>
        <w:rPr>
          <w:rFonts w:ascii="Times New Roman" w:hAnsi="Times New Roman" w:cs="Times New Roman"/>
          <w:sz w:val="24"/>
          <w:szCs w:val="24"/>
          <w:lang w:val="bg-BG"/>
        </w:rPr>
      </w:pPr>
      <w:r w:rsidRPr="00407F56">
        <w:rPr>
          <w:rFonts w:ascii="Times New Roman" w:hAnsi="Times New Roman" w:cs="Times New Roman"/>
          <w:sz w:val="24"/>
          <w:szCs w:val="24"/>
        </w:rPr>
        <w:t xml:space="preserve">api </w:t>
      </w:r>
      <w:r w:rsidR="00B97B22" w:rsidRPr="00407F56">
        <w:rPr>
          <w:rFonts w:ascii="Times New Roman" w:hAnsi="Times New Roman" w:cs="Times New Roman"/>
          <w:sz w:val="24"/>
          <w:szCs w:val="24"/>
          <w:lang w:val="bg-BG"/>
        </w:rPr>
        <w:t xml:space="preserve">микроуслугата предоставя основния програмен интерфейс за менажиране на </w:t>
      </w:r>
      <w:r w:rsidR="00B97B22" w:rsidRPr="00407F56">
        <w:rPr>
          <w:rFonts w:ascii="Times New Roman" w:hAnsi="Times New Roman" w:cs="Times New Roman"/>
          <w:sz w:val="24"/>
          <w:szCs w:val="24"/>
        </w:rPr>
        <w:t xml:space="preserve">Move </w:t>
      </w:r>
      <w:r w:rsidR="00B97B22" w:rsidRPr="00407F56">
        <w:rPr>
          <w:rFonts w:ascii="Times New Roman" w:hAnsi="Times New Roman" w:cs="Times New Roman"/>
          <w:sz w:val="24"/>
          <w:szCs w:val="24"/>
          <w:lang w:val="bg-BG"/>
        </w:rPr>
        <w:t>ресурси.</w:t>
      </w:r>
      <w:r w:rsidR="00BB495B" w:rsidRPr="00407F56">
        <w:rPr>
          <w:rFonts w:ascii="Times New Roman" w:hAnsi="Times New Roman" w:cs="Times New Roman"/>
          <w:sz w:val="24"/>
          <w:szCs w:val="24"/>
          <w:lang w:val="bg-BG"/>
        </w:rPr>
        <w:t xml:space="preserve"> Създаването на ресурси представлява изпращане на съобщение в съответната за даден ресурс Кафка тема</w:t>
      </w:r>
      <w:r w:rsidR="00BE1E52" w:rsidRPr="00407F56">
        <w:rPr>
          <w:rFonts w:ascii="Times New Roman" w:hAnsi="Times New Roman" w:cs="Times New Roman"/>
          <w:sz w:val="24"/>
          <w:szCs w:val="24"/>
          <w:lang w:val="bg-BG"/>
        </w:rPr>
        <w:t>. За поддържане на функционалност за четене на създадени от потребители ресурс</w:t>
      </w:r>
      <w:r w:rsidR="005F7FC4" w:rsidRPr="00407F56">
        <w:rPr>
          <w:rFonts w:ascii="Times New Roman" w:hAnsi="Times New Roman" w:cs="Times New Roman"/>
          <w:sz w:val="24"/>
          <w:szCs w:val="24"/>
          <w:lang w:val="bg-BG"/>
        </w:rPr>
        <w:t>, микроуслугата използва трайно съхранение на състоянието на Кафка темите</w:t>
      </w:r>
      <w:r w:rsidR="003E7830" w:rsidRPr="00407F56">
        <w:rPr>
          <w:rFonts w:ascii="Times New Roman" w:hAnsi="Times New Roman" w:cs="Times New Roman"/>
          <w:sz w:val="24"/>
          <w:szCs w:val="24"/>
          <w:lang w:val="bg-BG"/>
        </w:rPr>
        <w:t>, като се запазва само последното състояние</w:t>
      </w:r>
      <w:r w:rsidR="00306E9D">
        <w:rPr>
          <w:rFonts w:ascii="Times New Roman" w:hAnsi="Times New Roman" w:cs="Times New Roman"/>
          <w:sz w:val="24"/>
          <w:szCs w:val="24"/>
          <w:lang w:val="bg-BG"/>
        </w:rPr>
        <w:t xml:space="preserve"> (съобщение)</w:t>
      </w:r>
      <w:r w:rsidR="003E7830" w:rsidRPr="00407F56">
        <w:rPr>
          <w:rFonts w:ascii="Times New Roman" w:hAnsi="Times New Roman" w:cs="Times New Roman"/>
          <w:sz w:val="24"/>
          <w:szCs w:val="24"/>
          <w:lang w:val="bg-BG"/>
        </w:rPr>
        <w:t xml:space="preserve"> за даден ресурс. </w:t>
      </w:r>
      <w:r w:rsidR="00303A7A" w:rsidRPr="00407F56">
        <w:rPr>
          <w:rFonts w:ascii="Times New Roman" w:hAnsi="Times New Roman" w:cs="Times New Roman"/>
          <w:sz w:val="24"/>
          <w:szCs w:val="24"/>
          <w:lang w:val="bg-BG"/>
        </w:rPr>
        <w:t>Тъй като групите от консуматори се създават в Кафка клъстера, за работа с тях се използва административният програмен интерфейс представен от Кафка.</w:t>
      </w:r>
      <w:bookmarkStart w:id="34" w:name="last"/>
      <w:bookmarkEnd w:id="34"/>
    </w:p>
    <w:p w14:paraId="5A4E13EF" w14:textId="29757D3D" w:rsidR="00303A7A" w:rsidRDefault="00407F56" w:rsidP="0062714B">
      <w:pPr>
        <w:jc w:val="both"/>
        <w:rPr>
          <w:rFonts w:ascii="Times New Roman" w:hAnsi="Times New Roman" w:cs="Times New Roman"/>
          <w:sz w:val="24"/>
          <w:szCs w:val="24"/>
          <w:lang w:val="bg-BG"/>
        </w:rPr>
      </w:pPr>
      <w:r w:rsidRPr="00407F56">
        <w:rPr>
          <w:rFonts w:ascii="Times New Roman" w:hAnsi="Times New Roman" w:cs="Times New Roman"/>
          <w:sz w:val="24"/>
          <w:szCs w:val="24"/>
          <w:lang w:val="bg-BG"/>
        </w:rPr>
        <w:t>http-source-producer-activator</w:t>
      </w:r>
      <w:r w:rsidR="00694FDE">
        <w:rPr>
          <w:rFonts w:ascii="Times New Roman" w:hAnsi="Times New Roman" w:cs="Times New Roman"/>
          <w:sz w:val="24"/>
          <w:szCs w:val="24"/>
        </w:rPr>
        <w:t xml:space="preserve"> </w:t>
      </w:r>
      <w:r w:rsidR="00694FDE">
        <w:rPr>
          <w:rFonts w:ascii="Times New Roman" w:hAnsi="Times New Roman" w:cs="Times New Roman"/>
          <w:sz w:val="24"/>
          <w:szCs w:val="24"/>
          <w:lang w:val="bg-BG"/>
        </w:rPr>
        <w:t xml:space="preserve">микроуслугата предоставя интерфейс за създаване на активации на производители. </w:t>
      </w:r>
      <w:r w:rsidR="00F57FAB">
        <w:rPr>
          <w:rFonts w:ascii="Times New Roman" w:hAnsi="Times New Roman" w:cs="Times New Roman"/>
          <w:sz w:val="24"/>
          <w:szCs w:val="24"/>
          <w:lang w:val="bg-BG"/>
        </w:rPr>
        <w:t>Процесът за създаване на активацията от услугата е:</w:t>
      </w:r>
    </w:p>
    <w:p w14:paraId="28553888" w14:textId="58F18B56" w:rsidR="00F57FAB" w:rsidRDefault="00F57FAB" w:rsidP="0062714B">
      <w:pPr>
        <w:pStyle w:val="ListParagraph"/>
        <w:numPr>
          <w:ilvl w:val="0"/>
          <w:numId w:val="6"/>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Получаване на </w:t>
      </w:r>
      <w:r>
        <w:rPr>
          <w:rFonts w:ascii="Times New Roman" w:hAnsi="Times New Roman" w:cs="Times New Roman"/>
          <w:sz w:val="24"/>
          <w:szCs w:val="24"/>
        </w:rPr>
        <w:t xml:space="preserve">HTTP </w:t>
      </w:r>
      <w:r>
        <w:rPr>
          <w:rFonts w:ascii="Times New Roman" w:hAnsi="Times New Roman" w:cs="Times New Roman"/>
          <w:sz w:val="24"/>
          <w:szCs w:val="24"/>
          <w:lang w:val="bg-BG"/>
        </w:rPr>
        <w:t>заявка за активация</w:t>
      </w:r>
    </w:p>
    <w:p w14:paraId="26A541CF" w14:textId="69FAE44E" w:rsidR="00F57FAB" w:rsidRDefault="00F57FAB" w:rsidP="0062714B">
      <w:pPr>
        <w:pStyle w:val="ListParagraph"/>
        <w:numPr>
          <w:ilvl w:val="0"/>
          <w:numId w:val="6"/>
        </w:numPr>
        <w:jc w:val="both"/>
        <w:rPr>
          <w:rFonts w:ascii="Times New Roman" w:hAnsi="Times New Roman" w:cs="Times New Roman"/>
          <w:sz w:val="24"/>
          <w:szCs w:val="24"/>
          <w:lang w:val="bg-BG"/>
        </w:rPr>
      </w:pPr>
      <w:r>
        <w:rPr>
          <w:rFonts w:ascii="Times New Roman" w:hAnsi="Times New Roman" w:cs="Times New Roman"/>
          <w:sz w:val="24"/>
          <w:szCs w:val="24"/>
          <w:lang w:val="bg-BG"/>
        </w:rPr>
        <w:t>Валидация на получената заявка</w:t>
      </w:r>
    </w:p>
    <w:p w14:paraId="28CF9C36" w14:textId="1B52516C" w:rsidR="00F57FAB" w:rsidRDefault="004B5794" w:rsidP="0062714B">
      <w:pPr>
        <w:pStyle w:val="ListParagraph"/>
        <w:numPr>
          <w:ilvl w:val="1"/>
          <w:numId w:val="6"/>
        </w:numPr>
        <w:jc w:val="both"/>
        <w:rPr>
          <w:rFonts w:ascii="Times New Roman" w:hAnsi="Times New Roman" w:cs="Times New Roman"/>
          <w:sz w:val="24"/>
          <w:szCs w:val="24"/>
          <w:lang w:val="bg-BG"/>
        </w:rPr>
      </w:pPr>
      <w:r>
        <w:rPr>
          <w:rFonts w:ascii="Times New Roman" w:hAnsi="Times New Roman" w:cs="Times New Roman"/>
          <w:sz w:val="24"/>
          <w:szCs w:val="24"/>
          <w:lang w:val="bg-BG"/>
        </w:rPr>
        <w:t>Валидация за потребителския идентификатор</w:t>
      </w:r>
    </w:p>
    <w:p w14:paraId="3B7A1FFE" w14:textId="465FF29D" w:rsidR="00260D47" w:rsidRDefault="004B5794" w:rsidP="0062714B">
      <w:pPr>
        <w:pStyle w:val="ListParagraph"/>
        <w:numPr>
          <w:ilvl w:val="1"/>
          <w:numId w:val="6"/>
        </w:numPr>
        <w:jc w:val="both"/>
        <w:rPr>
          <w:rFonts w:ascii="Times New Roman" w:hAnsi="Times New Roman" w:cs="Times New Roman"/>
          <w:sz w:val="24"/>
          <w:szCs w:val="24"/>
          <w:lang w:val="bg-BG"/>
        </w:rPr>
      </w:pPr>
      <w:r>
        <w:rPr>
          <w:rFonts w:ascii="Times New Roman" w:hAnsi="Times New Roman" w:cs="Times New Roman"/>
          <w:sz w:val="24"/>
          <w:szCs w:val="24"/>
          <w:lang w:val="bg-BG"/>
        </w:rPr>
        <w:t>Валидация за съществуване на потребителския производител</w:t>
      </w:r>
    </w:p>
    <w:p w14:paraId="017392C2" w14:textId="622FD584" w:rsidR="00260D47" w:rsidRDefault="00260D47" w:rsidP="0062714B">
      <w:pPr>
        <w:pStyle w:val="ListParagraph"/>
        <w:numPr>
          <w:ilvl w:val="1"/>
          <w:numId w:val="6"/>
        </w:numPr>
        <w:jc w:val="both"/>
        <w:rPr>
          <w:rFonts w:ascii="Times New Roman" w:hAnsi="Times New Roman" w:cs="Times New Roman"/>
          <w:sz w:val="24"/>
          <w:szCs w:val="24"/>
          <w:lang w:val="bg-BG"/>
        </w:rPr>
      </w:pPr>
      <w:r>
        <w:rPr>
          <w:rFonts w:ascii="Times New Roman" w:hAnsi="Times New Roman" w:cs="Times New Roman"/>
          <w:sz w:val="24"/>
          <w:szCs w:val="24"/>
          <w:lang w:val="bg-BG"/>
        </w:rPr>
        <w:t>Валидация за посочената крайна точка на активация</w:t>
      </w:r>
    </w:p>
    <w:p w14:paraId="7329DDA3" w14:textId="4C0337B5" w:rsidR="00CF78EC" w:rsidRDefault="00A93746" w:rsidP="0062714B">
      <w:pPr>
        <w:pStyle w:val="ListParagraph"/>
        <w:numPr>
          <w:ilvl w:val="0"/>
          <w:numId w:val="6"/>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Създава се съобщение за активация и се изпраща към Кафка тема </w:t>
      </w:r>
      <w:r w:rsidR="00703457">
        <w:rPr>
          <w:rFonts w:ascii="Times New Roman" w:hAnsi="Times New Roman" w:cs="Times New Roman"/>
          <w:sz w:val="24"/>
          <w:szCs w:val="24"/>
          <w:lang w:val="bg-BG"/>
        </w:rPr>
        <w:t>за</w:t>
      </w:r>
      <w:r>
        <w:rPr>
          <w:rFonts w:ascii="Times New Roman" w:hAnsi="Times New Roman" w:cs="Times New Roman"/>
          <w:sz w:val="24"/>
          <w:szCs w:val="24"/>
          <w:lang w:val="bg-BG"/>
        </w:rPr>
        <w:t xml:space="preserve"> активации</w:t>
      </w:r>
    </w:p>
    <w:p w14:paraId="1C802147" w14:textId="1329D0EF" w:rsidR="00CF78EC" w:rsidRPr="00CF78EC" w:rsidRDefault="00CF78EC"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Тъй като услугата валидира съществуването на производителя</w:t>
      </w:r>
      <w:r w:rsidR="00E55A6C">
        <w:rPr>
          <w:rFonts w:ascii="Times New Roman" w:hAnsi="Times New Roman" w:cs="Times New Roman"/>
          <w:sz w:val="24"/>
          <w:szCs w:val="24"/>
          <w:lang w:val="bg-BG"/>
        </w:rPr>
        <w:t>, тя съхранява в себе си само необходимите данни за съществуващите производители</w:t>
      </w:r>
      <w:r w:rsidR="0092353F">
        <w:rPr>
          <w:rFonts w:ascii="Times New Roman" w:hAnsi="Times New Roman" w:cs="Times New Roman"/>
          <w:sz w:val="24"/>
          <w:szCs w:val="24"/>
          <w:lang w:val="bg-BG"/>
        </w:rPr>
        <w:t>.</w:t>
      </w:r>
    </w:p>
    <w:p w14:paraId="565BDE1F" w14:textId="6B9F73BE" w:rsidR="00A93746" w:rsidRDefault="00CF78EC" w:rsidP="0062714B">
      <w:pPr>
        <w:jc w:val="both"/>
        <w:rPr>
          <w:rFonts w:ascii="Times New Roman" w:hAnsi="Times New Roman" w:cs="Times New Roman"/>
          <w:sz w:val="24"/>
          <w:szCs w:val="24"/>
          <w:lang w:val="bg-BG"/>
        </w:rPr>
      </w:pPr>
      <w:r w:rsidRPr="00CF78EC">
        <w:rPr>
          <w:rFonts w:ascii="Times New Roman" w:hAnsi="Times New Roman" w:cs="Times New Roman"/>
          <w:sz w:val="24"/>
          <w:szCs w:val="24"/>
          <w:lang w:val="bg-BG"/>
        </w:rPr>
        <w:t>schedule-source-producer-activator</w:t>
      </w:r>
      <w:r>
        <w:rPr>
          <w:rFonts w:ascii="Times New Roman" w:hAnsi="Times New Roman" w:cs="Times New Roman"/>
          <w:sz w:val="24"/>
          <w:szCs w:val="24"/>
          <w:lang w:val="bg-BG"/>
        </w:rPr>
        <w:t xml:space="preserve"> </w:t>
      </w:r>
      <w:r w:rsidR="0092353F">
        <w:rPr>
          <w:rFonts w:ascii="Times New Roman" w:hAnsi="Times New Roman" w:cs="Times New Roman"/>
          <w:sz w:val="24"/>
          <w:szCs w:val="24"/>
          <w:lang w:val="bg-BG"/>
        </w:rPr>
        <w:t xml:space="preserve">микроуслугата създава </w:t>
      </w:r>
      <w:r w:rsidR="00755820">
        <w:rPr>
          <w:rFonts w:ascii="Times New Roman" w:hAnsi="Times New Roman" w:cs="Times New Roman"/>
          <w:sz w:val="24"/>
          <w:szCs w:val="24"/>
          <w:lang w:val="bg-BG"/>
        </w:rPr>
        <w:t>задачи за създаване на активации на производители. Тези задачи</w:t>
      </w:r>
      <w:r w:rsidR="00C20D4C">
        <w:rPr>
          <w:rFonts w:ascii="Times New Roman" w:hAnsi="Times New Roman" w:cs="Times New Roman"/>
          <w:sz w:val="24"/>
          <w:szCs w:val="24"/>
          <w:lang w:val="bg-BG"/>
        </w:rPr>
        <w:t xml:space="preserve"> се изпълняват периодично</w:t>
      </w:r>
      <w:r w:rsidR="00755820">
        <w:rPr>
          <w:rFonts w:ascii="Times New Roman" w:hAnsi="Times New Roman" w:cs="Times New Roman"/>
          <w:sz w:val="24"/>
          <w:szCs w:val="24"/>
          <w:lang w:val="bg-BG"/>
        </w:rPr>
        <w:t xml:space="preserve"> </w:t>
      </w:r>
      <w:r w:rsidR="00C20D4C">
        <w:rPr>
          <w:rFonts w:ascii="Times New Roman" w:hAnsi="Times New Roman" w:cs="Times New Roman"/>
          <w:sz w:val="24"/>
          <w:szCs w:val="24"/>
          <w:lang w:val="bg-BG"/>
        </w:rPr>
        <w:t>спрямо зададена конфигурация в производителя. При изпълнението на дадена задача, тя създава съобщение за активация на даден производител и го изпраща към Кафка тема за активации</w:t>
      </w:r>
      <w:r w:rsidR="00FE4885">
        <w:rPr>
          <w:rFonts w:ascii="Times New Roman" w:hAnsi="Times New Roman" w:cs="Times New Roman"/>
          <w:sz w:val="24"/>
          <w:szCs w:val="24"/>
          <w:lang w:val="bg-BG"/>
        </w:rPr>
        <w:t>.</w:t>
      </w:r>
    </w:p>
    <w:p w14:paraId="17C4219E" w14:textId="23D91DFA" w:rsidR="00B23C84" w:rsidRDefault="00BB680F" w:rsidP="0062714B">
      <w:pPr>
        <w:jc w:val="both"/>
        <w:rPr>
          <w:rFonts w:ascii="Times New Roman" w:hAnsi="Times New Roman" w:cs="Times New Roman"/>
          <w:sz w:val="24"/>
          <w:szCs w:val="24"/>
          <w:lang w:val="bg-BG"/>
        </w:rPr>
      </w:pPr>
      <w:r w:rsidRPr="00BB680F">
        <w:rPr>
          <w:rFonts w:ascii="Times New Roman" w:hAnsi="Times New Roman" w:cs="Times New Roman"/>
          <w:sz w:val="24"/>
          <w:szCs w:val="24"/>
        </w:rPr>
        <w:t>producer-activations-executor</w:t>
      </w:r>
      <w:r>
        <w:rPr>
          <w:rFonts w:ascii="Times New Roman" w:hAnsi="Times New Roman" w:cs="Times New Roman"/>
          <w:sz w:val="24"/>
          <w:szCs w:val="24"/>
          <w:lang w:val="bg-BG"/>
        </w:rPr>
        <w:t xml:space="preserve"> микроуслугата чете от Кафка темата за активации и когато срещне активация, </w:t>
      </w:r>
      <w:r w:rsidR="00925F1F">
        <w:rPr>
          <w:rFonts w:ascii="Times New Roman" w:hAnsi="Times New Roman" w:cs="Times New Roman"/>
          <w:sz w:val="24"/>
          <w:szCs w:val="24"/>
          <w:lang w:val="bg-BG"/>
        </w:rPr>
        <w:t xml:space="preserve">която изчаква изпълнение я изпълнява. </w:t>
      </w:r>
      <w:r w:rsidR="000E53DB">
        <w:rPr>
          <w:rFonts w:ascii="Times New Roman" w:hAnsi="Times New Roman" w:cs="Times New Roman"/>
          <w:sz w:val="24"/>
          <w:szCs w:val="24"/>
          <w:lang w:val="bg-BG"/>
        </w:rPr>
        <w:t xml:space="preserve">Освен самото изпълнение на активацията, услугата също така </w:t>
      </w:r>
      <w:r w:rsidR="00485B14">
        <w:rPr>
          <w:rFonts w:ascii="Times New Roman" w:hAnsi="Times New Roman" w:cs="Times New Roman"/>
          <w:sz w:val="24"/>
          <w:szCs w:val="24"/>
          <w:lang w:val="bg-BG"/>
        </w:rPr>
        <w:t xml:space="preserve">актуализира </w:t>
      </w:r>
      <w:r w:rsidR="005E3434">
        <w:rPr>
          <w:rFonts w:ascii="Times New Roman" w:hAnsi="Times New Roman" w:cs="Times New Roman"/>
          <w:sz w:val="24"/>
          <w:szCs w:val="24"/>
          <w:lang w:val="bg-BG"/>
        </w:rPr>
        <w:t>статус</w:t>
      </w:r>
      <w:r w:rsidR="00FE4885">
        <w:rPr>
          <w:rFonts w:ascii="Times New Roman" w:hAnsi="Times New Roman" w:cs="Times New Roman"/>
          <w:sz w:val="24"/>
          <w:szCs w:val="24"/>
          <w:lang w:val="bg-BG"/>
        </w:rPr>
        <w:t>а</w:t>
      </w:r>
      <w:r w:rsidR="005E3434">
        <w:rPr>
          <w:rFonts w:ascii="Times New Roman" w:hAnsi="Times New Roman" w:cs="Times New Roman"/>
          <w:sz w:val="24"/>
          <w:szCs w:val="24"/>
          <w:lang w:val="bg-BG"/>
        </w:rPr>
        <w:t xml:space="preserve"> на изпълнената активация, като попълва данни за нейният резултат.</w:t>
      </w:r>
      <w:r w:rsidR="004C447B">
        <w:rPr>
          <w:rFonts w:ascii="Times New Roman" w:hAnsi="Times New Roman" w:cs="Times New Roman"/>
          <w:sz w:val="24"/>
          <w:szCs w:val="24"/>
          <w:lang w:val="bg-BG"/>
        </w:rPr>
        <w:t xml:space="preserve"> За изпълняването на дадена активация</w:t>
      </w:r>
      <w:r w:rsidR="00FE4885">
        <w:rPr>
          <w:rFonts w:ascii="Times New Roman" w:hAnsi="Times New Roman" w:cs="Times New Roman"/>
          <w:sz w:val="24"/>
          <w:szCs w:val="24"/>
          <w:lang w:val="bg-BG"/>
        </w:rPr>
        <w:t>,</w:t>
      </w:r>
      <w:r w:rsidR="004C447B">
        <w:rPr>
          <w:rFonts w:ascii="Times New Roman" w:hAnsi="Times New Roman" w:cs="Times New Roman"/>
          <w:sz w:val="24"/>
          <w:szCs w:val="24"/>
          <w:lang w:val="bg-BG"/>
        </w:rPr>
        <w:t xml:space="preserve"> услугата</w:t>
      </w:r>
      <w:r w:rsidR="002E6CF5">
        <w:rPr>
          <w:rFonts w:ascii="Times New Roman" w:hAnsi="Times New Roman" w:cs="Times New Roman"/>
          <w:sz w:val="24"/>
          <w:szCs w:val="24"/>
          <w:lang w:val="bg-BG"/>
        </w:rPr>
        <w:t xml:space="preserve"> поддържа състояние на работещи потребителски производители.</w:t>
      </w:r>
    </w:p>
    <w:p w14:paraId="4A6C3B63" w14:textId="73AC9F03" w:rsidR="004C447B" w:rsidRDefault="00B23C84" w:rsidP="0062714B">
      <w:pPr>
        <w:jc w:val="both"/>
        <w:rPr>
          <w:rFonts w:ascii="Times New Roman" w:hAnsi="Times New Roman" w:cs="Times New Roman"/>
          <w:sz w:val="24"/>
          <w:szCs w:val="24"/>
        </w:rPr>
      </w:pPr>
      <w:r w:rsidRPr="00B23C84">
        <w:rPr>
          <w:rFonts w:ascii="Times New Roman" w:hAnsi="Times New Roman" w:cs="Times New Roman"/>
          <w:sz w:val="24"/>
          <w:szCs w:val="24"/>
          <w:lang w:val="bg-BG"/>
        </w:rPr>
        <w:t>consumers-application</w:t>
      </w:r>
      <w:r>
        <w:rPr>
          <w:rFonts w:ascii="Times New Roman" w:hAnsi="Times New Roman" w:cs="Times New Roman"/>
          <w:sz w:val="24"/>
          <w:szCs w:val="24"/>
          <w:lang w:val="bg-BG"/>
        </w:rPr>
        <w:t xml:space="preserve"> микроуслугата поддържа състояние на работещи потребителски </w:t>
      </w:r>
      <w:r w:rsidR="0081790B">
        <w:rPr>
          <w:rFonts w:ascii="Times New Roman" w:hAnsi="Times New Roman" w:cs="Times New Roman"/>
          <w:sz w:val="24"/>
          <w:szCs w:val="24"/>
          <w:lang w:val="bg-BG"/>
        </w:rPr>
        <w:t xml:space="preserve">консуматори. Когато консуматор прочете съобщение от потребителски поток от данни, </w:t>
      </w:r>
      <w:r w:rsidR="00CC3ED8">
        <w:rPr>
          <w:rFonts w:ascii="Times New Roman" w:hAnsi="Times New Roman" w:cs="Times New Roman"/>
          <w:sz w:val="24"/>
          <w:szCs w:val="24"/>
          <w:lang w:val="bg-BG"/>
        </w:rPr>
        <w:t>той</w:t>
      </w:r>
      <w:r w:rsidR="0081790B">
        <w:rPr>
          <w:rFonts w:ascii="Times New Roman" w:hAnsi="Times New Roman" w:cs="Times New Roman"/>
          <w:sz w:val="24"/>
          <w:szCs w:val="24"/>
          <w:lang w:val="bg-BG"/>
        </w:rPr>
        <w:t xml:space="preserve"> изпълнява конфигурираните действия за консуматора. Освен консумиране на съобщения от Кафка и изпълняване на потребителски дефинирани действия</w:t>
      </w:r>
      <w:r w:rsidR="00CC3ED8">
        <w:rPr>
          <w:rFonts w:ascii="Times New Roman" w:hAnsi="Times New Roman" w:cs="Times New Roman"/>
          <w:sz w:val="24"/>
          <w:szCs w:val="24"/>
          <w:lang w:val="bg-BG"/>
        </w:rPr>
        <w:t>,</w:t>
      </w:r>
      <w:r w:rsidR="0081790B">
        <w:rPr>
          <w:rFonts w:ascii="Times New Roman" w:hAnsi="Times New Roman" w:cs="Times New Roman"/>
          <w:sz w:val="24"/>
          <w:szCs w:val="24"/>
          <w:lang w:val="bg-BG"/>
        </w:rPr>
        <w:t xml:space="preserve"> </w:t>
      </w:r>
      <w:r w:rsidR="00BA4177">
        <w:rPr>
          <w:rFonts w:ascii="Times New Roman" w:hAnsi="Times New Roman" w:cs="Times New Roman"/>
          <w:sz w:val="24"/>
          <w:szCs w:val="24"/>
          <w:lang w:val="bg-BG"/>
        </w:rPr>
        <w:t xml:space="preserve">услугата изпраща съобщения при промяна на състоянието на консуматор или при резултат на грешка, ако </w:t>
      </w:r>
      <w:r w:rsidR="00F24C5A">
        <w:rPr>
          <w:rFonts w:ascii="Times New Roman" w:hAnsi="Times New Roman" w:cs="Times New Roman"/>
          <w:sz w:val="24"/>
          <w:szCs w:val="24"/>
          <w:lang w:val="bg-BG"/>
        </w:rPr>
        <w:t>изпълняваното действие е неуспешно</w:t>
      </w:r>
      <w:r w:rsidR="00E855F1">
        <w:rPr>
          <w:rFonts w:ascii="Times New Roman" w:hAnsi="Times New Roman" w:cs="Times New Roman"/>
          <w:sz w:val="24"/>
          <w:szCs w:val="24"/>
          <w:lang w:val="bg-BG"/>
        </w:rPr>
        <w:t>.</w:t>
      </w:r>
    </w:p>
    <w:p w14:paraId="3071FC1E" w14:textId="702D97EF" w:rsidR="00491568" w:rsidRPr="00491568" w:rsidRDefault="00491568" w:rsidP="0062714B">
      <w:pPr>
        <w:jc w:val="both"/>
        <w:rPr>
          <w:rFonts w:ascii="Times New Roman" w:hAnsi="Times New Roman" w:cs="Times New Roman"/>
          <w:sz w:val="24"/>
          <w:szCs w:val="24"/>
          <w:lang w:val="bg-BG"/>
        </w:rPr>
      </w:pPr>
      <w:r>
        <w:rPr>
          <w:rFonts w:ascii="Times New Roman" w:hAnsi="Times New Roman" w:cs="Times New Roman"/>
          <w:sz w:val="24"/>
          <w:szCs w:val="24"/>
        </w:rPr>
        <w:t>topic-creator</w:t>
      </w:r>
      <w:r w:rsidR="0080196E">
        <w:rPr>
          <w:rFonts w:ascii="Times New Roman" w:hAnsi="Times New Roman" w:cs="Times New Roman"/>
          <w:sz w:val="24"/>
          <w:szCs w:val="24"/>
          <w:lang w:val="bg-BG"/>
        </w:rPr>
        <w:t xml:space="preserve"> услугата създава всички липсващи системни Кафка теми, които са необходими, за да работят останалите микроуслуги.</w:t>
      </w:r>
    </w:p>
    <w:p w14:paraId="0CCB7D1E" w14:textId="77777777" w:rsidR="00E855F1" w:rsidRDefault="00E855F1"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Всички микроуслуги:</w:t>
      </w:r>
    </w:p>
    <w:p w14:paraId="48276FD0" w14:textId="79F36911" w:rsidR="00E855F1" w:rsidRDefault="00E855F1" w:rsidP="0062714B">
      <w:pPr>
        <w:pStyle w:val="ListParagraph"/>
        <w:numPr>
          <w:ilvl w:val="0"/>
          <w:numId w:val="2"/>
        </w:numPr>
        <w:jc w:val="both"/>
        <w:rPr>
          <w:rFonts w:ascii="Times New Roman" w:hAnsi="Times New Roman" w:cs="Times New Roman"/>
          <w:sz w:val="24"/>
          <w:szCs w:val="24"/>
          <w:lang w:val="bg-BG"/>
        </w:rPr>
      </w:pPr>
      <w:r w:rsidRPr="00E855F1">
        <w:rPr>
          <w:rFonts w:ascii="Times New Roman" w:hAnsi="Times New Roman" w:cs="Times New Roman"/>
          <w:sz w:val="24"/>
          <w:szCs w:val="24"/>
          <w:lang w:val="bg-BG"/>
        </w:rPr>
        <w:t xml:space="preserve">поддържат възможност за </w:t>
      </w:r>
      <w:r w:rsidR="000C0885">
        <w:rPr>
          <w:rFonts w:ascii="Times New Roman" w:hAnsi="Times New Roman" w:cs="Times New Roman"/>
          <w:sz w:val="24"/>
          <w:szCs w:val="24"/>
          <w:lang w:val="bg-BG"/>
        </w:rPr>
        <w:t xml:space="preserve">динамично </w:t>
      </w:r>
      <w:r w:rsidRPr="00E855F1">
        <w:rPr>
          <w:rFonts w:ascii="Times New Roman" w:hAnsi="Times New Roman" w:cs="Times New Roman"/>
          <w:sz w:val="24"/>
          <w:szCs w:val="24"/>
          <w:lang w:val="bg-BG"/>
        </w:rPr>
        <w:t>хоризонтално скалиране</w:t>
      </w:r>
    </w:p>
    <w:p w14:paraId="7033ED78" w14:textId="2BC72A8A" w:rsidR="00EE43CD" w:rsidRPr="004805A8" w:rsidRDefault="00E855F1"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са устойчиви при грешки</w:t>
      </w:r>
      <w:r w:rsidR="004805A8">
        <w:rPr>
          <w:rFonts w:ascii="Times New Roman" w:hAnsi="Times New Roman" w:cs="Times New Roman"/>
          <w:sz w:val="24"/>
          <w:szCs w:val="24"/>
        </w:rPr>
        <w:t xml:space="preserve"> </w:t>
      </w:r>
      <w:r w:rsidR="00105E57">
        <w:rPr>
          <w:rFonts w:ascii="Times New Roman" w:hAnsi="Times New Roman" w:cs="Times New Roman"/>
          <w:sz w:val="24"/>
          <w:szCs w:val="24"/>
        </w:rPr>
        <w:t>–</w:t>
      </w:r>
      <w:r w:rsidR="004805A8">
        <w:rPr>
          <w:rFonts w:ascii="Times New Roman" w:hAnsi="Times New Roman" w:cs="Times New Roman"/>
          <w:sz w:val="24"/>
          <w:szCs w:val="24"/>
        </w:rPr>
        <w:t xml:space="preserve"> </w:t>
      </w:r>
      <w:r w:rsidRPr="004805A8">
        <w:rPr>
          <w:rFonts w:ascii="Times New Roman" w:hAnsi="Times New Roman" w:cs="Times New Roman"/>
          <w:sz w:val="24"/>
          <w:szCs w:val="24"/>
          <w:lang w:val="bg-BG"/>
        </w:rPr>
        <w:t>имат</w:t>
      </w:r>
      <w:r w:rsidR="00105E57">
        <w:rPr>
          <w:rFonts w:ascii="Times New Roman" w:hAnsi="Times New Roman" w:cs="Times New Roman"/>
          <w:sz w:val="24"/>
          <w:szCs w:val="24"/>
          <w:lang w:val="bg-BG"/>
        </w:rPr>
        <w:t xml:space="preserve"> </w:t>
      </w:r>
      <w:r w:rsidRPr="004805A8">
        <w:rPr>
          <w:rFonts w:ascii="Times New Roman" w:hAnsi="Times New Roman" w:cs="Times New Roman"/>
          <w:sz w:val="24"/>
          <w:szCs w:val="24"/>
          <w:lang w:val="bg-BG"/>
        </w:rPr>
        <w:t>способността да възстановят предишното си състояние</w:t>
      </w:r>
      <w:r w:rsidR="00EE43CD" w:rsidRPr="004805A8">
        <w:rPr>
          <w:rFonts w:ascii="Times New Roman" w:hAnsi="Times New Roman" w:cs="Times New Roman"/>
          <w:sz w:val="24"/>
          <w:szCs w:val="24"/>
          <w:lang w:val="bg-BG"/>
        </w:rPr>
        <w:t>, ако е налична грешка, която</w:t>
      </w:r>
      <w:r w:rsidR="00C25365">
        <w:rPr>
          <w:rFonts w:ascii="Times New Roman" w:hAnsi="Times New Roman" w:cs="Times New Roman"/>
          <w:sz w:val="24"/>
          <w:szCs w:val="24"/>
          <w:lang w:val="bg-BG"/>
        </w:rPr>
        <w:t xml:space="preserve"> спира</w:t>
      </w:r>
      <w:r w:rsidR="00EE43CD" w:rsidRPr="004805A8">
        <w:rPr>
          <w:rFonts w:ascii="Times New Roman" w:hAnsi="Times New Roman" w:cs="Times New Roman"/>
          <w:sz w:val="24"/>
          <w:szCs w:val="24"/>
          <w:lang w:val="bg-BG"/>
        </w:rPr>
        <w:t xml:space="preserve"> приложението</w:t>
      </w:r>
    </w:p>
    <w:p w14:paraId="661BDA78" w14:textId="304A149F" w:rsidR="00860EEE" w:rsidRPr="0082419C" w:rsidRDefault="00271EA1" w:rsidP="00860EEE">
      <w:pPr>
        <w:pStyle w:val="Heading3"/>
        <w:rPr>
          <w:lang w:val="bg-BG"/>
        </w:rPr>
      </w:pPr>
      <w:bookmarkStart w:id="35" w:name="_Toc107149916"/>
      <w:r>
        <w:rPr>
          <w:lang w:val="bg-BG"/>
        </w:rPr>
        <w:t>Графичен п</w:t>
      </w:r>
      <w:r w:rsidR="0082419C">
        <w:rPr>
          <w:lang w:val="bg-BG"/>
        </w:rPr>
        <w:t xml:space="preserve">отребителски </w:t>
      </w:r>
      <w:r>
        <w:rPr>
          <w:lang w:val="bg-BG"/>
        </w:rPr>
        <w:t>и</w:t>
      </w:r>
      <w:r w:rsidR="0082419C">
        <w:rPr>
          <w:lang w:val="bg-BG"/>
        </w:rPr>
        <w:t>нтерфейс</w:t>
      </w:r>
      <w:bookmarkEnd w:id="35"/>
    </w:p>
    <w:p w14:paraId="79BBD7BF" w14:textId="4E43F108" w:rsidR="00AE02D2" w:rsidRPr="00256C38" w:rsidRDefault="00E95D51" w:rsidP="0062714B">
      <w:p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 xml:space="preserve">Потребителският интерфейс </w:t>
      </w:r>
      <w:r w:rsidR="006632F7" w:rsidRPr="00256C38">
        <w:rPr>
          <w:rFonts w:ascii="Times New Roman" w:hAnsi="Times New Roman" w:cs="Times New Roman"/>
          <w:sz w:val="24"/>
          <w:szCs w:val="24"/>
          <w:lang w:val="bg-BG"/>
        </w:rPr>
        <w:t xml:space="preserve">е </w:t>
      </w:r>
      <w:r w:rsidRPr="00256C38">
        <w:rPr>
          <w:rFonts w:ascii="Times New Roman" w:hAnsi="Times New Roman" w:cs="Times New Roman"/>
          <w:sz w:val="24"/>
          <w:szCs w:val="24"/>
          <w:lang w:val="bg-BG"/>
        </w:rPr>
        <w:t xml:space="preserve">едностранно браузър приложение, което </w:t>
      </w:r>
      <w:r w:rsidR="006632F7" w:rsidRPr="00256C38">
        <w:rPr>
          <w:rFonts w:ascii="Times New Roman" w:hAnsi="Times New Roman" w:cs="Times New Roman"/>
          <w:sz w:val="24"/>
          <w:szCs w:val="24"/>
          <w:lang w:val="bg-BG"/>
        </w:rPr>
        <w:t>работи с програмните интерфейси</w:t>
      </w:r>
      <w:r w:rsidR="007E03F8" w:rsidRPr="00256C38">
        <w:rPr>
          <w:rFonts w:ascii="Times New Roman" w:hAnsi="Times New Roman" w:cs="Times New Roman"/>
          <w:sz w:val="24"/>
          <w:szCs w:val="24"/>
          <w:lang w:val="bg-BG"/>
        </w:rPr>
        <w:t xml:space="preserve"> реализирани</w:t>
      </w:r>
      <w:r w:rsidR="006632F7" w:rsidRPr="00256C38">
        <w:rPr>
          <w:rFonts w:ascii="Times New Roman" w:hAnsi="Times New Roman" w:cs="Times New Roman"/>
          <w:sz w:val="24"/>
          <w:szCs w:val="24"/>
          <w:lang w:val="bg-BG"/>
        </w:rPr>
        <w:t xml:space="preserve"> от </w:t>
      </w:r>
      <w:r w:rsidR="006632F7" w:rsidRPr="00256C38">
        <w:rPr>
          <w:rFonts w:ascii="Times New Roman" w:hAnsi="Times New Roman" w:cs="Times New Roman"/>
          <w:sz w:val="24"/>
          <w:szCs w:val="24"/>
        </w:rPr>
        <w:t xml:space="preserve">api </w:t>
      </w:r>
      <w:r w:rsidR="006632F7" w:rsidRPr="00256C38">
        <w:rPr>
          <w:rFonts w:ascii="Times New Roman" w:hAnsi="Times New Roman" w:cs="Times New Roman"/>
          <w:sz w:val="24"/>
          <w:szCs w:val="24"/>
          <w:lang w:val="bg-BG"/>
        </w:rPr>
        <w:t>и http-source-producer-activato</w:t>
      </w:r>
      <w:r w:rsidR="006632F7" w:rsidRPr="00256C38">
        <w:rPr>
          <w:rFonts w:ascii="Times New Roman" w:hAnsi="Times New Roman" w:cs="Times New Roman"/>
          <w:sz w:val="24"/>
          <w:szCs w:val="24"/>
        </w:rPr>
        <w:t>r</w:t>
      </w:r>
      <w:r w:rsidR="007E03F8" w:rsidRPr="00256C38">
        <w:rPr>
          <w:rFonts w:ascii="Times New Roman" w:hAnsi="Times New Roman" w:cs="Times New Roman"/>
          <w:sz w:val="24"/>
          <w:szCs w:val="24"/>
          <w:lang w:val="bg-BG"/>
        </w:rPr>
        <w:t xml:space="preserve"> </w:t>
      </w:r>
      <w:r w:rsidR="007E03F8" w:rsidRPr="00256C38">
        <w:rPr>
          <w:rFonts w:ascii="Times New Roman" w:hAnsi="Times New Roman" w:cs="Times New Roman"/>
          <w:sz w:val="24"/>
          <w:szCs w:val="24"/>
        </w:rPr>
        <w:t xml:space="preserve">Maven </w:t>
      </w:r>
      <w:r w:rsidR="007E03F8" w:rsidRPr="00256C38">
        <w:rPr>
          <w:rFonts w:ascii="Times New Roman" w:hAnsi="Times New Roman" w:cs="Times New Roman"/>
          <w:sz w:val="24"/>
          <w:szCs w:val="24"/>
          <w:lang w:val="bg-BG"/>
        </w:rPr>
        <w:t>модулите</w:t>
      </w:r>
      <w:r w:rsidR="00017FF6" w:rsidRPr="00256C38">
        <w:rPr>
          <w:rFonts w:ascii="Times New Roman" w:hAnsi="Times New Roman" w:cs="Times New Roman"/>
          <w:sz w:val="24"/>
          <w:szCs w:val="24"/>
          <w:lang w:val="bg-BG"/>
        </w:rPr>
        <w:t>.</w:t>
      </w:r>
      <w:r w:rsidR="0002617D" w:rsidRPr="00256C38">
        <w:rPr>
          <w:rFonts w:ascii="Times New Roman" w:hAnsi="Times New Roman" w:cs="Times New Roman"/>
          <w:sz w:val="24"/>
          <w:szCs w:val="24"/>
          <w:lang w:val="bg-BG"/>
        </w:rPr>
        <w:t xml:space="preserve"> Потребителският интерфейс се състои от общо </w:t>
      </w:r>
      <w:r w:rsidR="000976F0" w:rsidRPr="00256C38">
        <w:rPr>
          <w:rFonts w:ascii="Times New Roman" w:hAnsi="Times New Roman" w:cs="Times New Roman"/>
          <w:sz w:val="24"/>
          <w:szCs w:val="24"/>
          <w:lang w:val="bg-BG"/>
        </w:rPr>
        <w:t>четиринадесет страници:</w:t>
      </w:r>
    </w:p>
    <w:p w14:paraId="18A32389" w14:textId="638DD8B7" w:rsidR="00793E99" w:rsidRPr="00256C38" w:rsidRDefault="00793E99"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Начална страница</w:t>
      </w:r>
    </w:p>
    <w:p w14:paraId="003F8715" w14:textId="06155D70" w:rsidR="00793E99" w:rsidRPr="00256C38" w:rsidRDefault="00793E99"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Страници за</w:t>
      </w:r>
      <w:r w:rsidR="006769D5" w:rsidRPr="00256C38">
        <w:rPr>
          <w:rFonts w:ascii="Times New Roman" w:hAnsi="Times New Roman" w:cs="Times New Roman"/>
          <w:sz w:val="24"/>
          <w:szCs w:val="24"/>
          <w:lang w:val="bg-BG"/>
        </w:rPr>
        <w:t xml:space="preserve"> потоци от данни</w:t>
      </w:r>
    </w:p>
    <w:p w14:paraId="41F12CD7" w14:textId="0B27869F"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Показване на създадени потоци от данни</w:t>
      </w:r>
    </w:p>
    <w:p w14:paraId="4BF6C6DE" w14:textId="2805AEB2"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Показване на единичен поток от данни</w:t>
      </w:r>
      <w:r w:rsidR="001F1A06" w:rsidRPr="00256C38">
        <w:rPr>
          <w:rFonts w:ascii="Times New Roman" w:hAnsi="Times New Roman" w:cs="Times New Roman"/>
          <w:sz w:val="24"/>
          <w:szCs w:val="24"/>
          <w:lang w:val="bg-BG"/>
        </w:rPr>
        <w:t xml:space="preserve"> и неговата конфигурация</w:t>
      </w:r>
    </w:p>
    <w:p w14:paraId="7003F41B" w14:textId="1E005FD1"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Създаване на нов поток от данни</w:t>
      </w:r>
    </w:p>
    <w:p w14:paraId="3D96835D" w14:textId="35068DA6" w:rsidR="006769D5" w:rsidRPr="00256C38" w:rsidRDefault="006769D5"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Страници за производители</w:t>
      </w:r>
    </w:p>
    <w:p w14:paraId="523A6EEF" w14:textId="55C41384"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Показване на създадени производители</w:t>
      </w:r>
    </w:p>
    <w:p w14:paraId="26BEB319" w14:textId="54495223"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Показване на единичен производител</w:t>
      </w:r>
      <w:r w:rsidR="001F1A06" w:rsidRPr="00256C38">
        <w:rPr>
          <w:rFonts w:ascii="Times New Roman" w:hAnsi="Times New Roman" w:cs="Times New Roman"/>
          <w:sz w:val="24"/>
          <w:szCs w:val="24"/>
          <w:lang w:val="bg-BG"/>
        </w:rPr>
        <w:t xml:space="preserve"> и неговата конфигурация</w:t>
      </w:r>
    </w:p>
    <w:p w14:paraId="7CE98B9D" w14:textId="5449F42A"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Създаване на нов производител</w:t>
      </w:r>
    </w:p>
    <w:p w14:paraId="79B0F4C9" w14:textId="3D7DC3F7" w:rsidR="006769D5" w:rsidRPr="00256C38" w:rsidRDefault="006769D5"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Страници за консуматори</w:t>
      </w:r>
    </w:p>
    <w:p w14:paraId="14ABC300" w14:textId="74A73F0D"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Показване на създадени консуматори</w:t>
      </w:r>
    </w:p>
    <w:p w14:paraId="1C6493C5" w14:textId="488D65BE"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 xml:space="preserve">Показване на </w:t>
      </w:r>
      <w:r w:rsidR="007D2D8A" w:rsidRPr="00256C38">
        <w:rPr>
          <w:rFonts w:ascii="Times New Roman" w:hAnsi="Times New Roman" w:cs="Times New Roman"/>
          <w:sz w:val="24"/>
          <w:szCs w:val="24"/>
          <w:lang w:val="bg-BG"/>
        </w:rPr>
        <w:t>единичен консуматор</w:t>
      </w:r>
      <w:r w:rsidR="001F1A06" w:rsidRPr="00256C38">
        <w:rPr>
          <w:rFonts w:ascii="Times New Roman" w:hAnsi="Times New Roman" w:cs="Times New Roman"/>
          <w:sz w:val="24"/>
          <w:szCs w:val="24"/>
          <w:lang w:val="bg-BG"/>
        </w:rPr>
        <w:t xml:space="preserve"> и неговата конфигурация</w:t>
      </w:r>
    </w:p>
    <w:p w14:paraId="5985ABF4" w14:textId="65E9C25F" w:rsidR="006769D5" w:rsidRPr="00256C38" w:rsidRDefault="006769D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 xml:space="preserve">Създаване на нов </w:t>
      </w:r>
      <w:r w:rsidR="007D2D8A" w:rsidRPr="00256C38">
        <w:rPr>
          <w:rFonts w:ascii="Times New Roman" w:hAnsi="Times New Roman" w:cs="Times New Roman"/>
          <w:sz w:val="24"/>
          <w:szCs w:val="24"/>
          <w:lang w:val="bg-BG"/>
        </w:rPr>
        <w:t>консуматор</w:t>
      </w:r>
    </w:p>
    <w:p w14:paraId="38EF4176" w14:textId="4D469024" w:rsidR="006769D5" w:rsidRPr="00256C38" w:rsidRDefault="007D2D8A"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Страница за активации на продуценти</w:t>
      </w:r>
    </w:p>
    <w:p w14:paraId="4034368D" w14:textId="7C44CD20" w:rsidR="00E5246C" w:rsidRPr="00256C38" w:rsidRDefault="00E5246C"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Страница за събития относно консуматори</w:t>
      </w:r>
    </w:p>
    <w:p w14:paraId="63575F74" w14:textId="536D1725" w:rsidR="00E5246C" w:rsidRPr="00256C38" w:rsidRDefault="0024138B"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Страница за показване на групи от консуматори</w:t>
      </w:r>
    </w:p>
    <w:p w14:paraId="5FEE9602" w14:textId="0C69DF97" w:rsidR="00495448" w:rsidRPr="00256C38" w:rsidRDefault="00495448"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Поддържа се и изтриване на група от консуматори</w:t>
      </w:r>
    </w:p>
    <w:p w14:paraId="6082EF06" w14:textId="7F890548" w:rsidR="0024138B" w:rsidRPr="00256C38" w:rsidRDefault="0024138B"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 xml:space="preserve">Страница за създаване на </w:t>
      </w:r>
      <w:r w:rsidRPr="00256C38">
        <w:rPr>
          <w:rFonts w:ascii="Times New Roman" w:hAnsi="Times New Roman" w:cs="Times New Roman"/>
          <w:sz w:val="24"/>
          <w:szCs w:val="24"/>
        </w:rPr>
        <w:t xml:space="preserve">HTTP </w:t>
      </w:r>
      <w:r w:rsidRPr="00256C38">
        <w:rPr>
          <w:rFonts w:ascii="Times New Roman" w:hAnsi="Times New Roman" w:cs="Times New Roman"/>
          <w:sz w:val="24"/>
          <w:szCs w:val="24"/>
          <w:lang w:val="bg-BG"/>
        </w:rPr>
        <w:t>активация на производител</w:t>
      </w:r>
    </w:p>
    <w:p w14:paraId="318DC512" w14:textId="0EBDB2A9" w:rsidR="00526D25" w:rsidRPr="00256C38" w:rsidRDefault="00526D25" w:rsidP="0062714B">
      <w:pPr>
        <w:pStyle w:val="ListParagraph"/>
        <w:numPr>
          <w:ilvl w:val="1"/>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Освен за създаване на активации, страницата показва върната</w:t>
      </w:r>
      <w:r w:rsidR="00AD5265">
        <w:rPr>
          <w:rFonts w:ascii="Times New Roman" w:hAnsi="Times New Roman" w:cs="Times New Roman"/>
          <w:sz w:val="24"/>
          <w:szCs w:val="24"/>
          <w:lang w:val="bg-BG"/>
        </w:rPr>
        <w:t>та</w:t>
      </w:r>
      <w:r w:rsidRPr="00256C38">
        <w:rPr>
          <w:rFonts w:ascii="Times New Roman" w:hAnsi="Times New Roman" w:cs="Times New Roman"/>
          <w:sz w:val="24"/>
          <w:szCs w:val="24"/>
          <w:lang w:val="bg-BG"/>
        </w:rPr>
        <w:t xml:space="preserve"> информация от сървъра за създадената активация. Създадените активации за дадена потребителска сесия (докато потребителят не напусне страницата за активации)</w:t>
      </w:r>
      <w:r w:rsidR="006250D2" w:rsidRPr="00256C38">
        <w:rPr>
          <w:rFonts w:ascii="Times New Roman" w:hAnsi="Times New Roman" w:cs="Times New Roman"/>
          <w:sz w:val="24"/>
          <w:szCs w:val="24"/>
          <w:lang w:val="bg-BG"/>
        </w:rPr>
        <w:t xml:space="preserve"> се съдържат в таблица от активации, която показва тяхното състояние</w:t>
      </w:r>
    </w:p>
    <w:p w14:paraId="0DE1C065" w14:textId="2E018073" w:rsidR="0024138B" w:rsidRPr="00256C38" w:rsidRDefault="0024138B" w:rsidP="0062714B">
      <w:pPr>
        <w:pStyle w:val="ListParagraph"/>
        <w:numPr>
          <w:ilvl w:val="0"/>
          <w:numId w:val="7"/>
        </w:numPr>
        <w:jc w:val="both"/>
        <w:rPr>
          <w:rFonts w:ascii="Times New Roman" w:hAnsi="Times New Roman" w:cs="Times New Roman"/>
          <w:sz w:val="24"/>
          <w:szCs w:val="24"/>
          <w:lang w:val="bg-BG"/>
        </w:rPr>
      </w:pPr>
      <w:r w:rsidRPr="00256C38">
        <w:rPr>
          <w:rFonts w:ascii="Times New Roman" w:hAnsi="Times New Roman" w:cs="Times New Roman"/>
          <w:sz w:val="24"/>
          <w:szCs w:val="24"/>
          <w:lang w:val="bg-BG"/>
        </w:rPr>
        <w:t>Страница</w:t>
      </w:r>
      <w:r w:rsidR="00902770" w:rsidRPr="00256C38">
        <w:rPr>
          <w:rFonts w:ascii="Times New Roman" w:hAnsi="Times New Roman" w:cs="Times New Roman"/>
          <w:sz w:val="24"/>
          <w:szCs w:val="24"/>
          <w:lang w:val="bg-BG"/>
        </w:rPr>
        <w:t xml:space="preserve"> за не намерена страница</w:t>
      </w:r>
    </w:p>
    <w:p w14:paraId="5BB96D28" w14:textId="784202B6" w:rsidR="00532801" w:rsidRPr="00C93583" w:rsidRDefault="00EA0541" w:rsidP="00532801">
      <w:pPr>
        <w:keepNext/>
        <w:rPr>
          <w:rFonts w:ascii="Times New Roman" w:hAnsi="Times New Roman" w:cs="Times New Roman"/>
          <w:sz w:val="24"/>
          <w:szCs w:val="24"/>
          <w:lang w:val="bg-BG"/>
        </w:rPr>
      </w:pPr>
      <w:r>
        <w:rPr>
          <w:rFonts w:ascii="Times New Roman" w:hAnsi="Times New Roman" w:cs="Times New Roman"/>
          <w:sz w:val="24"/>
          <w:szCs w:val="24"/>
          <w:lang w:val="bg-BG"/>
        </w:rPr>
        <w:t xml:space="preserve">Макети </w:t>
      </w:r>
      <w:r w:rsidR="00CA66B7">
        <w:rPr>
          <w:rFonts w:ascii="Times New Roman" w:hAnsi="Times New Roman" w:cs="Times New Roman"/>
          <w:sz w:val="24"/>
          <w:szCs w:val="24"/>
          <w:lang w:val="bg-BG"/>
        </w:rPr>
        <w:t xml:space="preserve">за страниците са показни на </w:t>
      </w:r>
      <w:r w:rsidR="00553F63">
        <w:rPr>
          <w:rFonts w:ascii="Times New Roman" w:hAnsi="Times New Roman" w:cs="Times New Roman"/>
          <w:sz w:val="24"/>
          <w:szCs w:val="24"/>
          <w:lang w:val="bg-BG"/>
        </w:rPr>
        <w:fldChar w:fldCharType="begin"/>
      </w:r>
      <w:r w:rsidR="00553F63">
        <w:rPr>
          <w:rFonts w:ascii="Times New Roman" w:hAnsi="Times New Roman" w:cs="Times New Roman"/>
          <w:sz w:val="24"/>
          <w:szCs w:val="24"/>
          <w:lang w:val="bg-BG"/>
        </w:rPr>
        <w:instrText xml:space="preserve"> REF _Ref105365842 \h </w:instrText>
      </w:r>
      <w:r w:rsidR="00553F63">
        <w:rPr>
          <w:rFonts w:ascii="Times New Roman" w:hAnsi="Times New Roman" w:cs="Times New Roman"/>
          <w:sz w:val="24"/>
          <w:szCs w:val="24"/>
          <w:lang w:val="bg-BG"/>
        </w:rPr>
      </w:r>
      <w:r w:rsidR="00553F63">
        <w:rPr>
          <w:rFonts w:ascii="Times New Roman" w:hAnsi="Times New Roman" w:cs="Times New Roman"/>
          <w:sz w:val="24"/>
          <w:szCs w:val="24"/>
          <w:lang w:val="bg-BG"/>
        </w:rPr>
        <w:fldChar w:fldCharType="separate"/>
      </w:r>
      <w:r w:rsidR="00553F63">
        <w:t xml:space="preserve">Фигура </w:t>
      </w:r>
      <w:r w:rsidR="00553F63">
        <w:rPr>
          <w:noProof/>
        </w:rPr>
        <w:t>4</w:t>
      </w:r>
      <w:r w:rsidR="00553F63">
        <w:rPr>
          <w:rFonts w:ascii="Times New Roman" w:hAnsi="Times New Roman" w:cs="Times New Roman"/>
          <w:sz w:val="24"/>
          <w:szCs w:val="24"/>
          <w:lang w:val="bg-BG"/>
        </w:rPr>
        <w:fldChar w:fldCharType="end"/>
      </w:r>
      <w:r w:rsidR="00553F63">
        <w:rPr>
          <w:rFonts w:ascii="Times New Roman" w:hAnsi="Times New Roman" w:cs="Times New Roman"/>
          <w:sz w:val="24"/>
          <w:szCs w:val="24"/>
          <w:lang w:val="bg-BG"/>
        </w:rPr>
        <w:t xml:space="preserve">, </w:t>
      </w:r>
      <w:r w:rsidR="00553F63">
        <w:rPr>
          <w:rFonts w:ascii="Times New Roman" w:hAnsi="Times New Roman" w:cs="Times New Roman"/>
          <w:sz w:val="24"/>
          <w:szCs w:val="24"/>
          <w:lang w:val="bg-BG"/>
        </w:rPr>
        <w:fldChar w:fldCharType="begin"/>
      </w:r>
      <w:r w:rsidR="00553F63">
        <w:rPr>
          <w:rFonts w:ascii="Times New Roman" w:hAnsi="Times New Roman" w:cs="Times New Roman"/>
          <w:sz w:val="24"/>
          <w:szCs w:val="24"/>
          <w:lang w:val="bg-BG"/>
        </w:rPr>
        <w:instrText xml:space="preserve"> REF _Ref105365844 \h </w:instrText>
      </w:r>
      <w:r w:rsidR="00553F63">
        <w:rPr>
          <w:rFonts w:ascii="Times New Roman" w:hAnsi="Times New Roman" w:cs="Times New Roman"/>
          <w:sz w:val="24"/>
          <w:szCs w:val="24"/>
          <w:lang w:val="bg-BG"/>
        </w:rPr>
      </w:r>
      <w:r w:rsidR="00553F63">
        <w:rPr>
          <w:rFonts w:ascii="Times New Roman" w:hAnsi="Times New Roman" w:cs="Times New Roman"/>
          <w:sz w:val="24"/>
          <w:szCs w:val="24"/>
          <w:lang w:val="bg-BG"/>
        </w:rPr>
        <w:fldChar w:fldCharType="separate"/>
      </w:r>
      <w:r w:rsidR="00553F63">
        <w:t xml:space="preserve">Фигура </w:t>
      </w:r>
      <w:r w:rsidR="00553F63">
        <w:rPr>
          <w:noProof/>
        </w:rPr>
        <w:t>5</w:t>
      </w:r>
      <w:r w:rsidR="00553F63">
        <w:rPr>
          <w:rFonts w:ascii="Times New Roman" w:hAnsi="Times New Roman" w:cs="Times New Roman"/>
          <w:sz w:val="24"/>
          <w:szCs w:val="24"/>
          <w:lang w:val="bg-BG"/>
        </w:rPr>
        <w:fldChar w:fldCharType="end"/>
      </w:r>
      <w:r w:rsidR="0022046F">
        <w:rPr>
          <w:rFonts w:ascii="Times New Roman" w:hAnsi="Times New Roman" w:cs="Times New Roman"/>
          <w:sz w:val="24"/>
          <w:szCs w:val="24"/>
          <w:lang w:val="bg-BG"/>
        </w:rPr>
        <w:t>,</w:t>
      </w:r>
      <w:r w:rsidR="00553F63">
        <w:rPr>
          <w:rFonts w:ascii="Times New Roman" w:hAnsi="Times New Roman" w:cs="Times New Roman"/>
          <w:sz w:val="24"/>
          <w:szCs w:val="24"/>
          <w:lang w:val="bg-BG"/>
        </w:rPr>
        <w:t xml:space="preserve"> </w:t>
      </w:r>
      <w:r w:rsidR="00553F63">
        <w:rPr>
          <w:rFonts w:ascii="Times New Roman" w:hAnsi="Times New Roman" w:cs="Times New Roman"/>
          <w:sz w:val="24"/>
          <w:szCs w:val="24"/>
          <w:lang w:val="bg-BG"/>
        </w:rPr>
        <w:fldChar w:fldCharType="begin"/>
      </w:r>
      <w:r w:rsidR="00553F63">
        <w:rPr>
          <w:rFonts w:ascii="Times New Roman" w:hAnsi="Times New Roman" w:cs="Times New Roman"/>
          <w:sz w:val="24"/>
          <w:szCs w:val="24"/>
          <w:lang w:val="bg-BG"/>
        </w:rPr>
        <w:instrText xml:space="preserve"> REF _Ref105365846 \h </w:instrText>
      </w:r>
      <w:r w:rsidR="00553F63">
        <w:rPr>
          <w:rFonts w:ascii="Times New Roman" w:hAnsi="Times New Roman" w:cs="Times New Roman"/>
          <w:sz w:val="24"/>
          <w:szCs w:val="24"/>
          <w:lang w:val="bg-BG"/>
        </w:rPr>
      </w:r>
      <w:r w:rsidR="00553F63">
        <w:rPr>
          <w:rFonts w:ascii="Times New Roman" w:hAnsi="Times New Roman" w:cs="Times New Roman"/>
          <w:sz w:val="24"/>
          <w:szCs w:val="24"/>
          <w:lang w:val="bg-BG"/>
        </w:rPr>
        <w:fldChar w:fldCharType="separate"/>
      </w:r>
      <w:r w:rsidR="00553F63">
        <w:t xml:space="preserve">Фигура </w:t>
      </w:r>
      <w:r w:rsidR="00553F63">
        <w:rPr>
          <w:noProof/>
        </w:rPr>
        <w:t>6</w:t>
      </w:r>
      <w:r w:rsidR="00553F63">
        <w:rPr>
          <w:rFonts w:ascii="Times New Roman" w:hAnsi="Times New Roman" w:cs="Times New Roman"/>
          <w:sz w:val="24"/>
          <w:szCs w:val="24"/>
          <w:lang w:val="bg-BG"/>
        </w:rPr>
        <w:fldChar w:fldCharType="end"/>
      </w:r>
      <w:r w:rsidR="0022046F">
        <w:rPr>
          <w:rFonts w:ascii="Times New Roman" w:hAnsi="Times New Roman" w:cs="Times New Roman"/>
          <w:sz w:val="24"/>
          <w:szCs w:val="24"/>
          <w:lang w:val="bg-BG"/>
        </w:rPr>
        <w:t xml:space="preserve">, </w:t>
      </w:r>
      <w:r w:rsidR="0022046F">
        <w:rPr>
          <w:rFonts w:ascii="Times New Roman" w:hAnsi="Times New Roman" w:cs="Times New Roman"/>
          <w:sz w:val="24"/>
          <w:szCs w:val="24"/>
          <w:lang w:val="bg-BG"/>
        </w:rPr>
        <w:fldChar w:fldCharType="begin"/>
      </w:r>
      <w:r w:rsidR="0022046F">
        <w:rPr>
          <w:rFonts w:ascii="Times New Roman" w:hAnsi="Times New Roman" w:cs="Times New Roman"/>
          <w:sz w:val="24"/>
          <w:szCs w:val="24"/>
          <w:lang w:val="bg-BG"/>
        </w:rPr>
        <w:instrText xml:space="preserve"> REF _Ref105365844 \h </w:instrText>
      </w:r>
      <w:r w:rsidR="0022046F">
        <w:rPr>
          <w:rFonts w:ascii="Times New Roman" w:hAnsi="Times New Roman" w:cs="Times New Roman"/>
          <w:sz w:val="24"/>
          <w:szCs w:val="24"/>
          <w:lang w:val="bg-BG"/>
        </w:rPr>
      </w:r>
      <w:r w:rsidR="0022046F">
        <w:rPr>
          <w:rFonts w:ascii="Times New Roman" w:hAnsi="Times New Roman" w:cs="Times New Roman"/>
          <w:sz w:val="24"/>
          <w:szCs w:val="24"/>
          <w:lang w:val="bg-BG"/>
        </w:rPr>
        <w:fldChar w:fldCharType="separate"/>
      </w:r>
      <w:r w:rsidR="0022046F">
        <w:t xml:space="preserve">Фигура </w:t>
      </w:r>
      <w:r w:rsidR="0022046F">
        <w:rPr>
          <w:noProof/>
        </w:rPr>
        <w:t>7</w:t>
      </w:r>
      <w:r w:rsidR="0022046F">
        <w:rPr>
          <w:rFonts w:ascii="Times New Roman" w:hAnsi="Times New Roman" w:cs="Times New Roman"/>
          <w:sz w:val="24"/>
          <w:szCs w:val="24"/>
          <w:lang w:val="bg-BG"/>
        </w:rPr>
        <w:fldChar w:fldCharType="end"/>
      </w:r>
      <w:r w:rsidR="0022046F">
        <w:rPr>
          <w:rFonts w:ascii="Times New Roman" w:hAnsi="Times New Roman" w:cs="Times New Roman"/>
          <w:sz w:val="24"/>
          <w:szCs w:val="24"/>
          <w:lang w:val="bg-BG"/>
        </w:rPr>
        <w:t xml:space="preserve"> и </w:t>
      </w:r>
      <w:r w:rsidR="0022046F">
        <w:rPr>
          <w:rFonts w:ascii="Times New Roman" w:hAnsi="Times New Roman" w:cs="Times New Roman"/>
          <w:sz w:val="24"/>
          <w:szCs w:val="24"/>
          <w:lang w:val="bg-BG"/>
        </w:rPr>
        <w:fldChar w:fldCharType="begin"/>
      </w:r>
      <w:r w:rsidR="0022046F">
        <w:rPr>
          <w:rFonts w:ascii="Times New Roman" w:hAnsi="Times New Roman" w:cs="Times New Roman"/>
          <w:sz w:val="24"/>
          <w:szCs w:val="24"/>
          <w:lang w:val="bg-BG"/>
        </w:rPr>
        <w:instrText xml:space="preserve"> REF _Ref105365846 \h </w:instrText>
      </w:r>
      <w:r w:rsidR="0022046F">
        <w:rPr>
          <w:rFonts w:ascii="Times New Roman" w:hAnsi="Times New Roman" w:cs="Times New Roman"/>
          <w:sz w:val="24"/>
          <w:szCs w:val="24"/>
          <w:lang w:val="bg-BG"/>
        </w:rPr>
      </w:r>
      <w:r w:rsidR="0022046F">
        <w:rPr>
          <w:rFonts w:ascii="Times New Roman" w:hAnsi="Times New Roman" w:cs="Times New Roman"/>
          <w:sz w:val="24"/>
          <w:szCs w:val="24"/>
          <w:lang w:val="bg-BG"/>
        </w:rPr>
        <w:fldChar w:fldCharType="separate"/>
      </w:r>
      <w:r w:rsidR="0022046F">
        <w:t xml:space="preserve">Фигура </w:t>
      </w:r>
      <w:r w:rsidR="0022046F">
        <w:rPr>
          <w:noProof/>
        </w:rPr>
        <w:t>8</w:t>
      </w:r>
      <w:r w:rsidR="0022046F">
        <w:rPr>
          <w:rFonts w:ascii="Times New Roman" w:hAnsi="Times New Roman" w:cs="Times New Roman"/>
          <w:sz w:val="24"/>
          <w:szCs w:val="24"/>
          <w:lang w:val="bg-BG"/>
        </w:rPr>
        <w:fldChar w:fldCharType="end"/>
      </w:r>
      <w:r w:rsidR="00553F63">
        <w:rPr>
          <w:rFonts w:ascii="Times New Roman" w:hAnsi="Times New Roman" w:cs="Times New Roman"/>
          <w:sz w:val="24"/>
          <w:szCs w:val="24"/>
          <w:lang w:val="bg-BG"/>
        </w:rPr>
        <w:t>.</w:t>
      </w:r>
      <w:r w:rsidR="006A29B1">
        <w:rPr>
          <w:noProof/>
        </w:rPr>
        <w:drawing>
          <wp:anchor distT="0" distB="0" distL="114300" distR="114300" simplePos="0" relativeHeight="251671552" behindDoc="0" locked="0" layoutInCell="1" allowOverlap="1" wp14:anchorId="588DD82A" wp14:editId="5F0DAA11">
            <wp:simplePos x="0" y="0"/>
            <wp:positionH relativeFrom="margin">
              <wp:align>center</wp:align>
            </wp:positionH>
            <wp:positionV relativeFrom="paragraph">
              <wp:posOffset>192405</wp:posOffset>
            </wp:positionV>
            <wp:extent cx="2533650" cy="2816225"/>
            <wp:effectExtent l="0" t="0" r="0" b="317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33650" cy="2816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495014" w14:textId="176EEAE5" w:rsidR="00532801" w:rsidRDefault="00532801" w:rsidP="00532801">
      <w:pPr>
        <w:pStyle w:val="Caption"/>
        <w:rPr>
          <w:rFonts w:ascii="Times New Roman" w:hAnsi="Times New Roman" w:cs="Times New Roman"/>
          <w:lang w:val="bg-BG"/>
        </w:rPr>
      </w:pPr>
      <w:bookmarkStart w:id="36" w:name="_Ref105365836"/>
      <w:r>
        <w:t xml:space="preserve">Фигура </w:t>
      </w:r>
      <w:r>
        <w:fldChar w:fldCharType="begin"/>
      </w:r>
      <w:r>
        <w:instrText xml:space="preserve"> SEQ Фигура \* ARABIC </w:instrText>
      </w:r>
      <w:r>
        <w:fldChar w:fldCharType="separate"/>
      </w:r>
      <w:r w:rsidR="00303260">
        <w:rPr>
          <w:noProof/>
        </w:rPr>
        <w:t>4</w:t>
      </w:r>
      <w:r>
        <w:fldChar w:fldCharType="end"/>
      </w:r>
      <w:bookmarkEnd w:id="36"/>
      <w:r>
        <w:rPr>
          <w:rFonts w:ascii="Times New Roman" w:hAnsi="Times New Roman" w:cs="Times New Roman"/>
        </w:rPr>
        <w:t xml:space="preserve"> </w:t>
      </w:r>
      <w:r>
        <w:rPr>
          <w:rFonts w:ascii="Times New Roman" w:hAnsi="Times New Roman" w:cs="Times New Roman"/>
          <w:lang w:val="bg-BG"/>
        </w:rPr>
        <w:t>Макет на начална страница</w:t>
      </w:r>
    </w:p>
    <w:p w14:paraId="30287FB5" w14:textId="0DB017B6" w:rsidR="00FE16E2" w:rsidRDefault="00FE16E2" w:rsidP="00532801">
      <w:pPr>
        <w:pStyle w:val="Caption"/>
        <w:rPr>
          <w:rFonts w:ascii="Times New Roman" w:hAnsi="Times New Roman" w:cs="Times New Roman"/>
        </w:rPr>
      </w:pPr>
      <w:r>
        <w:rPr>
          <w:i w:val="0"/>
          <w:iCs w:val="0"/>
          <w:noProof/>
        </w:rPr>
        <w:drawing>
          <wp:anchor distT="0" distB="0" distL="114300" distR="114300" simplePos="0" relativeHeight="251672576" behindDoc="0" locked="0" layoutInCell="1" allowOverlap="1" wp14:anchorId="75CC6BB7" wp14:editId="3FB933E6">
            <wp:simplePos x="0" y="0"/>
            <wp:positionH relativeFrom="margin">
              <wp:align>center</wp:align>
            </wp:positionH>
            <wp:positionV relativeFrom="paragraph">
              <wp:posOffset>0</wp:posOffset>
            </wp:positionV>
            <wp:extent cx="2671835" cy="2969971"/>
            <wp:effectExtent l="0" t="0" r="0" b="190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1835" cy="296997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D72E87" w14:textId="77777777" w:rsidR="00B836EC" w:rsidRDefault="00FE16E2" w:rsidP="00FE16E2">
      <w:pPr>
        <w:pStyle w:val="Caption"/>
        <w:rPr>
          <w:lang w:val="bg-BG"/>
        </w:rPr>
      </w:pPr>
      <w:bookmarkStart w:id="37" w:name="_Ref105365841"/>
      <w:r>
        <w:t xml:space="preserve">Фигура </w:t>
      </w:r>
      <w:r>
        <w:fldChar w:fldCharType="begin"/>
      </w:r>
      <w:r>
        <w:instrText xml:space="preserve"> SEQ Фигура \* ARABIC </w:instrText>
      </w:r>
      <w:r>
        <w:fldChar w:fldCharType="separate"/>
      </w:r>
      <w:r w:rsidR="00303260">
        <w:rPr>
          <w:noProof/>
        </w:rPr>
        <w:t>5</w:t>
      </w:r>
      <w:r>
        <w:fldChar w:fldCharType="end"/>
      </w:r>
      <w:bookmarkEnd w:id="37"/>
      <w:r>
        <w:t xml:space="preserve"> </w:t>
      </w:r>
      <w:r>
        <w:rPr>
          <w:lang w:val="bg-BG"/>
        </w:rPr>
        <w:t>Общ макет на страница, която показва списък от ресурси</w:t>
      </w:r>
    </w:p>
    <w:p w14:paraId="5EA8E439" w14:textId="08A40EC4" w:rsidR="00FE16E2" w:rsidRPr="00B836EC" w:rsidRDefault="002D6314" w:rsidP="00FE16E2">
      <w:pPr>
        <w:pStyle w:val="Caption"/>
        <w:rPr>
          <w:lang w:val="bg-BG"/>
        </w:rPr>
      </w:pPr>
      <w:r>
        <w:rPr>
          <w:i w:val="0"/>
          <w:iCs w:val="0"/>
          <w:noProof/>
          <w:lang w:val="bg-BG"/>
        </w:rPr>
        <w:drawing>
          <wp:anchor distT="0" distB="0" distL="114300" distR="114300" simplePos="0" relativeHeight="251673600" behindDoc="0" locked="0" layoutInCell="1" allowOverlap="1" wp14:anchorId="46974076" wp14:editId="67E4220B">
            <wp:simplePos x="0" y="0"/>
            <wp:positionH relativeFrom="margin">
              <wp:align>center</wp:align>
            </wp:positionH>
            <wp:positionV relativeFrom="paragraph">
              <wp:posOffset>-2794</wp:posOffset>
            </wp:positionV>
            <wp:extent cx="2724481" cy="3028493"/>
            <wp:effectExtent l="0" t="0" r="0" b="63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4481" cy="302849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6BA13D" w14:textId="461D0F41" w:rsidR="002D6314" w:rsidRDefault="002D6314" w:rsidP="002D6314">
      <w:pPr>
        <w:pStyle w:val="Caption"/>
        <w:rPr>
          <w:lang w:val="bg-BG"/>
        </w:rPr>
      </w:pPr>
      <w:bookmarkStart w:id="38" w:name="_Ref105365842"/>
      <w:r>
        <w:t xml:space="preserve">Фигура </w:t>
      </w:r>
      <w:r>
        <w:fldChar w:fldCharType="begin"/>
      </w:r>
      <w:r>
        <w:instrText xml:space="preserve"> SEQ Фигура \* ARABIC </w:instrText>
      </w:r>
      <w:r>
        <w:fldChar w:fldCharType="separate"/>
      </w:r>
      <w:r w:rsidR="00303260">
        <w:rPr>
          <w:noProof/>
        </w:rPr>
        <w:t>6</w:t>
      </w:r>
      <w:r>
        <w:fldChar w:fldCharType="end"/>
      </w:r>
      <w:bookmarkEnd w:id="38"/>
      <w:r>
        <w:rPr>
          <w:lang w:val="bg-BG"/>
        </w:rPr>
        <w:t xml:space="preserve"> Общ макет на страница, която показва единичен ресурс и неговите атрибути</w:t>
      </w:r>
    </w:p>
    <w:p w14:paraId="12CBC749" w14:textId="7E10BDFE" w:rsidR="002D6314" w:rsidRDefault="00DF64CF" w:rsidP="002D6314">
      <w:pPr>
        <w:pStyle w:val="Caption"/>
        <w:rPr>
          <w:rFonts w:ascii="Times New Roman" w:hAnsi="Times New Roman" w:cs="Times New Roman"/>
          <w:lang w:val="bg-BG"/>
        </w:rPr>
      </w:pPr>
      <w:r>
        <w:rPr>
          <w:i w:val="0"/>
          <w:iCs w:val="0"/>
          <w:noProof/>
          <w:lang w:val="bg-BG"/>
        </w:rPr>
        <w:drawing>
          <wp:anchor distT="0" distB="0" distL="114300" distR="114300" simplePos="0" relativeHeight="251674624" behindDoc="0" locked="0" layoutInCell="1" allowOverlap="1" wp14:anchorId="28C3CE0A" wp14:editId="7748D413">
            <wp:simplePos x="914400" y="914400"/>
            <wp:positionH relativeFrom="column">
              <wp:align>center</wp:align>
            </wp:positionH>
            <wp:positionV relativeFrom="paragraph">
              <wp:posOffset>0</wp:posOffset>
            </wp:positionV>
            <wp:extent cx="2660400" cy="2955600"/>
            <wp:effectExtent l="0" t="0" r="698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0400" cy="29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212D23" w14:textId="77777777" w:rsidR="00B836EC" w:rsidRDefault="00DF64CF" w:rsidP="00DF64CF">
      <w:pPr>
        <w:pStyle w:val="Caption"/>
        <w:rPr>
          <w:lang w:val="bg-BG"/>
        </w:rPr>
      </w:pPr>
      <w:bookmarkStart w:id="39" w:name="_Ref105365844"/>
      <w:r>
        <w:t xml:space="preserve">Фигура </w:t>
      </w:r>
      <w:r>
        <w:fldChar w:fldCharType="begin"/>
      </w:r>
      <w:r>
        <w:instrText xml:space="preserve"> SEQ Фигура \* ARABIC </w:instrText>
      </w:r>
      <w:r>
        <w:fldChar w:fldCharType="separate"/>
      </w:r>
      <w:r w:rsidR="00303260">
        <w:rPr>
          <w:noProof/>
        </w:rPr>
        <w:t>7</w:t>
      </w:r>
      <w:r>
        <w:fldChar w:fldCharType="end"/>
      </w:r>
      <w:bookmarkEnd w:id="39"/>
      <w:r>
        <w:rPr>
          <w:lang w:val="bg-BG"/>
        </w:rPr>
        <w:t xml:space="preserve"> Общ макет за създаване на нов обект</w:t>
      </w:r>
    </w:p>
    <w:p w14:paraId="4242D44C" w14:textId="3D51045D" w:rsidR="00CA5074" w:rsidRDefault="00CA5074" w:rsidP="00DF64CF">
      <w:pPr>
        <w:pStyle w:val="Caption"/>
        <w:rPr>
          <w:lang w:val="bg-BG"/>
        </w:rPr>
      </w:pPr>
      <w:r>
        <w:rPr>
          <w:i w:val="0"/>
          <w:iCs w:val="0"/>
          <w:noProof/>
          <w:lang w:val="bg-BG"/>
        </w:rPr>
        <w:drawing>
          <wp:anchor distT="0" distB="0" distL="114300" distR="114300" simplePos="0" relativeHeight="251675648" behindDoc="0" locked="0" layoutInCell="1" allowOverlap="1" wp14:anchorId="373CC052" wp14:editId="1E44D22C">
            <wp:simplePos x="914400" y="4411066"/>
            <wp:positionH relativeFrom="column">
              <wp:align>center</wp:align>
            </wp:positionH>
            <wp:positionV relativeFrom="paragraph">
              <wp:posOffset>0</wp:posOffset>
            </wp:positionV>
            <wp:extent cx="2649600" cy="2944800"/>
            <wp:effectExtent l="0" t="0" r="0" b="825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9600" cy="294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C7199" w14:textId="02133DCB" w:rsidR="005828CE" w:rsidRPr="00961E58" w:rsidRDefault="00CA5074" w:rsidP="00961E58">
      <w:pPr>
        <w:pStyle w:val="Caption"/>
        <w:rPr>
          <w:rFonts w:ascii="Times New Roman" w:hAnsi="Times New Roman" w:cs="Times New Roman"/>
          <w:lang w:val="bg-BG"/>
        </w:rPr>
      </w:pPr>
      <w:bookmarkStart w:id="40" w:name="_Ref105365846"/>
      <w:r>
        <w:t xml:space="preserve">Фигура </w:t>
      </w:r>
      <w:r>
        <w:fldChar w:fldCharType="begin"/>
      </w:r>
      <w:r>
        <w:instrText xml:space="preserve"> SEQ Фигура \* ARABIC </w:instrText>
      </w:r>
      <w:r>
        <w:fldChar w:fldCharType="separate"/>
      </w:r>
      <w:r w:rsidR="00303260">
        <w:rPr>
          <w:noProof/>
        </w:rPr>
        <w:t>8</w:t>
      </w:r>
      <w:r>
        <w:fldChar w:fldCharType="end"/>
      </w:r>
      <w:bookmarkEnd w:id="40"/>
      <w:r>
        <w:rPr>
          <w:lang w:val="bg-BG"/>
        </w:rPr>
        <w:t xml:space="preserve"> Макет за създаването на </w:t>
      </w:r>
      <w:r>
        <w:t xml:space="preserve">HTTP </w:t>
      </w:r>
      <w:r>
        <w:rPr>
          <w:lang w:val="bg-BG"/>
        </w:rPr>
        <w:t>активация на даден производител</w:t>
      </w:r>
      <w:r w:rsidR="00DF64CF">
        <w:rPr>
          <w:lang w:val="bg-BG"/>
        </w:rPr>
        <w:t xml:space="preserve"> </w:t>
      </w:r>
    </w:p>
    <w:p w14:paraId="5D2BE1ED" w14:textId="5DEEEF9F" w:rsidR="00C352E3" w:rsidRPr="00B723D3" w:rsidRDefault="007D5060" w:rsidP="00BE3D29">
      <w:pPr>
        <w:pStyle w:val="Heading1"/>
      </w:pPr>
      <w:bookmarkStart w:id="41" w:name="_Toc107149917"/>
      <w:r>
        <w:rPr>
          <w:lang w:val="bg-BG"/>
        </w:rPr>
        <w:t>Реализация</w:t>
      </w:r>
      <w:bookmarkEnd w:id="41"/>
    </w:p>
    <w:p w14:paraId="66BE15C9" w14:textId="3237C8AC" w:rsidR="004D205F" w:rsidRDefault="004D205F" w:rsidP="004D205F">
      <w:pPr>
        <w:pStyle w:val="Heading2"/>
        <w:rPr>
          <w:lang w:val="bg-BG"/>
        </w:rPr>
      </w:pPr>
      <w:bookmarkStart w:id="42" w:name="_Toc107149918"/>
      <w:r>
        <w:rPr>
          <w:lang w:val="bg-BG"/>
        </w:rPr>
        <w:t>Микроуслуги</w:t>
      </w:r>
      <w:r w:rsidR="0076414A">
        <w:rPr>
          <w:lang w:val="bg-BG"/>
        </w:rPr>
        <w:t xml:space="preserve"> като мулти-модулен </w:t>
      </w:r>
      <w:r w:rsidR="0076414A">
        <w:t xml:space="preserve">Maven </w:t>
      </w:r>
      <w:r w:rsidR="0076414A">
        <w:rPr>
          <w:lang w:val="bg-BG"/>
        </w:rPr>
        <w:t>проект</w:t>
      </w:r>
      <w:bookmarkEnd w:id="42"/>
    </w:p>
    <w:p w14:paraId="07612335" w14:textId="6BCED8F9" w:rsidR="0076414A" w:rsidRDefault="0076414A" w:rsidP="0076414A">
      <w:pPr>
        <w:pStyle w:val="Heading3"/>
        <w:rPr>
          <w:lang w:val="bg-BG"/>
        </w:rPr>
      </w:pPr>
      <w:bookmarkStart w:id="43" w:name="_Toc107149919"/>
      <w:r>
        <w:rPr>
          <w:lang w:val="bg-BG"/>
        </w:rPr>
        <w:t xml:space="preserve">Мулти-модулен </w:t>
      </w:r>
      <w:r>
        <w:t xml:space="preserve">Maven </w:t>
      </w:r>
      <w:r>
        <w:rPr>
          <w:lang w:val="bg-BG"/>
        </w:rPr>
        <w:t>проект</w:t>
      </w:r>
      <w:bookmarkEnd w:id="43"/>
    </w:p>
    <w:p w14:paraId="72758375" w14:textId="2EE1A86C" w:rsidR="0076414A" w:rsidRDefault="0076414A" w:rsidP="0062714B">
      <w:pPr>
        <w:jc w:val="both"/>
        <w:rPr>
          <w:rFonts w:ascii="Times New Roman" w:hAnsi="Times New Roman" w:cs="Times New Roman"/>
          <w:sz w:val="24"/>
          <w:szCs w:val="24"/>
        </w:rPr>
      </w:pPr>
      <w:r w:rsidRPr="00757921">
        <w:rPr>
          <w:rFonts w:ascii="Times New Roman" w:hAnsi="Times New Roman" w:cs="Times New Roman"/>
          <w:sz w:val="24"/>
          <w:szCs w:val="24"/>
          <w:lang w:val="bg-BG"/>
        </w:rPr>
        <w:t xml:space="preserve">За реализацията на микроуслугите се използва мулти-модулен </w:t>
      </w:r>
      <w:r w:rsidRPr="00757921">
        <w:rPr>
          <w:rFonts w:ascii="Times New Roman" w:hAnsi="Times New Roman" w:cs="Times New Roman"/>
          <w:sz w:val="24"/>
          <w:szCs w:val="24"/>
        </w:rPr>
        <w:t xml:space="preserve">Maven </w:t>
      </w:r>
      <w:r w:rsidRPr="00757921">
        <w:rPr>
          <w:rFonts w:ascii="Times New Roman" w:hAnsi="Times New Roman" w:cs="Times New Roman"/>
          <w:sz w:val="24"/>
          <w:szCs w:val="24"/>
          <w:lang w:val="bg-BG"/>
        </w:rPr>
        <w:t xml:space="preserve">проект с </w:t>
      </w:r>
      <w:r w:rsidR="00666387">
        <w:rPr>
          <w:rFonts w:ascii="Times New Roman" w:hAnsi="Times New Roman" w:cs="Times New Roman"/>
          <w:sz w:val="24"/>
          <w:szCs w:val="24"/>
        </w:rPr>
        <w:t>J</w:t>
      </w:r>
      <w:r w:rsidRPr="00757921">
        <w:rPr>
          <w:rFonts w:ascii="Times New Roman" w:hAnsi="Times New Roman" w:cs="Times New Roman"/>
          <w:sz w:val="24"/>
          <w:szCs w:val="24"/>
        </w:rPr>
        <w:t>ava</w:t>
      </w:r>
      <w:r w:rsidR="00844271" w:rsidRPr="00757921">
        <w:rPr>
          <w:rFonts w:ascii="Times New Roman" w:hAnsi="Times New Roman" w:cs="Times New Roman"/>
          <w:sz w:val="24"/>
          <w:szCs w:val="24"/>
        </w:rPr>
        <w:t xml:space="preserve"> 17.</w:t>
      </w:r>
    </w:p>
    <w:p w14:paraId="03DB4B33" w14:textId="64E85D00" w:rsidR="00503E3D" w:rsidRPr="000902D5" w:rsidRDefault="00EA3BAF"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За сериализация на данните изпратени в Кафка</w:t>
      </w:r>
      <w:r w:rsidR="00AC083F">
        <w:rPr>
          <w:rFonts w:ascii="Times New Roman" w:hAnsi="Times New Roman" w:cs="Times New Roman"/>
          <w:sz w:val="24"/>
          <w:szCs w:val="24"/>
          <w:lang w:val="bg-BG"/>
        </w:rPr>
        <w:t xml:space="preserve"> теми</w:t>
      </w:r>
      <w:r>
        <w:rPr>
          <w:rFonts w:ascii="Times New Roman" w:hAnsi="Times New Roman" w:cs="Times New Roman"/>
          <w:sz w:val="24"/>
          <w:szCs w:val="24"/>
          <w:lang w:val="bg-BG"/>
        </w:rPr>
        <w:t xml:space="preserve"> се използва </w:t>
      </w:r>
      <w:r>
        <w:rPr>
          <w:rFonts w:ascii="Times New Roman" w:hAnsi="Times New Roman" w:cs="Times New Roman"/>
          <w:sz w:val="24"/>
          <w:szCs w:val="24"/>
        </w:rPr>
        <w:t>Google Protocol Buffers</w:t>
      </w:r>
      <w:r w:rsidR="000902D5">
        <w:rPr>
          <w:rFonts w:ascii="Times New Roman" w:hAnsi="Times New Roman" w:cs="Times New Roman"/>
          <w:sz w:val="24"/>
          <w:szCs w:val="24"/>
        </w:rPr>
        <w:t xml:space="preserve">. Google Protocol Buffers </w:t>
      </w:r>
      <w:r w:rsidR="000902D5">
        <w:rPr>
          <w:rFonts w:ascii="Times New Roman" w:hAnsi="Times New Roman" w:cs="Times New Roman"/>
          <w:sz w:val="24"/>
          <w:szCs w:val="24"/>
          <w:lang w:val="bg-BG"/>
        </w:rPr>
        <w:t>предлага бърз</w:t>
      </w:r>
      <w:r w:rsidR="002C467B">
        <w:rPr>
          <w:rFonts w:ascii="Times New Roman" w:hAnsi="Times New Roman" w:cs="Times New Roman"/>
          <w:sz w:val="24"/>
          <w:szCs w:val="24"/>
          <w:lang w:val="bg-BG"/>
        </w:rPr>
        <w:t>а</w:t>
      </w:r>
      <w:r w:rsidR="000902D5">
        <w:rPr>
          <w:rFonts w:ascii="Times New Roman" w:hAnsi="Times New Roman" w:cs="Times New Roman"/>
          <w:sz w:val="24"/>
          <w:szCs w:val="24"/>
          <w:lang w:val="bg-BG"/>
        </w:rPr>
        <w:t xml:space="preserve">, </w:t>
      </w:r>
      <w:r w:rsidR="002C467B">
        <w:rPr>
          <w:rFonts w:ascii="Times New Roman" w:hAnsi="Times New Roman" w:cs="Times New Roman"/>
          <w:sz w:val="24"/>
          <w:szCs w:val="24"/>
          <w:lang w:val="bg-BG"/>
        </w:rPr>
        <w:t>неутрална</w:t>
      </w:r>
      <w:r w:rsidR="000902D5">
        <w:rPr>
          <w:rFonts w:ascii="Times New Roman" w:hAnsi="Times New Roman" w:cs="Times New Roman"/>
          <w:sz w:val="24"/>
          <w:szCs w:val="24"/>
          <w:lang w:val="bg-BG"/>
        </w:rPr>
        <w:t xml:space="preserve"> за езика</w:t>
      </w:r>
      <w:r w:rsidR="00C304EE">
        <w:rPr>
          <w:rFonts w:ascii="Times New Roman" w:hAnsi="Times New Roman" w:cs="Times New Roman"/>
          <w:sz w:val="24"/>
          <w:szCs w:val="24"/>
          <w:lang w:val="bg-BG"/>
        </w:rPr>
        <w:t xml:space="preserve">, </w:t>
      </w:r>
      <w:r w:rsidR="000902D5">
        <w:rPr>
          <w:rFonts w:ascii="Times New Roman" w:hAnsi="Times New Roman" w:cs="Times New Roman"/>
          <w:sz w:val="24"/>
          <w:szCs w:val="24"/>
          <w:lang w:val="bg-BG"/>
        </w:rPr>
        <w:t xml:space="preserve">платформата </w:t>
      </w:r>
      <w:r w:rsidR="00C304EE">
        <w:rPr>
          <w:rFonts w:ascii="Times New Roman" w:hAnsi="Times New Roman" w:cs="Times New Roman"/>
          <w:sz w:val="24"/>
          <w:szCs w:val="24"/>
          <w:lang w:val="bg-BG"/>
        </w:rPr>
        <w:t xml:space="preserve">и </w:t>
      </w:r>
      <w:r w:rsidR="002C467B">
        <w:rPr>
          <w:rFonts w:ascii="Times New Roman" w:hAnsi="Times New Roman" w:cs="Times New Roman"/>
          <w:sz w:val="24"/>
          <w:szCs w:val="24"/>
          <w:lang w:val="bg-BG"/>
        </w:rPr>
        <w:t xml:space="preserve">с възможност за </w:t>
      </w:r>
      <w:r w:rsidR="00C304EE">
        <w:rPr>
          <w:rFonts w:ascii="Times New Roman" w:hAnsi="Times New Roman" w:cs="Times New Roman"/>
          <w:sz w:val="24"/>
          <w:szCs w:val="24"/>
          <w:lang w:val="bg-BG"/>
        </w:rPr>
        <w:t xml:space="preserve">бъдещо </w:t>
      </w:r>
      <w:r w:rsidR="002C467B">
        <w:rPr>
          <w:rFonts w:ascii="Times New Roman" w:hAnsi="Times New Roman" w:cs="Times New Roman"/>
          <w:sz w:val="24"/>
          <w:szCs w:val="24"/>
          <w:lang w:val="bg-BG"/>
        </w:rPr>
        <w:t xml:space="preserve">надграждане </w:t>
      </w:r>
      <w:r w:rsidR="00334ED1">
        <w:rPr>
          <w:rFonts w:ascii="Times New Roman" w:hAnsi="Times New Roman" w:cs="Times New Roman"/>
          <w:sz w:val="24"/>
          <w:szCs w:val="24"/>
          <w:lang w:val="bg-BG"/>
        </w:rPr>
        <w:t>сериализация на структурирани данни.</w:t>
      </w:r>
      <w:sdt>
        <w:sdtPr>
          <w:rPr>
            <w:rFonts w:ascii="Times New Roman" w:hAnsi="Times New Roman" w:cs="Times New Roman"/>
            <w:sz w:val="24"/>
            <w:szCs w:val="24"/>
            <w:lang w:val="bg-BG"/>
          </w:rPr>
          <w:id w:val="1323856548"/>
          <w:citation/>
        </w:sdtPr>
        <w:sdtEndPr/>
        <w:sdtContent>
          <w:r w:rsidR="00D67C9D">
            <w:rPr>
              <w:rFonts w:ascii="Times New Roman" w:hAnsi="Times New Roman" w:cs="Times New Roman"/>
              <w:sz w:val="24"/>
              <w:szCs w:val="24"/>
              <w:lang w:val="bg-BG"/>
            </w:rPr>
            <w:fldChar w:fldCharType="begin"/>
          </w:r>
          <w:r w:rsidR="00D67C9D">
            <w:rPr>
              <w:rFonts w:ascii="Times New Roman" w:hAnsi="Times New Roman" w:cs="Times New Roman"/>
              <w:sz w:val="24"/>
              <w:szCs w:val="24"/>
            </w:rPr>
            <w:instrText xml:space="preserve"> CITATION Goo22 \l 1033 </w:instrText>
          </w:r>
          <w:r w:rsidR="00D67C9D">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[20]</w:t>
          </w:r>
          <w:r w:rsidR="00D67C9D">
            <w:rPr>
              <w:rFonts w:ascii="Times New Roman" w:hAnsi="Times New Roman" w:cs="Times New Roman"/>
              <w:sz w:val="24"/>
              <w:szCs w:val="24"/>
              <w:lang w:val="bg-BG"/>
            </w:rPr>
            <w:fldChar w:fldCharType="end"/>
          </w:r>
        </w:sdtContent>
      </w:sdt>
    </w:p>
    <w:p w14:paraId="3D1C2FD9" w14:textId="003568FD" w:rsidR="004A3BFE" w:rsidRDefault="004A7257" w:rsidP="006B0220">
      <w:pPr>
        <w:pStyle w:val="Heading3"/>
      </w:pPr>
      <w:bookmarkStart w:id="44" w:name="_Toc107149920"/>
      <w:r>
        <w:t>api</w:t>
      </w:r>
      <w:bookmarkEnd w:id="44"/>
    </w:p>
    <w:p w14:paraId="6EDA958C" w14:textId="2777009F" w:rsidR="00452633" w:rsidRPr="00757921" w:rsidRDefault="00452633" w:rsidP="0062714B">
      <w:pPr>
        <w:jc w:val="both"/>
        <w:rPr>
          <w:rFonts w:ascii="Times New Roman" w:hAnsi="Times New Roman" w:cs="Times New Roman"/>
          <w:sz w:val="24"/>
          <w:szCs w:val="24"/>
        </w:rPr>
      </w:pPr>
      <w:r w:rsidRPr="00757921">
        <w:rPr>
          <w:rFonts w:ascii="Times New Roman" w:hAnsi="Times New Roman" w:cs="Times New Roman"/>
          <w:sz w:val="24"/>
          <w:szCs w:val="24"/>
        </w:rPr>
        <w:t xml:space="preserve">api </w:t>
      </w:r>
      <w:r w:rsidRPr="00757921">
        <w:rPr>
          <w:rFonts w:ascii="Times New Roman" w:hAnsi="Times New Roman" w:cs="Times New Roman"/>
          <w:sz w:val="24"/>
          <w:szCs w:val="24"/>
          <w:lang w:val="bg-BG"/>
        </w:rPr>
        <w:t xml:space="preserve">модулът имплементира основният програмен интерфейс за менажиране на </w:t>
      </w:r>
      <w:r w:rsidRPr="00757921">
        <w:rPr>
          <w:rFonts w:ascii="Times New Roman" w:hAnsi="Times New Roman" w:cs="Times New Roman"/>
          <w:sz w:val="24"/>
          <w:szCs w:val="24"/>
        </w:rPr>
        <w:t xml:space="preserve">Move </w:t>
      </w:r>
      <w:r w:rsidRPr="00757921">
        <w:rPr>
          <w:rFonts w:ascii="Times New Roman" w:hAnsi="Times New Roman" w:cs="Times New Roman"/>
          <w:sz w:val="24"/>
          <w:szCs w:val="24"/>
          <w:lang w:val="bg-BG"/>
        </w:rPr>
        <w:t>ресурси</w:t>
      </w:r>
      <w:r w:rsidR="00E05175" w:rsidRPr="00757921">
        <w:rPr>
          <w:rFonts w:ascii="Times New Roman" w:hAnsi="Times New Roman" w:cs="Times New Roman"/>
          <w:sz w:val="24"/>
          <w:szCs w:val="24"/>
          <w:lang w:val="bg-BG"/>
        </w:rPr>
        <w:t>, който е</w:t>
      </w:r>
      <w:r w:rsidR="007F59C4" w:rsidRPr="00757921">
        <w:rPr>
          <w:rFonts w:ascii="Times New Roman" w:hAnsi="Times New Roman" w:cs="Times New Roman"/>
          <w:sz w:val="24"/>
          <w:szCs w:val="24"/>
        </w:rPr>
        <w:t xml:space="preserve"> </w:t>
      </w:r>
      <w:r w:rsidR="007F59C4" w:rsidRPr="00757921">
        <w:rPr>
          <w:rFonts w:ascii="Times New Roman" w:hAnsi="Times New Roman" w:cs="Times New Roman"/>
          <w:sz w:val="24"/>
          <w:szCs w:val="24"/>
          <w:lang w:val="bg-BG"/>
        </w:rPr>
        <w:t xml:space="preserve">дефиниран по </w:t>
      </w:r>
      <w:r w:rsidR="007F59C4" w:rsidRPr="00757921">
        <w:rPr>
          <w:rFonts w:ascii="Times New Roman" w:hAnsi="Times New Roman" w:cs="Times New Roman"/>
          <w:sz w:val="24"/>
          <w:szCs w:val="24"/>
        </w:rPr>
        <w:t xml:space="preserve">OpenAPI </w:t>
      </w:r>
      <w:r w:rsidR="00E05175" w:rsidRPr="00757921">
        <w:rPr>
          <w:rFonts w:ascii="Times New Roman" w:hAnsi="Times New Roman" w:cs="Times New Roman"/>
          <w:sz w:val="24"/>
          <w:szCs w:val="24"/>
        </w:rPr>
        <w:t>3.0.2</w:t>
      </w:r>
      <w:r w:rsidR="00E05175" w:rsidRPr="00757921">
        <w:rPr>
          <w:rFonts w:ascii="Times New Roman" w:hAnsi="Times New Roman" w:cs="Times New Roman"/>
          <w:sz w:val="24"/>
          <w:szCs w:val="24"/>
          <w:lang w:val="bg-BG"/>
        </w:rPr>
        <w:t xml:space="preserve"> спецификацията в </w:t>
      </w:r>
      <w:r w:rsidR="00E05175" w:rsidRPr="00757921">
        <w:rPr>
          <w:rFonts w:ascii="Times New Roman" w:hAnsi="Times New Roman" w:cs="Times New Roman"/>
          <w:sz w:val="24"/>
          <w:szCs w:val="24"/>
        </w:rPr>
        <w:t>API.json</w:t>
      </w:r>
      <w:r w:rsidR="00E05175" w:rsidRPr="00757921">
        <w:rPr>
          <w:rFonts w:ascii="Times New Roman" w:hAnsi="Times New Roman" w:cs="Times New Roman"/>
          <w:sz w:val="24"/>
          <w:szCs w:val="24"/>
          <w:lang w:val="bg-BG"/>
        </w:rPr>
        <w:t xml:space="preserve"> файла.</w:t>
      </w:r>
      <w:r w:rsidR="00FD34F6" w:rsidRPr="00757921">
        <w:rPr>
          <w:rFonts w:ascii="Times New Roman" w:hAnsi="Times New Roman" w:cs="Times New Roman"/>
          <w:sz w:val="24"/>
          <w:szCs w:val="24"/>
        </w:rPr>
        <w:t xml:space="preserve"> </w:t>
      </w:r>
      <w:r w:rsidR="009833E9" w:rsidRPr="00757921">
        <w:rPr>
          <w:rFonts w:ascii="Times New Roman" w:hAnsi="Times New Roman" w:cs="Times New Roman"/>
          <w:sz w:val="24"/>
          <w:szCs w:val="24"/>
          <w:lang w:val="bg-BG"/>
        </w:rPr>
        <w:t>За сървър</w:t>
      </w:r>
      <w:r w:rsidR="007D107D" w:rsidRPr="00757921">
        <w:rPr>
          <w:rFonts w:ascii="Times New Roman" w:hAnsi="Times New Roman" w:cs="Times New Roman"/>
          <w:sz w:val="24"/>
          <w:szCs w:val="24"/>
          <w:lang w:val="bg-BG"/>
        </w:rPr>
        <w:t>н</w:t>
      </w:r>
      <w:r w:rsidR="009833E9" w:rsidRPr="00757921">
        <w:rPr>
          <w:rFonts w:ascii="Times New Roman" w:hAnsi="Times New Roman" w:cs="Times New Roman"/>
          <w:sz w:val="24"/>
          <w:szCs w:val="24"/>
          <w:lang w:val="bg-BG"/>
        </w:rPr>
        <w:t>а</w:t>
      </w:r>
      <w:r w:rsidR="00B45723" w:rsidRPr="00757921">
        <w:rPr>
          <w:rFonts w:ascii="Times New Roman" w:hAnsi="Times New Roman" w:cs="Times New Roman"/>
          <w:sz w:val="24"/>
          <w:szCs w:val="24"/>
          <w:lang w:val="bg-BG"/>
        </w:rPr>
        <w:t xml:space="preserve"> имплементация се</w:t>
      </w:r>
      <w:r w:rsidR="00613A26" w:rsidRPr="00757921">
        <w:rPr>
          <w:rFonts w:ascii="Times New Roman" w:hAnsi="Times New Roman" w:cs="Times New Roman"/>
          <w:sz w:val="24"/>
          <w:szCs w:val="24"/>
          <w:lang w:val="bg-BG"/>
        </w:rPr>
        <w:t xml:space="preserve"> използва</w:t>
      </w:r>
      <w:r w:rsidR="00200C63" w:rsidRPr="00757921">
        <w:rPr>
          <w:rFonts w:ascii="Times New Roman" w:hAnsi="Times New Roman" w:cs="Times New Roman"/>
          <w:sz w:val="24"/>
          <w:szCs w:val="24"/>
        </w:rPr>
        <w:t xml:space="preserve"> spring-boot-starter-web</w:t>
      </w:r>
      <w:r w:rsidR="0088552B" w:rsidRPr="00757921">
        <w:rPr>
          <w:rFonts w:ascii="Times New Roman" w:hAnsi="Times New Roman" w:cs="Times New Roman"/>
          <w:sz w:val="24"/>
          <w:szCs w:val="24"/>
        </w:rPr>
        <w:t xml:space="preserve"> 2.6.4</w:t>
      </w:r>
      <w:r w:rsidR="00200C63" w:rsidRPr="00757921">
        <w:rPr>
          <w:rFonts w:ascii="Times New Roman" w:hAnsi="Times New Roman" w:cs="Times New Roman"/>
          <w:sz w:val="24"/>
          <w:szCs w:val="24"/>
        </w:rPr>
        <w:t xml:space="preserve">. </w:t>
      </w:r>
      <w:r w:rsidR="001730B7" w:rsidRPr="00757921">
        <w:rPr>
          <w:rFonts w:ascii="Times New Roman" w:hAnsi="Times New Roman" w:cs="Times New Roman"/>
          <w:sz w:val="24"/>
          <w:szCs w:val="24"/>
          <w:lang w:val="bg-BG"/>
        </w:rPr>
        <w:t xml:space="preserve">Имплементацията </w:t>
      </w:r>
      <w:r w:rsidR="00C673C0" w:rsidRPr="00757921">
        <w:rPr>
          <w:rFonts w:ascii="Times New Roman" w:hAnsi="Times New Roman" w:cs="Times New Roman"/>
          <w:sz w:val="24"/>
          <w:szCs w:val="24"/>
          <w:lang w:val="bg-BG"/>
        </w:rPr>
        <w:t xml:space="preserve">на модула </w:t>
      </w:r>
      <w:r w:rsidR="001730B7" w:rsidRPr="00757921">
        <w:rPr>
          <w:rFonts w:ascii="Times New Roman" w:hAnsi="Times New Roman" w:cs="Times New Roman"/>
          <w:sz w:val="24"/>
          <w:szCs w:val="24"/>
          <w:lang w:val="bg-BG"/>
        </w:rPr>
        <w:t>следва модела на контролер-услуга-</w:t>
      </w:r>
      <w:r w:rsidR="00F67511" w:rsidRPr="00757921">
        <w:rPr>
          <w:rFonts w:ascii="Times New Roman" w:hAnsi="Times New Roman" w:cs="Times New Roman"/>
          <w:sz w:val="24"/>
          <w:szCs w:val="24"/>
          <w:lang w:val="bg-BG"/>
        </w:rPr>
        <w:t>хранилище. Моделът дефинира в себе си три слоя при имплементация на програмен интерфейс:</w:t>
      </w:r>
    </w:p>
    <w:p w14:paraId="07A3EC35" w14:textId="734D963A" w:rsidR="00F67511" w:rsidRPr="00757921" w:rsidRDefault="00F67511" w:rsidP="0062714B">
      <w:pPr>
        <w:pStyle w:val="ListParagraph"/>
        <w:numPr>
          <w:ilvl w:val="0"/>
          <w:numId w:val="2"/>
        </w:numPr>
        <w:jc w:val="both"/>
        <w:rPr>
          <w:rFonts w:ascii="Times New Roman" w:hAnsi="Times New Roman" w:cs="Times New Roman"/>
          <w:sz w:val="24"/>
          <w:szCs w:val="24"/>
        </w:rPr>
      </w:pPr>
      <w:r w:rsidRPr="00757921">
        <w:rPr>
          <w:rFonts w:ascii="Times New Roman" w:hAnsi="Times New Roman" w:cs="Times New Roman"/>
          <w:sz w:val="24"/>
          <w:szCs w:val="24"/>
          <w:lang w:val="bg-BG"/>
        </w:rPr>
        <w:t xml:space="preserve">Контролер – </w:t>
      </w:r>
      <w:r w:rsidR="002740EB" w:rsidRPr="00757921">
        <w:rPr>
          <w:rFonts w:ascii="Times New Roman" w:hAnsi="Times New Roman" w:cs="Times New Roman"/>
          <w:sz w:val="24"/>
          <w:szCs w:val="24"/>
          <w:lang w:val="bg-BG"/>
        </w:rPr>
        <w:t xml:space="preserve">менажира </w:t>
      </w:r>
      <w:r w:rsidR="002740EB" w:rsidRPr="00757921">
        <w:rPr>
          <w:rFonts w:ascii="Times New Roman" w:hAnsi="Times New Roman" w:cs="Times New Roman"/>
          <w:sz w:val="24"/>
          <w:szCs w:val="24"/>
        </w:rPr>
        <w:t xml:space="preserve">REST </w:t>
      </w:r>
      <w:r w:rsidR="002740EB" w:rsidRPr="00757921">
        <w:rPr>
          <w:rFonts w:ascii="Times New Roman" w:hAnsi="Times New Roman" w:cs="Times New Roman"/>
          <w:sz w:val="24"/>
          <w:szCs w:val="24"/>
          <w:lang w:val="bg-BG"/>
        </w:rPr>
        <w:t xml:space="preserve">интерфейс </w:t>
      </w:r>
      <w:r w:rsidR="006A1168" w:rsidRPr="00757921">
        <w:rPr>
          <w:rFonts w:ascii="Times New Roman" w:hAnsi="Times New Roman" w:cs="Times New Roman"/>
          <w:sz w:val="24"/>
          <w:szCs w:val="24"/>
          <w:lang w:val="bg-BG"/>
        </w:rPr>
        <w:t>към бизнес логиката</w:t>
      </w:r>
    </w:p>
    <w:p w14:paraId="7BA0490C" w14:textId="25851769" w:rsidR="00B40CD7" w:rsidRPr="00757921" w:rsidRDefault="00B40CD7" w:rsidP="0062714B">
      <w:pPr>
        <w:pStyle w:val="ListParagraph"/>
        <w:numPr>
          <w:ilvl w:val="0"/>
          <w:numId w:val="2"/>
        </w:numPr>
        <w:jc w:val="both"/>
        <w:rPr>
          <w:rFonts w:ascii="Times New Roman" w:hAnsi="Times New Roman" w:cs="Times New Roman"/>
          <w:sz w:val="24"/>
          <w:szCs w:val="24"/>
        </w:rPr>
      </w:pPr>
      <w:r w:rsidRPr="00757921">
        <w:rPr>
          <w:rFonts w:ascii="Times New Roman" w:hAnsi="Times New Roman" w:cs="Times New Roman"/>
          <w:sz w:val="24"/>
          <w:szCs w:val="24"/>
          <w:lang w:val="bg-BG"/>
        </w:rPr>
        <w:t>Услуга – дефинира бизнес логика</w:t>
      </w:r>
    </w:p>
    <w:p w14:paraId="5EFD9C1C" w14:textId="5DBB5926" w:rsidR="00C673C0" w:rsidRPr="00757921" w:rsidRDefault="00B40CD7" w:rsidP="0062714B">
      <w:pPr>
        <w:pStyle w:val="ListParagraph"/>
        <w:numPr>
          <w:ilvl w:val="0"/>
          <w:numId w:val="2"/>
        </w:numPr>
        <w:jc w:val="both"/>
        <w:rPr>
          <w:rFonts w:ascii="Times New Roman" w:hAnsi="Times New Roman" w:cs="Times New Roman"/>
          <w:sz w:val="24"/>
          <w:szCs w:val="24"/>
        </w:rPr>
      </w:pPr>
      <w:r w:rsidRPr="00757921">
        <w:rPr>
          <w:rFonts w:ascii="Times New Roman" w:hAnsi="Times New Roman" w:cs="Times New Roman"/>
          <w:sz w:val="24"/>
          <w:szCs w:val="24"/>
          <w:lang w:val="bg-BG"/>
        </w:rPr>
        <w:t xml:space="preserve">Хранилище </w:t>
      </w:r>
      <w:r w:rsidR="002740EB" w:rsidRPr="00757921">
        <w:rPr>
          <w:rFonts w:ascii="Times New Roman" w:hAnsi="Times New Roman" w:cs="Times New Roman"/>
          <w:sz w:val="24"/>
          <w:szCs w:val="24"/>
          <w:lang w:val="bg-BG"/>
        </w:rPr>
        <w:t>–</w:t>
      </w:r>
      <w:r w:rsidRPr="00757921">
        <w:rPr>
          <w:rFonts w:ascii="Times New Roman" w:hAnsi="Times New Roman" w:cs="Times New Roman"/>
          <w:sz w:val="24"/>
          <w:szCs w:val="24"/>
          <w:lang w:val="bg-BG"/>
        </w:rPr>
        <w:t xml:space="preserve"> </w:t>
      </w:r>
      <w:r w:rsidR="006A1168" w:rsidRPr="00757921">
        <w:rPr>
          <w:rFonts w:ascii="Times New Roman" w:hAnsi="Times New Roman" w:cs="Times New Roman"/>
          <w:sz w:val="24"/>
          <w:szCs w:val="24"/>
          <w:lang w:val="bg-BG"/>
        </w:rPr>
        <w:t>съхранява обекти</w:t>
      </w:r>
      <w:sdt>
        <w:sdtPr>
          <w:rPr>
            <w:rFonts w:ascii="Times New Roman" w:hAnsi="Times New Roman" w:cs="Times New Roman"/>
            <w:sz w:val="24"/>
            <w:szCs w:val="24"/>
            <w:lang w:val="bg-BG"/>
          </w:rPr>
          <w:id w:val="-1200389767"/>
          <w:citation/>
        </w:sdtPr>
        <w:sdtEndPr/>
        <w:sdtContent>
          <w:r w:rsidR="006A1168" w:rsidRPr="00757921">
            <w:rPr>
              <w:rFonts w:ascii="Times New Roman" w:hAnsi="Times New Roman" w:cs="Times New Roman"/>
              <w:sz w:val="24"/>
              <w:szCs w:val="24"/>
              <w:lang w:val="bg-BG"/>
            </w:rPr>
            <w:fldChar w:fldCharType="begin"/>
          </w:r>
          <w:r w:rsidR="006A1168" w:rsidRPr="00757921">
            <w:rPr>
              <w:rFonts w:ascii="Times New Roman" w:hAnsi="Times New Roman" w:cs="Times New Roman"/>
              <w:sz w:val="24"/>
              <w:szCs w:val="24"/>
            </w:rPr>
            <w:instrText xml:space="preserve"> CITATION Tom21 \l 1033 </w:instrText>
          </w:r>
          <w:r w:rsidR="006A1168" w:rsidRPr="00757921">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[21]</w:t>
          </w:r>
          <w:r w:rsidR="006A1168" w:rsidRPr="00757921">
            <w:rPr>
              <w:rFonts w:ascii="Times New Roman" w:hAnsi="Times New Roman" w:cs="Times New Roman"/>
              <w:sz w:val="24"/>
              <w:szCs w:val="24"/>
              <w:lang w:val="bg-BG"/>
            </w:rPr>
            <w:fldChar w:fldCharType="end"/>
          </w:r>
        </w:sdtContent>
      </w:sdt>
    </w:p>
    <w:p w14:paraId="79D05D99" w14:textId="4533191A" w:rsidR="006A1168" w:rsidRPr="00757921" w:rsidRDefault="001A2D14"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Дефинирани са четири контролера:</w:t>
      </w:r>
    </w:p>
    <w:p w14:paraId="174F8957" w14:textId="3A080284" w:rsidR="001A2D14" w:rsidRPr="00757921" w:rsidRDefault="001A2D14"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Контролер на групи от консуматори</w:t>
      </w:r>
      <w:r w:rsidR="008E24A9" w:rsidRPr="00757921">
        <w:rPr>
          <w:rFonts w:ascii="Times New Roman" w:hAnsi="Times New Roman" w:cs="Times New Roman"/>
          <w:sz w:val="24"/>
          <w:szCs w:val="24"/>
          <w:lang w:val="bg-BG"/>
        </w:rPr>
        <w:t xml:space="preserve"> – използва </w:t>
      </w:r>
      <w:r w:rsidR="00620CA6" w:rsidRPr="00757921">
        <w:rPr>
          <w:rFonts w:ascii="Times New Roman" w:hAnsi="Times New Roman" w:cs="Times New Roman"/>
          <w:sz w:val="24"/>
          <w:szCs w:val="24"/>
          <w:lang w:val="bg-BG"/>
        </w:rPr>
        <w:t>администраторския</w:t>
      </w:r>
      <w:r w:rsidR="008E24A9" w:rsidRPr="00757921">
        <w:rPr>
          <w:rFonts w:ascii="Times New Roman" w:hAnsi="Times New Roman" w:cs="Times New Roman"/>
          <w:sz w:val="24"/>
          <w:szCs w:val="24"/>
          <w:lang w:val="bg-BG"/>
        </w:rPr>
        <w:t xml:space="preserve"> клиент интерфейс за менажиране </w:t>
      </w:r>
      <w:r w:rsidR="00620CA6" w:rsidRPr="00757921">
        <w:rPr>
          <w:rFonts w:ascii="Times New Roman" w:hAnsi="Times New Roman" w:cs="Times New Roman"/>
          <w:sz w:val="24"/>
          <w:szCs w:val="24"/>
          <w:lang w:val="bg-BG"/>
        </w:rPr>
        <w:t>и четене на групи от консуматори в Кафка</w:t>
      </w:r>
    </w:p>
    <w:p w14:paraId="12542C03" w14:textId="03CF8306" w:rsidR="001A2D14" w:rsidRPr="00757921" w:rsidRDefault="001A2D14"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Контролер на консуматори</w:t>
      </w:r>
      <w:r w:rsidR="00620CA6" w:rsidRPr="00757921">
        <w:rPr>
          <w:rFonts w:ascii="Times New Roman" w:hAnsi="Times New Roman" w:cs="Times New Roman"/>
          <w:sz w:val="24"/>
          <w:szCs w:val="24"/>
          <w:lang w:val="bg-BG"/>
        </w:rPr>
        <w:t xml:space="preserve"> – използва </w:t>
      </w:r>
      <w:r w:rsidR="002306DD" w:rsidRPr="00757921">
        <w:rPr>
          <w:rFonts w:ascii="Times New Roman" w:hAnsi="Times New Roman" w:cs="Times New Roman"/>
          <w:sz w:val="24"/>
          <w:szCs w:val="24"/>
          <w:lang w:val="bg-BG"/>
        </w:rPr>
        <w:t>хранилище за събития за консуматори и услуга за менажиране на консуматори</w:t>
      </w:r>
    </w:p>
    <w:p w14:paraId="0F5149C3" w14:textId="5503689C" w:rsidR="001A2D14" w:rsidRPr="00757921" w:rsidRDefault="001A2D14"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Контролер на потоци от данни</w:t>
      </w:r>
      <w:r w:rsidR="002306DD" w:rsidRPr="00757921">
        <w:rPr>
          <w:rFonts w:ascii="Times New Roman" w:hAnsi="Times New Roman" w:cs="Times New Roman"/>
          <w:sz w:val="24"/>
          <w:szCs w:val="24"/>
          <w:lang w:val="bg-BG"/>
        </w:rPr>
        <w:t xml:space="preserve"> </w:t>
      </w:r>
      <w:r w:rsidR="002358A8" w:rsidRPr="00757921">
        <w:rPr>
          <w:rFonts w:ascii="Times New Roman" w:hAnsi="Times New Roman" w:cs="Times New Roman"/>
          <w:sz w:val="24"/>
          <w:szCs w:val="24"/>
          <w:lang w:val="bg-BG"/>
        </w:rPr>
        <w:t>–</w:t>
      </w:r>
      <w:r w:rsidR="002306DD" w:rsidRPr="00757921">
        <w:rPr>
          <w:rFonts w:ascii="Times New Roman" w:hAnsi="Times New Roman" w:cs="Times New Roman"/>
          <w:sz w:val="24"/>
          <w:szCs w:val="24"/>
          <w:lang w:val="bg-BG"/>
        </w:rPr>
        <w:t xml:space="preserve"> </w:t>
      </w:r>
      <w:r w:rsidR="002358A8" w:rsidRPr="00757921">
        <w:rPr>
          <w:rFonts w:ascii="Times New Roman" w:hAnsi="Times New Roman" w:cs="Times New Roman"/>
          <w:sz w:val="24"/>
          <w:szCs w:val="24"/>
          <w:lang w:val="bg-BG"/>
        </w:rPr>
        <w:t>използва услуга за менажиране на потоци от данни</w:t>
      </w:r>
    </w:p>
    <w:p w14:paraId="0DC45151" w14:textId="697AB227" w:rsidR="00DB43DB" w:rsidRPr="00757921" w:rsidRDefault="001A2D14"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Контролер на </w:t>
      </w:r>
      <w:r w:rsidR="002335DD" w:rsidRPr="00757921">
        <w:rPr>
          <w:rFonts w:ascii="Times New Roman" w:hAnsi="Times New Roman" w:cs="Times New Roman"/>
          <w:sz w:val="24"/>
          <w:szCs w:val="24"/>
          <w:lang w:val="bg-BG"/>
        </w:rPr>
        <w:t>производители</w:t>
      </w:r>
      <w:r w:rsidR="002358A8" w:rsidRPr="00757921">
        <w:rPr>
          <w:rFonts w:ascii="Times New Roman" w:hAnsi="Times New Roman" w:cs="Times New Roman"/>
          <w:sz w:val="24"/>
          <w:szCs w:val="24"/>
          <w:lang w:val="bg-BG"/>
        </w:rPr>
        <w:t xml:space="preserve"> – използва услуга за менажиране на производители на данни</w:t>
      </w:r>
      <w:r w:rsidR="004B6BA9" w:rsidRPr="00757921">
        <w:rPr>
          <w:rFonts w:ascii="Times New Roman" w:hAnsi="Times New Roman" w:cs="Times New Roman"/>
          <w:sz w:val="24"/>
          <w:szCs w:val="24"/>
          <w:lang w:val="bg-BG"/>
        </w:rPr>
        <w:t xml:space="preserve"> и хранилище от активации на производители</w:t>
      </w:r>
    </w:p>
    <w:p w14:paraId="1DF5657F" w14:textId="4E49BA35" w:rsidR="00845CEE" w:rsidRPr="00165B4F" w:rsidRDefault="005E3934" w:rsidP="007D5C43">
      <w:pPr>
        <w:jc w:val="both"/>
        <w:rPr>
          <w:rFonts w:ascii="Times New Roman" w:hAnsi="Times New Roman" w:cs="Times New Roman"/>
          <w:sz w:val="24"/>
          <w:szCs w:val="24"/>
        </w:rPr>
      </w:pPr>
      <w:r w:rsidRPr="00757921">
        <w:rPr>
          <w:rFonts w:ascii="Times New Roman" w:hAnsi="Times New Roman" w:cs="Times New Roman"/>
          <w:sz w:val="24"/>
          <w:szCs w:val="24"/>
          <w:lang w:val="bg-BG"/>
        </w:rPr>
        <w:t>Системата съхранява потребителски данни за:</w:t>
      </w:r>
      <w:r w:rsidR="007D5C43">
        <w:rPr>
          <w:rFonts w:ascii="Times New Roman" w:hAnsi="Times New Roman" w:cs="Times New Roman"/>
          <w:sz w:val="24"/>
          <w:szCs w:val="24"/>
          <w:lang w:val="bg-BG"/>
        </w:rPr>
        <w:t xml:space="preserve"> п</w:t>
      </w:r>
      <w:r w:rsidRPr="007D5C43">
        <w:rPr>
          <w:rFonts w:ascii="Times New Roman" w:hAnsi="Times New Roman" w:cs="Times New Roman"/>
          <w:sz w:val="24"/>
          <w:szCs w:val="24"/>
          <w:lang w:val="bg-BG"/>
        </w:rPr>
        <w:t>отоци от данни</w:t>
      </w:r>
      <w:r w:rsidR="007D5C43">
        <w:rPr>
          <w:rFonts w:ascii="Times New Roman" w:hAnsi="Times New Roman" w:cs="Times New Roman"/>
          <w:sz w:val="24"/>
          <w:szCs w:val="24"/>
          <w:lang w:val="bg-BG"/>
        </w:rPr>
        <w:t>, п</w:t>
      </w:r>
      <w:r w:rsidRPr="007D5C43">
        <w:rPr>
          <w:rFonts w:ascii="Times New Roman" w:hAnsi="Times New Roman" w:cs="Times New Roman"/>
          <w:sz w:val="24"/>
          <w:szCs w:val="24"/>
          <w:lang w:val="bg-BG"/>
        </w:rPr>
        <w:t>роизводители</w:t>
      </w:r>
      <w:r w:rsidR="007D5C43">
        <w:rPr>
          <w:rFonts w:ascii="Times New Roman" w:hAnsi="Times New Roman" w:cs="Times New Roman"/>
          <w:sz w:val="24"/>
          <w:szCs w:val="24"/>
          <w:lang w:val="bg-BG"/>
        </w:rPr>
        <w:t>, к</w:t>
      </w:r>
      <w:r w:rsidRPr="007D5C43">
        <w:rPr>
          <w:rFonts w:ascii="Times New Roman" w:hAnsi="Times New Roman" w:cs="Times New Roman"/>
          <w:sz w:val="24"/>
          <w:szCs w:val="24"/>
          <w:lang w:val="bg-BG"/>
        </w:rPr>
        <w:t>онсуматори</w:t>
      </w:r>
      <w:r w:rsidR="007D5C43">
        <w:rPr>
          <w:rFonts w:ascii="Times New Roman" w:hAnsi="Times New Roman" w:cs="Times New Roman"/>
          <w:sz w:val="24"/>
          <w:szCs w:val="24"/>
          <w:lang w:val="bg-BG"/>
        </w:rPr>
        <w:t>, а</w:t>
      </w:r>
      <w:r w:rsidR="00845CEE" w:rsidRPr="007D5C43">
        <w:rPr>
          <w:rFonts w:ascii="Times New Roman" w:hAnsi="Times New Roman" w:cs="Times New Roman"/>
          <w:sz w:val="24"/>
          <w:szCs w:val="24"/>
          <w:lang w:val="bg-BG"/>
        </w:rPr>
        <w:t>ктивации на производители</w:t>
      </w:r>
      <w:r w:rsidR="007D5C43">
        <w:rPr>
          <w:rFonts w:ascii="Times New Roman" w:hAnsi="Times New Roman" w:cs="Times New Roman"/>
          <w:sz w:val="24"/>
          <w:szCs w:val="24"/>
          <w:lang w:val="bg-BG"/>
        </w:rPr>
        <w:t xml:space="preserve"> и с</w:t>
      </w:r>
      <w:r w:rsidR="00845CEE" w:rsidRPr="007D5C43">
        <w:rPr>
          <w:rFonts w:ascii="Times New Roman" w:hAnsi="Times New Roman" w:cs="Times New Roman"/>
          <w:sz w:val="24"/>
          <w:szCs w:val="24"/>
          <w:lang w:val="bg-BG"/>
        </w:rPr>
        <w:t>ъбития за консуматори</w:t>
      </w:r>
      <w:r w:rsidR="007D5C43">
        <w:rPr>
          <w:rFonts w:ascii="Times New Roman" w:hAnsi="Times New Roman" w:cs="Times New Roman"/>
          <w:sz w:val="24"/>
          <w:szCs w:val="24"/>
          <w:lang w:val="bg-BG"/>
        </w:rPr>
        <w:t>.</w:t>
      </w:r>
    </w:p>
    <w:p w14:paraId="6FF45E3C" w14:textId="1CF7E599" w:rsidR="00A40229" w:rsidRPr="00757921" w:rsidRDefault="00A40229"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При извличане на данни за състоянието на групи от консуматори, </w:t>
      </w:r>
      <w:r>
        <w:rPr>
          <w:rFonts w:ascii="Times New Roman" w:hAnsi="Times New Roman" w:cs="Times New Roman"/>
          <w:sz w:val="24"/>
          <w:szCs w:val="24"/>
        </w:rPr>
        <w:t xml:space="preserve">Move </w:t>
      </w:r>
      <w:r>
        <w:rPr>
          <w:rFonts w:ascii="Times New Roman" w:hAnsi="Times New Roman" w:cs="Times New Roman"/>
          <w:sz w:val="24"/>
          <w:szCs w:val="24"/>
          <w:lang w:val="bg-BG"/>
        </w:rPr>
        <w:t xml:space="preserve">приложението извлича </w:t>
      </w:r>
      <w:r w:rsidRPr="00DC0457">
        <w:rPr>
          <w:rFonts w:ascii="Times New Roman" w:hAnsi="Times New Roman" w:cs="Times New Roman"/>
          <w:sz w:val="24"/>
          <w:szCs w:val="24"/>
          <w:lang w:val="bg-BG"/>
        </w:rPr>
        <w:t>данните от Кафка клъстера.</w:t>
      </w:r>
      <w:r w:rsidR="00DC0457" w:rsidRPr="00DC0457">
        <w:rPr>
          <w:rFonts w:ascii="Times New Roman" w:hAnsi="Times New Roman" w:cs="Times New Roman"/>
          <w:sz w:val="24"/>
          <w:szCs w:val="24"/>
        </w:rPr>
        <w:t xml:space="preserve"> </w:t>
      </w:r>
      <w:r w:rsidR="00DC0457" w:rsidRPr="00DC0457">
        <w:rPr>
          <w:rFonts w:ascii="Times New Roman" w:hAnsi="Times New Roman" w:cs="Times New Roman"/>
          <w:sz w:val="24"/>
          <w:szCs w:val="24"/>
          <w:lang w:val="bg-BG"/>
        </w:rPr>
        <w:t xml:space="preserve">Не е необходимо </w:t>
      </w:r>
      <w:r w:rsidR="00DC0457" w:rsidRPr="00DC0457">
        <w:rPr>
          <w:rFonts w:ascii="Times New Roman" w:hAnsi="Times New Roman" w:cs="Times New Roman"/>
          <w:sz w:val="24"/>
          <w:szCs w:val="24"/>
        </w:rPr>
        <w:t xml:space="preserve">Move </w:t>
      </w:r>
      <w:r w:rsidR="00DC0457" w:rsidRPr="00DC0457">
        <w:rPr>
          <w:rFonts w:ascii="Times New Roman" w:hAnsi="Times New Roman" w:cs="Times New Roman"/>
          <w:sz w:val="24"/>
          <w:szCs w:val="24"/>
          <w:lang w:val="bg-BG"/>
        </w:rPr>
        <w:t xml:space="preserve">да съхранява в себе си информация за групите от консуматори, защото </w:t>
      </w:r>
      <w:r w:rsidR="00DC0457" w:rsidRPr="00DC0457">
        <w:rPr>
          <w:rFonts w:ascii="Times New Roman" w:hAnsi="Times New Roman" w:cs="Times New Roman"/>
          <w:sz w:val="24"/>
          <w:szCs w:val="24"/>
        </w:rPr>
        <w:t xml:space="preserve">Move </w:t>
      </w:r>
      <w:r w:rsidR="00DC0457" w:rsidRPr="00DC0457">
        <w:rPr>
          <w:rFonts w:ascii="Times New Roman" w:hAnsi="Times New Roman" w:cs="Times New Roman"/>
          <w:sz w:val="24"/>
          <w:szCs w:val="24"/>
          <w:lang w:val="bg-BG"/>
        </w:rPr>
        <w:t>не съхранява повече информация за тях, отколкото Кафка клъстера.</w:t>
      </w:r>
      <w:r>
        <w:rPr>
          <w:rFonts w:ascii="Times New Roman" w:hAnsi="Times New Roman" w:cs="Times New Roman"/>
          <w:sz w:val="24"/>
          <w:szCs w:val="24"/>
          <w:lang w:val="bg-BG"/>
        </w:rPr>
        <w:t xml:space="preserve"> </w:t>
      </w:r>
    </w:p>
    <w:p w14:paraId="56F1E975" w14:textId="4FA34FEB" w:rsidR="0061351F" w:rsidRPr="00757921" w:rsidRDefault="004B6BA9"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Хранилищата са имплементира чрез използването на </w:t>
      </w:r>
      <w:r w:rsidR="00136C3B" w:rsidRPr="00757921">
        <w:rPr>
          <w:rFonts w:ascii="Times New Roman" w:hAnsi="Times New Roman" w:cs="Times New Roman"/>
          <w:sz w:val="24"/>
          <w:szCs w:val="24"/>
        </w:rPr>
        <w:t xml:space="preserve">Kafka Streams </w:t>
      </w:r>
      <w:r w:rsidR="00136C3B" w:rsidRPr="00757921">
        <w:rPr>
          <w:rFonts w:ascii="Times New Roman" w:hAnsi="Times New Roman" w:cs="Times New Roman"/>
          <w:sz w:val="24"/>
          <w:szCs w:val="24"/>
          <w:lang w:val="bg-BG"/>
        </w:rPr>
        <w:t>хранилища</w:t>
      </w:r>
      <w:r w:rsidR="0061351F" w:rsidRPr="00757921">
        <w:rPr>
          <w:rFonts w:ascii="Times New Roman" w:hAnsi="Times New Roman" w:cs="Times New Roman"/>
          <w:sz w:val="24"/>
          <w:szCs w:val="24"/>
          <w:lang w:val="bg-BG"/>
        </w:rPr>
        <w:t>:</w:t>
      </w:r>
    </w:p>
    <w:p w14:paraId="0ED612C5" w14:textId="77777777" w:rsidR="00EF0152" w:rsidRPr="00757921" w:rsidRDefault="001B31AD"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Хранилище за съхранение на консуматори </w:t>
      </w:r>
      <w:r w:rsidR="00C37760" w:rsidRPr="00757921">
        <w:rPr>
          <w:rFonts w:ascii="Times New Roman" w:hAnsi="Times New Roman" w:cs="Times New Roman"/>
          <w:sz w:val="24"/>
          <w:szCs w:val="24"/>
          <w:lang w:val="bg-BG"/>
        </w:rPr>
        <w:t>–</w:t>
      </w:r>
      <w:r w:rsidR="00EF0152" w:rsidRPr="00757921">
        <w:rPr>
          <w:rFonts w:ascii="Times New Roman" w:hAnsi="Times New Roman" w:cs="Times New Roman"/>
          <w:sz w:val="24"/>
          <w:szCs w:val="24"/>
          <w:lang w:val="bg-BG"/>
        </w:rPr>
        <w:t xml:space="preserve"> комбинира два компонента</w:t>
      </w:r>
    </w:p>
    <w:p w14:paraId="27D69AB4" w14:textId="1D440617" w:rsidR="0061351F" w:rsidRPr="00757921" w:rsidRDefault="00C37760" w:rsidP="0062714B">
      <w:pPr>
        <w:pStyle w:val="ListParagraph"/>
        <w:numPr>
          <w:ilvl w:val="1"/>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глобална таблица със съхранение върху диск</w:t>
      </w:r>
      <w:r w:rsidR="008D6932" w:rsidRPr="00757921">
        <w:rPr>
          <w:rFonts w:ascii="Times New Roman" w:hAnsi="Times New Roman" w:cs="Times New Roman"/>
          <w:sz w:val="24"/>
          <w:szCs w:val="24"/>
          <w:lang w:val="bg-BG"/>
        </w:rPr>
        <w:t xml:space="preserve"> от Кафка темата </w:t>
      </w:r>
      <w:r w:rsidR="008230E8" w:rsidRPr="00757921">
        <w:rPr>
          <w:rFonts w:ascii="Times New Roman" w:hAnsi="Times New Roman" w:cs="Times New Roman"/>
          <w:sz w:val="24"/>
          <w:szCs w:val="24"/>
        </w:rPr>
        <w:t>system-</w:t>
      </w:r>
      <w:r w:rsidR="008D6932" w:rsidRPr="00757921">
        <w:rPr>
          <w:rFonts w:ascii="Times New Roman" w:hAnsi="Times New Roman" w:cs="Times New Roman"/>
          <w:sz w:val="24"/>
          <w:szCs w:val="24"/>
        </w:rPr>
        <w:t>consumers-v1</w:t>
      </w:r>
      <w:r w:rsidR="008D6932" w:rsidRPr="00757921">
        <w:rPr>
          <w:rFonts w:ascii="Times New Roman" w:hAnsi="Times New Roman" w:cs="Times New Roman"/>
          <w:sz w:val="24"/>
          <w:szCs w:val="24"/>
          <w:lang w:val="bg-BG"/>
        </w:rPr>
        <w:t>. Избрана е глобална таблица, защото тя съхранява данни за всички дялове от темата</w:t>
      </w:r>
    </w:p>
    <w:p w14:paraId="5FCE7777" w14:textId="77777777" w:rsidR="008230E8" w:rsidRPr="00757921" w:rsidRDefault="009C545C" w:rsidP="0062714B">
      <w:pPr>
        <w:pStyle w:val="ListParagraph"/>
        <w:numPr>
          <w:ilvl w:val="1"/>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производител </w:t>
      </w:r>
      <w:r w:rsidR="008230E8" w:rsidRPr="00757921">
        <w:rPr>
          <w:rFonts w:ascii="Times New Roman" w:hAnsi="Times New Roman" w:cs="Times New Roman"/>
          <w:sz w:val="24"/>
          <w:szCs w:val="24"/>
          <w:lang w:val="bg-BG"/>
        </w:rPr>
        <w:t>на съобщения за потребителски консуматори. Производителят изпраща съобщения в същата Кафка тема, от която се създава глобалната таблица</w:t>
      </w:r>
    </w:p>
    <w:p w14:paraId="7DEF8941" w14:textId="6DCA84C4" w:rsidR="00EF0152" w:rsidRPr="00757921" w:rsidRDefault="008230E8"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Хранилище за съхранение на потоци от данни – идентичен с подхода използван при хранилище за съхранение на консуматори, но с </w:t>
      </w:r>
      <w:r w:rsidRPr="00757921">
        <w:rPr>
          <w:rFonts w:ascii="Times New Roman" w:hAnsi="Times New Roman" w:cs="Times New Roman"/>
          <w:sz w:val="24"/>
          <w:szCs w:val="24"/>
        </w:rPr>
        <w:t xml:space="preserve">system-data-streams-v1 </w:t>
      </w:r>
      <w:r w:rsidRPr="00757921">
        <w:rPr>
          <w:rFonts w:ascii="Times New Roman" w:hAnsi="Times New Roman" w:cs="Times New Roman"/>
          <w:sz w:val="24"/>
          <w:szCs w:val="24"/>
          <w:lang w:val="bg-BG"/>
        </w:rPr>
        <w:t>Кафка тема</w:t>
      </w:r>
    </w:p>
    <w:p w14:paraId="416B1444" w14:textId="42F35523" w:rsidR="00FE3281" w:rsidRPr="00757921" w:rsidRDefault="00FE3281"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Хранилище за съхранение на производители – идентичен с похода използван при хранилище за съхранение на консуматори, но с </w:t>
      </w:r>
      <w:r w:rsidRPr="00757921">
        <w:rPr>
          <w:rFonts w:ascii="Times New Roman" w:hAnsi="Times New Roman" w:cs="Times New Roman"/>
          <w:sz w:val="24"/>
          <w:szCs w:val="24"/>
        </w:rPr>
        <w:t xml:space="preserve">system-producers-v1 </w:t>
      </w:r>
      <w:r w:rsidRPr="00757921">
        <w:rPr>
          <w:rFonts w:ascii="Times New Roman" w:hAnsi="Times New Roman" w:cs="Times New Roman"/>
          <w:sz w:val="24"/>
          <w:szCs w:val="24"/>
          <w:lang w:val="bg-BG"/>
        </w:rPr>
        <w:t>Кафка тема</w:t>
      </w:r>
    </w:p>
    <w:p w14:paraId="7892ED34" w14:textId="2BA2CB13" w:rsidR="008D6932" w:rsidRPr="00757921" w:rsidRDefault="008D6932"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Хранилище за съхранение на активации за производители </w:t>
      </w:r>
      <w:r w:rsidR="00014A02" w:rsidRPr="00757921">
        <w:rPr>
          <w:rFonts w:ascii="Times New Roman" w:hAnsi="Times New Roman" w:cs="Times New Roman"/>
          <w:sz w:val="24"/>
          <w:szCs w:val="24"/>
          <w:lang w:val="bg-BG"/>
        </w:rPr>
        <w:t>–</w:t>
      </w:r>
      <w:r w:rsidRPr="00757921">
        <w:rPr>
          <w:rFonts w:ascii="Times New Roman" w:hAnsi="Times New Roman" w:cs="Times New Roman"/>
          <w:sz w:val="24"/>
          <w:szCs w:val="24"/>
          <w:lang w:val="bg-BG"/>
        </w:rPr>
        <w:t xml:space="preserve"> </w:t>
      </w:r>
      <w:r w:rsidR="00014A02" w:rsidRPr="00757921">
        <w:rPr>
          <w:rFonts w:ascii="Times New Roman" w:hAnsi="Times New Roman" w:cs="Times New Roman"/>
          <w:sz w:val="24"/>
          <w:szCs w:val="24"/>
          <w:lang w:val="bg-BG"/>
        </w:rPr>
        <w:t>създава се таблица</w:t>
      </w:r>
      <w:r w:rsidR="007C1B3D" w:rsidRPr="00757921">
        <w:rPr>
          <w:rFonts w:ascii="Times New Roman" w:hAnsi="Times New Roman" w:cs="Times New Roman"/>
          <w:sz w:val="24"/>
          <w:szCs w:val="24"/>
          <w:lang w:val="bg-BG"/>
        </w:rPr>
        <w:t xml:space="preserve"> със съхранение</w:t>
      </w:r>
      <w:r w:rsidR="00581594" w:rsidRPr="00757921">
        <w:rPr>
          <w:rFonts w:ascii="Times New Roman" w:hAnsi="Times New Roman" w:cs="Times New Roman"/>
          <w:sz w:val="24"/>
          <w:szCs w:val="24"/>
          <w:lang w:val="bg-BG"/>
        </w:rPr>
        <w:t xml:space="preserve"> на</w:t>
      </w:r>
      <w:r w:rsidR="00933C73" w:rsidRPr="00757921">
        <w:rPr>
          <w:rFonts w:ascii="Times New Roman" w:hAnsi="Times New Roman" w:cs="Times New Roman"/>
          <w:sz w:val="24"/>
          <w:szCs w:val="24"/>
          <w:lang w:val="bg-BG"/>
        </w:rPr>
        <w:t xml:space="preserve"> стойността и нейната</w:t>
      </w:r>
      <w:r w:rsidR="007A1213">
        <w:rPr>
          <w:rFonts w:ascii="Times New Roman" w:hAnsi="Times New Roman" w:cs="Times New Roman"/>
          <w:sz w:val="24"/>
          <w:szCs w:val="24"/>
          <w:lang w:val="bg-BG"/>
        </w:rPr>
        <w:t xml:space="preserve"> времева стойност</w:t>
      </w:r>
      <w:r w:rsidR="007C1B3D" w:rsidRPr="00757921">
        <w:rPr>
          <w:rFonts w:ascii="Times New Roman" w:hAnsi="Times New Roman" w:cs="Times New Roman"/>
          <w:sz w:val="24"/>
          <w:szCs w:val="24"/>
          <w:lang w:val="bg-BG"/>
        </w:rPr>
        <w:t xml:space="preserve"> </w:t>
      </w:r>
      <w:r w:rsidR="00933C73" w:rsidRPr="00757921">
        <w:rPr>
          <w:rFonts w:ascii="Times New Roman" w:hAnsi="Times New Roman" w:cs="Times New Roman"/>
          <w:sz w:val="24"/>
          <w:szCs w:val="24"/>
          <w:lang w:val="bg-BG"/>
        </w:rPr>
        <w:t>върху диск. Таблицата се създава чрез четене от</w:t>
      </w:r>
      <w:r w:rsidR="00014A02" w:rsidRPr="00757921">
        <w:rPr>
          <w:rFonts w:ascii="Times New Roman" w:hAnsi="Times New Roman" w:cs="Times New Roman"/>
          <w:sz w:val="24"/>
          <w:szCs w:val="24"/>
          <w:lang w:val="bg-BG"/>
        </w:rPr>
        <w:t xml:space="preserve"> Кафка темата </w:t>
      </w:r>
      <w:r w:rsidR="008230E8" w:rsidRPr="00757921">
        <w:rPr>
          <w:rFonts w:ascii="Times New Roman" w:hAnsi="Times New Roman" w:cs="Times New Roman"/>
          <w:sz w:val="24"/>
          <w:szCs w:val="24"/>
        </w:rPr>
        <w:t>system-</w:t>
      </w:r>
      <w:r w:rsidR="00014A02" w:rsidRPr="00757921">
        <w:rPr>
          <w:rFonts w:ascii="Times New Roman" w:hAnsi="Times New Roman" w:cs="Times New Roman"/>
          <w:sz w:val="24"/>
          <w:szCs w:val="24"/>
        </w:rPr>
        <w:t>producer-activations-v1</w:t>
      </w:r>
      <w:r w:rsidR="00581594" w:rsidRPr="00757921">
        <w:rPr>
          <w:rFonts w:ascii="Times New Roman" w:hAnsi="Times New Roman" w:cs="Times New Roman"/>
          <w:sz w:val="24"/>
          <w:szCs w:val="24"/>
          <w:lang w:val="bg-BG"/>
        </w:rPr>
        <w:t>.</w:t>
      </w:r>
      <w:r w:rsidR="00BC15FD" w:rsidRPr="00757921">
        <w:rPr>
          <w:rFonts w:ascii="Times New Roman" w:hAnsi="Times New Roman" w:cs="Times New Roman"/>
          <w:sz w:val="24"/>
          <w:szCs w:val="24"/>
          <w:lang w:val="bg-BG"/>
        </w:rPr>
        <w:t xml:space="preserve"> В тази имплементация не се използва глобална таблица, </w:t>
      </w:r>
      <w:r w:rsidR="00FA2CB0" w:rsidRPr="00757921">
        <w:rPr>
          <w:rFonts w:ascii="Times New Roman" w:hAnsi="Times New Roman" w:cs="Times New Roman"/>
          <w:sz w:val="24"/>
          <w:szCs w:val="24"/>
          <w:lang w:val="bg-BG"/>
        </w:rPr>
        <w:t xml:space="preserve">защото след създаването на таблицата </w:t>
      </w:r>
      <w:r w:rsidR="00AB2CB9" w:rsidRPr="00757921">
        <w:rPr>
          <w:rFonts w:ascii="Times New Roman" w:hAnsi="Times New Roman" w:cs="Times New Roman"/>
          <w:sz w:val="24"/>
          <w:szCs w:val="24"/>
          <w:lang w:val="bg-BG"/>
        </w:rPr>
        <w:t xml:space="preserve">в потока се регистрира трансформатор, който </w:t>
      </w:r>
      <w:r w:rsidR="001378CD" w:rsidRPr="00757921">
        <w:rPr>
          <w:rFonts w:ascii="Times New Roman" w:hAnsi="Times New Roman" w:cs="Times New Roman"/>
          <w:sz w:val="24"/>
          <w:szCs w:val="24"/>
          <w:lang w:val="bg-BG"/>
        </w:rPr>
        <w:t>от</w:t>
      </w:r>
      <w:r w:rsidR="00AB2CB9" w:rsidRPr="00757921">
        <w:rPr>
          <w:rFonts w:ascii="Times New Roman" w:hAnsi="Times New Roman" w:cs="Times New Roman"/>
          <w:sz w:val="24"/>
          <w:szCs w:val="24"/>
          <w:lang w:val="bg-BG"/>
        </w:rPr>
        <w:t xml:space="preserve"> своя страна регистрира </w:t>
      </w:r>
      <w:r w:rsidR="00C77F3E" w:rsidRPr="00757921">
        <w:rPr>
          <w:rFonts w:ascii="Times New Roman" w:hAnsi="Times New Roman" w:cs="Times New Roman"/>
          <w:sz w:val="24"/>
          <w:szCs w:val="24"/>
          <w:lang w:val="bg-BG"/>
        </w:rPr>
        <w:t>пунктуатор</w:t>
      </w:r>
      <w:r w:rsidR="00C77F3E" w:rsidRPr="00757921">
        <w:rPr>
          <w:rFonts w:ascii="Times New Roman" w:hAnsi="Times New Roman" w:cs="Times New Roman"/>
          <w:sz w:val="24"/>
          <w:szCs w:val="24"/>
        </w:rPr>
        <w:t xml:space="preserve"> </w:t>
      </w:r>
      <w:r w:rsidR="00AB2CB9" w:rsidRPr="00757921">
        <w:rPr>
          <w:rFonts w:ascii="Times New Roman" w:hAnsi="Times New Roman" w:cs="Times New Roman"/>
          <w:sz w:val="24"/>
          <w:szCs w:val="24"/>
          <w:lang w:val="bg-BG"/>
        </w:rPr>
        <w:t xml:space="preserve">за изтриване на активации. </w:t>
      </w:r>
      <w:r w:rsidR="00C77F3E" w:rsidRPr="00757921">
        <w:rPr>
          <w:rFonts w:ascii="Times New Roman" w:hAnsi="Times New Roman" w:cs="Times New Roman"/>
          <w:sz w:val="24"/>
          <w:szCs w:val="24"/>
          <w:lang w:val="bg-BG"/>
        </w:rPr>
        <w:t xml:space="preserve">Понктуатора се регистрира в контекста на потока от данни и се изпълнява </w:t>
      </w:r>
      <w:r w:rsidR="00744C0B" w:rsidRPr="00757921">
        <w:rPr>
          <w:rFonts w:ascii="Times New Roman" w:hAnsi="Times New Roman" w:cs="Times New Roman"/>
          <w:sz w:val="24"/>
          <w:szCs w:val="24"/>
          <w:lang w:val="bg-BG"/>
        </w:rPr>
        <w:t>веднъж на ден. При активация на пунктуатора, той прочита всички активации</w:t>
      </w:r>
      <w:r w:rsidR="00942816">
        <w:rPr>
          <w:rFonts w:ascii="Times New Roman" w:hAnsi="Times New Roman" w:cs="Times New Roman"/>
          <w:sz w:val="24"/>
          <w:szCs w:val="24"/>
          <w:lang w:val="bg-BG"/>
        </w:rPr>
        <w:t xml:space="preserve"> в таблицата</w:t>
      </w:r>
      <w:r w:rsidR="00744C0B" w:rsidRPr="00757921">
        <w:rPr>
          <w:rFonts w:ascii="Times New Roman" w:hAnsi="Times New Roman" w:cs="Times New Roman"/>
          <w:sz w:val="24"/>
          <w:szCs w:val="24"/>
          <w:lang w:val="bg-BG"/>
        </w:rPr>
        <w:t xml:space="preserve"> и ако активацията </w:t>
      </w:r>
      <w:r w:rsidR="000F3FF0" w:rsidRPr="00757921">
        <w:rPr>
          <w:rFonts w:ascii="Times New Roman" w:hAnsi="Times New Roman" w:cs="Times New Roman"/>
          <w:sz w:val="24"/>
          <w:szCs w:val="24"/>
          <w:lang w:val="bg-BG"/>
        </w:rPr>
        <w:t xml:space="preserve">е по-стара от </w:t>
      </w:r>
      <w:r w:rsidR="001378CD" w:rsidRPr="00757921">
        <w:rPr>
          <w:rFonts w:ascii="Times New Roman" w:hAnsi="Times New Roman" w:cs="Times New Roman"/>
          <w:sz w:val="24"/>
          <w:szCs w:val="24"/>
          <w:lang w:val="bg-BG"/>
        </w:rPr>
        <w:t>три</w:t>
      </w:r>
      <w:r w:rsidR="000F3FF0" w:rsidRPr="00757921">
        <w:rPr>
          <w:rFonts w:ascii="Times New Roman" w:hAnsi="Times New Roman" w:cs="Times New Roman"/>
          <w:sz w:val="24"/>
          <w:szCs w:val="24"/>
          <w:lang w:val="bg-BG"/>
        </w:rPr>
        <w:t xml:space="preserve"> дни и не е със статус</w:t>
      </w:r>
      <w:r w:rsidR="000F3FF0" w:rsidRPr="00757921">
        <w:rPr>
          <w:rFonts w:ascii="Times New Roman" w:hAnsi="Times New Roman" w:cs="Times New Roman"/>
          <w:sz w:val="24"/>
          <w:szCs w:val="24"/>
        </w:rPr>
        <w:t xml:space="preserve"> </w:t>
      </w:r>
      <w:r w:rsidR="000F3FF0" w:rsidRPr="00757921">
        <w:rPr>
          <w:rFonts w:ascii="Times New Roman" w:hAnsi="Times New Roman" w:cs="Times New Roman"/>
          <w:sz w:val="24"/>
          <w:szCs w:val="24"/>
          <w:lang w:val="bg-BG"/>
        </w:rPr>
        <w:t>„изчакване“ се изпраща съобщение за изтриване на активацията от Кафка темата. Това се осъществява чрез изпращането на съобщение с</w:t>
      </w:r>
      <w:r w:rsidR="009B3591" w:rsidRPr="00757921">
        <w:rPr>
          <w:rFonts w:ascii="Times New Roman" w:hAnsi="Times New Roman" w:cs="Times New Roman"/>
          <w:sz w:val="24"/>
          <w:szCs w:val="24"/>
          <w:lang w:val="bg-BG"/>
        </w:rPr>
        <w:t xml:space="preserve"> </w:t>
      </w:r>
      <w:r w:rsidR="000F3FF0" w:rsidRPr="00757921">
        <w:rPr>
          <w:rFonts w:ascii="Times New Roman" w:hAnsi="Times New Roman" w:cs="Times New Roman"/>
          <w:sz w:val="24"/>
          <w:szCs w:val="24"/>
          <w:lang w:val="bg-BG"/>
        </w:rPr>
        <w:t>празна стойност в потока от данни, ко</w:t>
      </w:r>
      <w:r w:rsidR="00C47F75" w:rsidRPr="00757921">
        <w:rPr>
          <w:rFonts w:ascii="Times New Roman" w:hAnsi="Times New Roman" w:cs="Times New Roman"/>
          <w:sz w:val="24"/>
          <w:szCs w:val="24"/>
          <w:lang w:val="bg-BG"/>
        </w:rPr>
        <w:t>й</w:t>
      </w:r>
      <w:r w:rsidR="000F3FF0" w:rsidRPr="00757921">
        <w:rPr>
          <w:rFonts w:ascii="Times New Roman" w:hAnsi="Times New Roman" w:cs="Times New Roman"/>
          <w:sz w:val="24"/>
          <w:szCs w:val="24"/>
          <w:lang w:val="bg-BG"/>
        </w:rPr>
        <w:t>то от своя страна записва</w:t>
      </w:r>
      <w:r w:rsidR="00C63F86" w:rsidRPr="00757921">
        <w:rPr>
          <w:rFonts w:ascii="Times New Roman" w:hAnsi="Times New Roman" w:cs="Times New Roman"/>
          <w:sz w:val="24"/>
          <w:szCs w:val="24"/>
          <w:lang w:val="bg-BG"/>
        </w:rPr>
        <w:t xml:space="preserve"> съобщения обратно в Кафка темата за активации. Потока записва само съобщения генерирани от пунктуатора, защото регистрираният трансформатор не </w:t>
      </w:r>
      <w:r w:rsidR="00B00AEE" w:rsidRPr="00757921">
        <w:rPr>
          <w:rFonts w:ascii="Times New Roman" w:hAnsi="Times New Roman" w:cs="Times New Roman"/>
          <w:sz w:val="24"/>
          <w:szCs w:val="24"/>
          <w:lang w:val="bg-BG"/>
        </w:rPr>
        <w:t xml:space="preserve">препраща други </w:t>
      </w:r>
      <w:r w:rsidR="00C47F75" w:rsidRPr="00757921">
        <w:rPr>
          <w:rFonts w:ascii="Times New Roman" w:hAnsi="Times New Roman" w:cs="Times New Roman"/>
          <w:sz w:val="24"/>
          <w:szCs w:val="24"/>
          <w:lang w:val="bg-BG"/>
        </w:rPr>
        <w:t>съобщения</w:t>
      </w:r>
      <w:r w:rsidR="00942816">
        <w:rPr>
          <w:rFonts w:ascii="Times New Roman" w:hAnsi="Times New Roman" w:cs="Times New Roman"/>
          <w:sz w:val="24"/>
          <w:szCs w:val="24"/>
          <w:lang w:val="bg-BG"/>
        </w:rPr>
        <w:t xml:space="preserve"> надолу по потока от данни. </w:t>
      </w:r>
      <w:r w:rsidR="00BD149F">
        <w:rPr>
          <w:rFonts w:ascii="Times New Roman" w:hAnsi="Times New Roman" w:cs="Times New Roman"/>
          <w:sz w:val="24"/>
          <w:szCs w:val="24"/>
          <w:lang w:val="bg-BG"/>
        </w:rPr>
        <w:t>По този начин се задава време за живот (</w:t>
      </w:r>
      <w:r w:rsidR="00BD149F">
        <w:rPr>
          <w:rFonts w:ascii="Times New Roman" w:hAnsi="Times New Roman" w:cs="Times New Roman"/>
          <w:sz w:val="24"/>
          <w:szCs w:val="24"/>
        </w:rPr>
        <w:t>TTL – Time to Live</w:t>
      </w:r>
      <w:r w:rsidR="00BD149F">
        <w:rPr>
          <w:rFonts w:ascii="Times New Roman" w:hAnsi="Times New Roman" w:cs="Times New Roman"/>
          <w:sz w:val="24"/>
          <w:szCs w:val="24"/>
          <w:lang w:val="bg-BG"/>
        </w:rPr>
        <w:t>) на активации със статус различен от „изчакване“.</w:t>
      </w:r>
      <w:r w:rsidR="003F594B">
        <w:rPr>
          <w:rFonts w:ascii="Times New Roman" w:hAnsi="Times New Roman" w:cs="Times New Roman"/>
          <w:sz w:val="24"/>
          <w:szCs w:val="24"/>
        </w:rPr>
        <w:t xml:space="preserve"> </w:t>
      </w:r>
      <w:r w:rsidR="00E61355" w:rsidRPr="00757921">
        <w:rPr>
          <w:rFonts w:ascii="Times New Roman" w:hAnsi="Times New Roman" w:cs="Times New Roman"/>
          <w:sz w:val="24"/>
          <w:szCs w:val="24"/>
          <w:lang w:val="bg-BG"/>
        </w:rPr>
        <w:t>За да е възможно хоризонтално скалиране на приложението на повече от една инстанция, потока от данни използва</w:t>
      </w:r>
      <w:r w:rsidR="00767E19" w:rsidRPr="00757921">
        <w:rPr>
          <w:rFonts w:ascii="Times New Roman" w:hAnsi="Times New Roman" w:cs="Times New Roman"/>
          <w:sz w:val="24"/>
          <w:szCs w:val="24"/>
          <w:lang w:val="bg-BG"/>
        </w:rPr>
        <w:t xml:space="preserve"> идентификатор за инстанцията</w:t>
      </w:r>
      <w:r w:rsidR="00543D5C" w:rsidRPr="00757921">
        <w:rPr>
          <w:rFonts w:ascii="Times New Roman" w:hAnsi="Times New Roman" w:cs="Times New Roman"/>
          <w:sz w:val="24"/>
          <w:szCs w:val="24"/>
          <w:lang w:val="bg-BG"/>
        </w:rPr>
        <w:t xml:space="preserve"> </w:t>
      </w:r>
      <w:r w:rsidR="00EF6F68" w:rsidRPr="00757921">
        <w:rPr>
          <w:rFonts w:ascii="Times New Roman" w:hAnsi="Times New Roman" w:cs="Times New Roman"/>
          <w:sz w:val="24"/>
          <w:szCs w:val="24"/>
          <w:lang w:val="bg-BG"/>
        </w:rPr>
        <w:t>при</w:t>
      </w:r>
      <w:r w:rsidR="00543D5C" w:rsidRPr="00757921">
        <w:rPr>
          <w:rFonts w:ascii="Times New Roman" w:hAnsi="Times New Roman" w:cs="Times New Roman"/>
          <w:sz w:val="24"/>
          <w:szCs w:val="24"/>
          <w:lang w:val="bg-BG"/>
        </w:rPr>
        <w:t xml:space="preserve"> създаване на своя идентификатор </w:t>
      </w:r>
      <w:r w:rsidR="00CE1864">
        <w:rPr>
          <w:rFonts w:ascii="Times New Roman" w:hAnsi="Times New Roman" w:cs="Times New Roman"/>
          <w:sz w:val="24"/>
          <w:szCs w:val="24"/>
          <w:lang w:val="bg-BG"/>
        </w:rPr>
        <w:t>за</w:t>
      </w:r>
      <w:r w:rsidR="00543D5C" w:rsidRPr="00757921">
        <w:rPr>
          <w:rFonts w:ascii="Times New Roman" w:hAnsi="Times New Roman" w:cs="Times New Roman"/>
          <w:sz w:val="24"/>
          <w:szCs w:val="24"/>
          <w:lang w:val="bg-BG"/>
        </w:rPr>
        <w:t xml:space="preserve"> </w:t>
      </w:r>
      <w:r w:rsidR="00543D5C" w:rsidRPr="00757921">
        <w:rPr>
          <w:rFonts w:ascii="Times New Roman" w:hAnsi="Times New Roman" w:cs="Times New Roman"/>
          <w:sz w:val="24"/>
          <w:szCs w:val="24"/>
        </w:rPr>
        <w:t xml:space="preserve">Kafka Streams </w:t>
      </w:r>
      <w:r w:rsidR="00543D5C" w:rsidRPr="00757921">
        <w:rPr>
          <w:rFonts w:ascii="Times New Roman" w:hAnsi="Times New Roman" w:cs="Times New Roman"/>
          <w:sz w:val="24"/>
          <w:szCs w:val="24"/>
          <w:lang w:val="bg-BG"/>
        </w:rPr>
        <w:t>приложението</w:t>
      </w:r>
      <w:r w:rsidR="00767E19" w:rsidRPr="00757921">
        <w:rPr>
          <w:rFonts w:ascii="Times New Roman" w:hAnsi="Times New Roman" w:cs="Times New Roman"/>
          <w:sz w:val="24"/>
          <w:szCs w:val="24"/>
          <w:lang w:val="bg-BG"/>
        </w:rPr>
        <w:t xml:space="preserve"> </w:t>
      </w:r>
    </w:p>
    <w:p w14:paraId="10FE3A88" w14:textId="205393E1" w:rsidR="00351285" w:rsidRPr="00757921" w:rsidRDefault="00E61355"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Хранилище за съхранение на събития за консуматори </w:t>
      </w:r>
      <w:r w:rsidR="00EA4949" w:rsidRPr="00757921">
        <w:rPr>
          <w:rFonts w:ascii="Times New Roman" w:hAnsi="Times New Roman" w:cs="Times New Roman"/>
          <w:sz w:val="24"/>
          <w:szCs w:val="24"/>
          <w:lang w:val="bg-BG"/>
        </w:rPr>
        <w:t xml:space="preserve">– </w:t>
      </w:r>
      <w:r w:rsidR="00934C5F" w:rsidRPr="00757921">
        <w:rPr>
          <w:rFonts w:ascii="Times New Roman" w:hAnsi="Times New Roman" w:cs="Times New Roman"/>
          <w:sz w:val="24"/>
          <w:szCs w:val="24"/>
          <w:lang w:val="bg-BG"/>
        </w:rPr>
        <w:t xml:space="preserve">идентичен с похода </w:t>
      </w:r>
      <w:r w:rsidR="009C545C" w:rsidRPr="00757921">
        <w:rPr>
          <w:rFonts w:ascii="Times New Roman" w:hAnsi="Times New Roman" w:cs="Times New Roman"/>
          <w:sz w:val="24"/>
          <w:szCs w:val="24"/>
          <w:lang w:val="bg-BG"/>
        </w:rPr>
        <w:t xml:space="preserve">използван при </w:t>
      </w:r>
      <w:r w:rsidR="00934C5F" w:rsidRPr="00757921">
        <w:rPr>
          <w:rFonts w:ascii="Times New Roman" w:hAnsi="Times New Roman" w:cs="Times New Roman"/>
          <w:sz w:val="24"/>
          <w:szCs w:val="24"/>
          <w:lang w:val="bg-BG"/>
        </w:rPr>
        <w:t>хранилище</w:t>
      </w:r>
      <w:r w:rsidR="009C545C" w:rsidRPr="00757921">
        <w:rPr>
          <w:rFonts w:ascii="Times New Roman" w:hAnsi="Times New Roman" w:cs="Times New Roman"/>
          <w:sz w:val="24"/>
          <w:szCs w:val="24"/>
          <w:lang w:val="bg-BG"/>
        </w:rPr>
        <w:t>то</w:t>
      </w:r>
      <w:r w:rsidR="00934C5F" w:rsidRPr="00757921">
        <w:rPr>
          <w:rFonts w:ascii="Times New Roman" w:hAnsi="Times New Roman" w:cs="Times New Roman"/>
          <w:sz w:val="24"/>
          <w:szCs w:val="24"/>
          <w:lang w:val="bg-BG"/>
        </w:rPr>
        <w:t xml:space="preserve"> за </w:t>
      </w:r>
      <w:r w:rsidR="00B50289" w:rsidRPr="00757921">
        <w:rPr>
          <w:rFonts w:ascii="Times New Roman" w:hAnsi="Times New Roman" w:cs="Times New Roman"/>
          <w:sz w:val="24"/>
          <w:szCs w:val="24"/>
          <w:lang w:val="bg-BG"/>
        </w:rPr>
        <w:t xml:space="preserve">активации на производители, но използваната Кафка тема е </w:t>
      </w:r>
      <w:r w:rsidR="00420032" w:rsidRPr="00757921">
        <w:rPr>
          <w:rFonts w:ascii="Times New Roman" w:hAnsi="Times New Roman" w:cs="Times New Roman"/>
          <w:sz w:val="24"/>
          <w:szCs w:val="24"/>
        </w:rPr>
        <w:t>system-</w:t>
      </w:r>
      <w:r w:rsidR="009C545C" w:rsidRPr="00757921">
        <w:rPr>
          <w:rFonts w:ascii="Times New Roman" w:hAnsi="Times New Roman" w:cs="Times New Roman"/>
          <w:sz w:val="24"/>
          <w:szCs w:val="24"/>
        </w:rPr>
        <w:t>consumer-events-v1</w:t>
      </w:r>
    </w:p>
    <w:p w14:paraId="1B3DDFC4" w14:textId="4564996F" w:rsidR="009301AA" w:rsidRPr="00757921" w:rsidRDefault="00F556B2"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Формат на ключа, който се използва при записване на </w:t>
      </w:r>
      <w:r w:rsidRPr="00757921">
        <w:rPr>
          <w:rFonts w:ascii="Times New Roman" w:hAnsi="Times New Roman" w:cs="Times New Roman"/>
          <w:sz w:val="24"/>
          <w:szCs w:val="24"/>
        </w:rPr>
        <w:t xml:space="preserve">Move </w:t>
      </w:r>
      <w:r w:rsidRPr="00757921">
        <w:rPr>
          <w:rFonts w:ascii="Times New Roman" w:hAnsi="Times New Roman" w:cs="Times New Roman"/>
          <w:sz w:val="24"/>
          <w:szCs w:val="24"/>
          <w:lang w:val="bg-BG"/>
        </w:rPr>
        <w:t>ресурси в Кафка</w:t>
      </w:r>
      <w:r w:rsidR="00C10EDF" w:rsidRPr="00757921">
        <w:rPr>
          <w:rFonts w:ascii="Times New Roman" w:hAnsi="Times New Roman" w:cs="Times New Roman"/>
          <w:sz w:val="24"/>
          <w:szCs w:val="24"/>
          <w:lang w:val="bg-BG"/>
        </w:rPr>
        <w:t xml:space="preserve"> (ключа се използва </w:t>
      </w:r>
      <w:r w:rsidR="006211BE" w:rsidRPr="00757921">
        <w:rPr>
          <w:rFonts w:ascii="Times New Roman" w:hAnsi="Times New Roman" w:cs="Times New Roman"/>
          <w:sz w:val="24"/>
          <w:szCs w:val="24"/>
          <w:lang w:val="bg-BG"/>
        </w:rPr>
        <w:t xml:space="preserve">като </w:t>
      </w:r>
      <w:r w:rsidR="00C10EDF" w:rsidRPr="00757921">
        <w:rPr>
          <w:rFonts w:ascii="Times New Roman" w:hAnsi="Times New Roman" w:cs="Times New Roman"/>
          <w:sz w:val="24"/>
          <w:szCs w:val="24"/>
          <w:lang w:val="bg-BG"/>
        </w:rPr>
        <w:t>идентификатор за дадения ресурс)</w:t>
      </w:r>
      <w:r w:rsidRPr="00757921">
        <w:rPr>
          <w:rFonts w:ascii="Times New Roman" w:hAnsi="Times New Roman" w:cs="Times New Roman"/>
          <w:sz w:val="24"/>
          <w:szCs w:val="24"/>
          <w:lang w:val="bg-BG"/>
        </w:rPr>
        <w:t>:</w:t>
      </w:r>
    </w:p>
    <w:p w14:paraId="0D5FE4B1" w14:textId="2DC1DE8B" w:rsidR="00F556B2" w:rsidRPr="00757921" w:rsidRDefault="00AA65C4"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Производители, Консуматори, Потоци от данни</w:t>
      </w:r>
      <w:r w:rsidR="00AE1387" w:rsidRPr="00757921">
        <w:rPr>
          <w:rFonts w:ascii="Times New Roman" w:hAnsi="Times New Roman" w:cs="Times New Roman"/>
          <w:sz w:val="24"/>
          <w:szCs w:val="24"/>
          <w:lang w:val="bg-BG"/>
        </w:rPr>
        <w:t xml:space="preserve"> - </w:t>
      </w:r>
      <w:r w:rsidR="00E85412" w:rsidRPr="00757921">
        <w:rPr>
          <w:rFonts w:ascii="Times New Roman" w:hAnsi="Times New Roman" w:cs="Times New Roman"/>
          <w:sz w:val="24"/>
          <w:szCs w:val="24"/>
        </w:rPr>
        <w:t>&lt;</w:t>
      </w:r>
      <w:r w:rsidR="00E85412" w:rsidRPr="00757921">
        <w:rPr>
          <w:rFonts w:ascii="Times New Roman" w:hAnsi="Times New Roman" w:cs="Times New Roman"/>
          <w:sz w:val="24"/>
          <w:szCs w:val="24"/>
          <w:lang w:val="bg-BG"/>
        </w:rPr>
        <w:t>потребителски идентификатор</w:t>
      </w:r>
      <w:r w:rsidR="00E85412" w:rsidRPr="00757921">
        <w:rPr>
          <w:rFonts w:ascii="Times New Roman" w:hAnsi="Times New Roman" w:cs="Times New Roman"/>
          <w:sz w:val="24"/>
          <w:szCs w:val="24"/>
        </w:rPr>
        <w:t>&gt;</w:t>
      </w:r>
      <w:r w:rsidR="00E85412" w:rsidRPr="00757921">
        <w:rPr>
          <w:rFonts w:ascii="Times New Roman" w:hAnsi="Times New Roman" w:cs="Times New Roman"/>
          <w:sz w:val="24"/>
          <w:szCs w:val="24"/>
          <w:lang w:val="bg-BG"/>
        </w:rPr>
        <w:t>-&lt;</w:t>
      </w:r>
      <w:r w:rsidR="00991E14" w:rsidRPr="00757921">
        <w:rPr>
          <w:rFonts w:ascii="Times New Roman" w:hAnsi="Times New Roman" w:cs="Times New Roman"/>
          <w:sz w:val="24"/>
          <w:szCs w:val="24"/>
          <w:lang w:val="bg-BG"/>
        </w:rPr>
        <w:t>име на ресурс</w:t>
      </w:r>
      <w:r w:rsidR="00E85412" w:rsidRPr="00757921">
        <w:rPr>
          <w:rFonts w:ascii="Times New Roman" w:hAnsi="Times New Roman" w:cs="Times New Roman"/>
          <w:sz w:val="24"/>
          <w:szCs w:val="24"/>
          <w:lang w:val="bg-BG"/>
        </w:rPr>
        <w:t>&gt;</w:t>
      </w:r>
    </w:p>
    <w:p w14:paraId="4A3FB254" w14:textId="3A89EBF6" w:rsidR="004B5635" w:rsidRPr="00757921" w:rsidRDefault="00AE1387"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Събития за</w:t>
      </w:r>
      <w:r w:rsidR="008740B2" w:rsidRPr="00757921">
        <w:rPr>
          <w:rFonts w:ascii="Times New Roman" w:hAnsi="Times New Roman" w:cs="Times New Roman"/>
          <w:sz w:val="24"/>
          <w:szCs w:val="24"/>
          <w:lang w:val="bg-BG"/>
        </w:rPr>
        <w:t xml:space="preserve"> консуматори -</w:t>
      </w:r>
      <w:r w:rsidR="00C10EDF" w:rsidRPr="00757921">
        <w:rPr>
          <w:rFonts w:ascii="Times New Roman" w:hAnsi="Times New Roman" w:cs="Times New Roman"/>
          <w:sz w:val="24"/>
          <w:szCs w:val="24"/>
          <w:lang w:val="bg-BG"/>
        </w:rPr>
        <w:t xml:space="preserve"> &lt;консуматор идентификатор&gt;-&lt;</w:t>
      </w:r>
      <w:r w:rsidR="004B5635" w:rsidRPr="00757921">
        <w:rPr>
          <w:rFonts w:ascii="Times New Roman" w:hAnsi="Times New Roman" w:cs="Times New Roman"/>
          <w:sz w:val="24"/>
          <w:szCs w:val="24"/>
          <w:lang w:val="bg-BG"/>
        </w:rPr>
        <w:t>универсален уникален идентификатор (с премахнати тирета)</w:t>
      </w:r>
      <w:r w:rsidR="00C10EDF" w:rsidRPr="00757921">
        <w:rPr>
          <w:rFonts w:ascii="Times New Roman" w:hAnsi="Times New Roman" w:cs="Times New Roman"/>
          <w:sz w:val="24"/>
          <w:szCs w:val="24"/>
          <w:lang w:val="bg-BG"/>
        </w:rPr>
        <w:t>&gt;</w:t>
      </w:r>
    </w:p>
    <w:p w14:paraId="62EA2D80" w14:textId="00815003" w:rsidR="00991E14" w:rsidRPr="00757921" w:rsidRDefault="00E10813"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Активизации</w:t>
      </w:r>
      <w:r w:rsidR="008171FF" w:rsidRPr="00757921">
        <w:rPr>
          <w:rFonts w:ascii="Times New Roman" w:hAnsi="Times New Roman" w:cs="Times New Roman"/>
          <w:sz w:val="24"/>
          <w:szCs w:val="24"/>
          <w:lang w:val="bg-BG"/>
        </w:rPr>
        <w:t xml:space="preserve"> на производител - &lt;</w:t>
      </w:r>
      <w:r w:rsidR="00B737BF" w:rsidRPr="00757921">
        <w:rPr>
          <w:rFonts w:ascii="Times New Roman" w:hAnsi="Times New Roman" w:cs="Times New Roman"/>
          <w:sz w:val="24"/>
          <w:szCs w:val="24"/>
          <w:lang w:val="bg-BG"/>
        </w:rPr>
        <w:t>потребителски идентификатор</w:t>
      </w:r>
      <w:r w:rsidR="008171FF" w:rsidRPr="00757921">
        <w:rPr>
          <w:rFonts w:ascii="Times New Roman" w:hAnsi="Times New Roman" w:cs="Times New Roman"/>
          <w:sz w:val="24"/>
          <w:szCs w:val="24"/>
          <w:lang w:val="bg-BG"/>
        </w:rPr>
        <w:t>&gt;</w:t>
      </w:r>
      <w:r w:rsidR="00B737BF" w:rsidRPr="00757921">
        <w:rPr>
          <w:rFonts w:ascii="Times New Roman" w:hAnsi="Times New Roman" w:cs="Times New Roman"/>
          <w:sz w:val="24"/>
          <w:szCs w:val="24"/>
          <w:lang w:val="bg-BG"/>
        </w:rPr>
        <w:t xml:space="preserve">-&lt;име на </w:t>
      </w:r>
      <w:r w:rsidRPr="00757921">
        <w:rPr>
          <w:rFonts w:ascii="Times New Roman" w:hAnsi="Times New Roman" w:cs="Times New Roman"/>
          <w:sz w:val="24"/>
          <w:szCs w:val="24"/>
          <w:lang w:val="bg-BG"/>
        </w:rPr>
        <w:t>производител</w:t>
      </w:r>
      <w:r w:rsidR="00B737BF" w:rsidRPr="00757921">
        <w:rPr>
          <w:rFonts w:ascii="Times New Roman" w:hAnsi="Times New Roman" w:cs="Times New Roman"/>
          <w:sz w:val="24"/>
          <w:szCs w:val="24"/>
          <w:lang w:val="bg-BG"/>
        </w:rPr>
        <w:t>&gt;-&lt;</w:t>
      </w:r>
      <w:r w:rsidR="001965F8" w:rsidRPr="00757921">
        <w:rPr>
          <w:rFonts w:ascii="Times New Roman" w:hAnsi="Times New Roman" w:cs="Times New Roman"/>
          <w:sz w:val="24"/>
          <w:szCs w:val="24"/>
          <w:lang w:val="bg-BG"/>
        </w:rPr>
        <w:t>универсален уникален идентификатор на производител (по избор)</w:t>
      </w:r>
      <w:r w:rsidR="00B737BF" w:rsidRPr="00757921">
        <w:rPr>
          <w:rFonts w:ascii="Times New Roman" w:hAnsi="Times New Roman" w:cs="Times New Roman"/>
          <w:sz w:val="24"/>
          <w:szCs w:val="24"/>
          <w:lang w:val="bg-BG"/>
        </w:rPr>
        <w:t>&gt;</w:t>
      </w:r>
      <w:r w:rsidR="001965F8" w:rsidRPr="00757921">
        <w:rPr>
          <w:rFonts w:ascii="Times New Roman" w:hAnsi="Times New Roman" w:cs="Times New Roman"/>
          <w:sz w:val="24"/>
          <w:szCs w:val="24"/>
          <w:lang w:val="bg-BG"/>
        </w:rPr>
        <w:t>-&lt;</w:t>
      </w:r>
      <w:r w:rsidR="00AC7FEC" w:rsidRPr="00757921">
        <w:rPr>
          <w:rFonts w:ascii="Times New Roman" w:hAnsi="Times New Roman" w:cs="Times New Roman"/>
          <w:sz w:val="24"/>
          <w:szCs w:val="24"/>
          <w:lang w:val="bg-BG"/>
        </w:rPr>
        <w:t>универсален уникален идентификатор (основен идентификатор на активацията)</w:t>
      </w:r>
      <w:r w:rsidR="001965F8" w:rsidRPr="00757921">
        <w:rPr>
          <w:rFonts w:ascii="Times New Roman" w:hAnsi="Times New Roman" w:cs="Times New Roman"/>
          <w:sz w:val="24"/>
          <w:szCs w:val="24"/>
          <w:lang w:val="bg-BG"/>
        </w:rPr>
        <w:t>&gt;</w:t>
      </w:r>
      <w:r w:rsidR="00AC7FEC" w:rsidRPr="00757921">
        <w:rPr>
          <w:rFonts w:ascii="Times New Roman" w:hAnsi="Times New Roman" w:cs="Times New Roman"/>
          <w:sz w:val="24"/>
          <w:szCs w:val="24"/>
          <w:lang w:val="bg-BG"/>
        </w:rPr>
        <w:t>-&lt;част</w:t>
      </w:r>
      <w:r w:rsidR="003B22EF" w:rsidRPr="00757921">
        <w:rPr>
          <w:rFonts w:ascii="Times New Roman" w:hAnsi="Times New Roman" w:cs="Times New Roman"/>
          <w:sz w:val="24"/>
          <w:szCs w:val="24"/>
          <w:lang w:val="bg-BG"/>
        </w:rPr>
        <w:t xml:space="preserve"> на активацията</w:t>
      </w:r>
      <w:r w:rsidR="00AC7FEC" w:rsidRPr="00757921">
        <w:rPr>
          <w:rFonts w:ascii="Times New Roman" w:hAnsi="Times New Roman" w:cs="Times New Roman"/>
          <w:sz w:val="24"/>
          <w:szCs w:val="24"/>
          <w:lang w:val="bg-BG"/>
        </w:rPr>
        <w:t>&gt;</w:t>
      </w:r>
    </w:p>
    <w:p w14:paraId="56EF044B" w14:textId="0C61772F" w:rsidR="007C3A27" w:rsidRPr="00757921" w:rsidRDefault="00AC7FEC" w:rsidP="0062714B">
      <w:pPr>
        <w:jc w:val="both"/>
        <w:rPr>
          <w:rFonts w:ascii="Times New Roman" w:hAnsi="Times New Roman" w:cs="Times New Roman"/>
          <w:sz w:val="24"/>
          <w:szCs w:val="24"/>
        </w:rPr>
      </w:pPr>
      <w:r w:rsidRPr="00757921">
        <w:rPr>
          <w:rFonts w:ascii="Times New Roman" w:hAnsi="Times New Roman" w:cs="Times New Roman"/>
          <w:sz w:val="24"/>
          <w:szCs w:val="24"/>
          <w:lang w:val="bg-BG"/>
        </w:rPr>
        <w:t>Ключовете в Кафка имат две</w:t>
      </w:r>
      <w:r w:rsidR="007C3A27" w:rsidRPr="00757921">
        <w:rPr>
          <w:rFonts w:ascii="Times New Roman" w:hAnsi="Times New Roman" w:cs="Times New Roman"/>
          <w:sz w:val="24"/>
          <w:szCs w:val="24"/>
          <w:lang w:val="bg-BG"/>
        </w:rPr>
        <w:t xml:space="preserve"> ползи от гледна точка на системата </w:t>
      </w:r>
      <w:r w:rsidR="007C3A27" w:rsidRPr="00757921">
        <w:rPr>
          <w:rFonts w:ascii="Times New Roman" w:hAnsi="Times New Roman" w:cs="Times New Roman"/>
          <w:sz w:val="24"/>
          <w:szCs w:val="24"/>
        </w:rPr>
        <w:t>Move:</w:t>
      </w:r>
    </w:p>
    <w:p w14:paraId="6E1F1143" w14:textId="02312DC7" w:rsidR="00AC7FEC" w:rsidRPr="00757921" w:rsidRDefault="007C3A27"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Ресурси с еднакви ключове се презаписват при създаване на </w:t>
      </w:r>
      <w:r w:rsidRPr="00757921">
        <w:rPr>
          <w:rFonts w:ascii="Times New Roman" w:hAnsi="Times New Roman" w:cs="Times New Roman"/>
          <w:sz w:val="24"/>
          <w:szCs w:val="24"/>
        </w:rPr>
        <w:t xml:space="preserve">Kafka Streams </w:t>
      </w:r>
      <w:r w:rsidRPr="00757921">
        <w:rPr>
          <w:rFonts w:ascii="Times New Roman" w:hAnsi="Times New Roman" w:cs="Times New Roman"/>
          <w:sz w:val="24"/>
          <w:szCs w:val="24"/>
          <w:lang w:val="bg-BG"/>
        </w:rPr>
        <w:t>таблица</w:t>
      </w:r>
    </w:p>
    <w:p w14:paraId="05916175" w14:textId="0554EA26" w:rsidR="007C3A27" w:rsidRPr="00757921" w:rsidRDefault="007C3A27"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Позволяват оптимално търсене на ресурси </w:t>
      </w:r>
      <w:r w:rsidR="003618E4" w:rsidRPr="00757921">
        <w:rPr>
          <w:rFonts w:ascii="Times New Roman" w:hAnsi="Times New Roman" w:cs="Times New Roman"/>
          <w:sz w:val="24"/>
          <w:szCs w:val="24"/>
          <w:lang w:val="bg-BG"/>
        </w:rPr>
        <w:t>чрез използване на ключов обхват</w:t>
      </w:r>
      <w:r w:rsidR="00D41233">
        <w:rPr>
          <w:rFonts w:ascii="Times New Roman" w:hAnsi="Times New Roman" w:cs="Times New Roman"/>
          <w:sz w:val="24"/>
          <w:szCs w:val="24"/>
          <w:lang w:val="bg-BG"/>
        </w:rPr>
        <w:t xml:space="preserve"> при четене</w:t>
      </w:r>
    </w:p>
    <w:p w14:paraId="405B0258" w14:textId="7A847B8A" w:rsidR="006C7587" w:rsidRPr="00757921" w:rsidRDefault="006C7587"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Менажиране на потребителски </w:t>
      </w:r>
      <w:r w:rsidR="00621448" w:rsidRPr="00757921">
        <w:rPr>
          <w:rFonts w:ascii="Times New Roman" w:hAnsi="Times New Roman" w:cs="Times New Roman"/>
          <w:sz w:val="24"/>
          <w:szCs w:val="24"/>
          <w:lang w:val="bg-BG"/>
        </w:rPr>
        <w:t>потоци от данни и Кафка теми:</w:t>
      </w:r>
    </w:p>
    <w:p w14:paraId="3BCCA043" w14:textId="755B0396" w:rsidR="00621448" w:rsidRPr="00757921" w:rsidRDefault="00621448"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 xml:space="preserve">За </w:t>
      </w:r>
      <w:r w:rsidR="001E7657">
        <w:rPr>
          <w:rFonts w:ascii="Times New Roman" w:hAnsi="Times New Roman" w:cs="Times New Roman"/>
          <w:sz w:val="24"/>
          <w:szCs w:val="24"/>
          <w:lang w:val="bg-BG"/>
        </w:rPr>
        <w:t xml:space="preserve">да е налична разлика между </w:t>
      </w:r>
      <w:r w:rsidRPr="00757921">
        <w:rPr>
          <w:rFonts w:ascii="Times New Roman" w:hAnsi="Times New Roman" w:cs="Times New Roman"/>
          <w:sz w:val="24"/>
          <w:szCs w:val="24"/>
          <w:lang w:val="bg-BG"/>
        </w:rPr>
        <w:t>потребителски Кафка теми и системни Кафка теми</w:t>
      </w:r>
      <w:r w:rsidR="001E7657">
        <w:rPr>
          <w:rFonts w:ascii="Times New Roman" w:hAnsi="Times New Roman" w:cs="Times New Roman"/>
          <w:sz w:val="24"/>
          <w:szCs w:val="24"/>
          <w:lang w:val="bg-BG"/>
        </w:rPr>
        <w:t xml:space="preserve">,  системните Кафка теми имат допълнителен </w:t>
      </w:r>
      <w:r w:rsidRPr="00757921">
        <w:rPr>
          <w:rFonts w:ascii="Times New Roman" w:hAnsi="Times New Roman" w:cs="Times New Roman"/>
          <w:sz w:val="24"/>
          <w:szCs w:val="24"/>
        </w:rPr>
        <w:t xml:space="preserve">“system” </w:t>
      </w:r>
      <w:r w:rsidRPr="00757921">
        <w:rPr>
          <w:rFonts w:ascii="Times New Roman" w:hAnsi="Times New Roman" w:cs="Times New Roman"/>
          <w:sz w:val="24"/>
          <w:szCs w:val="24"/>
          <w:lang w:val="bg-BG"/>
        </w:rPr>
        <w:t xml:space="preserve">префикс в </w:t>
      </w:r>
      <w:r w:rsidR="001E7657">
        <w:rPr>
          <w:rFonts w:ascii="Times New Roman" w:hAnsi="Times New Roman" w:cs="Times New Roman"/>
          <w:sz w:val="24"/>
          <w:szCs w:val="24"/>
          <w:lang w:val="bg-BG"/>
        </w:rPr>
        <w:t>своето име</w:t>
      </w:r>
    </w:p>
    <w:p w14:paraId="24618545" w14:textId="43ED7B14" w:rsidR="00621448" w:rsidRPr="00757921" w:rsidRDefault="00621448"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За предотвратяването на конфликти между потребителски Кафка теми, потребителят дефинира произволен суфикс и системата добавя потребителски</w:t>
      </w:r>
      <w:r w:rsidR="000A4556">
        <w:rPr>
          <w:rFonts w:ascii="Times New Roman" w:hAnsi="Times New Roman" w:cs="Times New Roman"/>
          <w:sz w:val="24"/>
          <w:szCs w:val="24"/>
          <w:lang w:val="bg-BG"/>
        </w:rPr>
        <w:t>я</w:t>
      </w:r>
      <w:r w:rsidRPr="00757921">
        <w:rPr>
          <w:rFonts w:ascii="Times New Roman" w:hAnsi="Times New Roman" w:cs="Times New Roman"/>
          <w:sz w:val="24"/>
          <w:szCs w:val="24"/>
          <w:lang w:val="bg-BG"/>
        </w:rPr>
        <w:t xml:space="preserve"> идентификатор като префикс на Кафка темата</w:t>
      </w:r>
    </w:p>
    <w:p w14:paraId="58E35BB4" w14:textId="5C217706" w:rsidR="00A2000D" w:rsidRPr="00EC363C" w:rsidRDefault="00BD50C2"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При менажирането на потребителски потоци от данни, системата първо менажира съответните Кафка теми и след това актуализира</w:t>
      </w:r>
      <w:r w:rsidR="00221D6F" w:rsidRPr="00757921">
        <w:rPr>
          <w:rFonts w:ascii="Times New Roman" w:hAnsi="Times New Roman" w:cs="Times New Roman"/>
          <w:sz w:val="24"/>
          <w:szCs w:val="24"/>
          <w:lang w:val="bg-BG"/>
        </w:rPr>
        <w:t xml:space="preserve"> съхраняваните данни за потребителските потоци от данни. Последователността на процесора </w:t>
      </w:r>
      <w:r w:rsidR="003A3413" w:rsidRPr="00757921">
        <w:rPr>
          <w:rFonts w:ascii="Times New Roman" w:hAnsi="Times New Roman" w:cs="Times New Roman"/>
          <w:sz w:val="24"/>
          <w:szCs w:val="24"/>
          <w:lang w:val="bg-BG"/>
        </w:rPr>
        <w:t xml:space="preserve">предотвратява получаването </w:t>
      </w:r>
      <w:r w:rsidR="0063444A" w:rsidRPr="00757921">
        <w:rPr>
          <w:rFonts w:ascii="Times New Roman" w:hAnsi="Times New Roman" w:cs="Times New Roman"/>
          <w:sz w:val="24"/>
          <w:szCs w:val="24"/>
          <w:lang w:val="bg-BG"/>
        </w:rPr>
        <w:t xml:space="preserve">проблеми свързани с </w:t>
      </w:r>
      <w:r w:rsidR="00E10813" w:rsidRPr="00757921">
        <w:rPr>
          <w:rFonts w:ascii="Times New Roman" w:hAnsi="Times New Roman" w:cs="Times New Roman"/>
          <w:sz w:val="24"/>
          <w:szCs w:val="24"/>
          <w:lang w:val="bg-BG"/>
        </w:rPr>
        <w:t xml:space="preserve">консистентността </w:t>
      </w:r>
      <w:r w:rsidR="003A3413" w:rsidRPr="00757921">
        <w:rPr>
          <w:rFonts w:ascii="Times New Roman" w:hAnsi="Times New Roman" w:cs="Times New Roman"/>
          <w:sz w:val="24"/>
          <w:szCs w:val="24"/>
          <w:lang w:val="bg-BG"/>
        </w:rPr>
        <w:t>между съдържаната информация за потребителски теми и</w:t>
      </w:r>
      <w:r w:rsidR="00E10813" w:rsidRPr="00757921">
        <w:rPr>
          <w:rFonts w:ascii="Times New Roman" w:hAnsi="Times New Roman" w:cs="Times New Roman"/>
          <w:sz w:val="24"/>
          <w:szCs w:val="24"/>
          <w:lang w:val="bg-BG"/>
        </w:rPr>
        <w:t xml:space="preserve"> създадените</w:t>
      </w:r>
      <w:r w:rsidR="003A3413" w:rsidRPr="00757921">
        <w:rPr>
          <w:rFonts w:ascii="Times New Roman" w:hAnsi="Times New Roman" w:cs="Times New Roman"/>
          <w:sz w:val="24"/>
          <w:szCs w:val="24"/>
          <w:lang w:val="bg-BG"/>
        </w:rPr>
        <w:t xml:space="preserve"> Кафка теми</w:t>
      </w:r>
    </w:p>
    <w:p w14:paraId="10F5B1CC" w14:textId="4C03D3C1" w:rsidR="00757A7D" w:rsidRDefault="006B0220" w:rsidP="00757A7D">
      <w:pPr>
        <w:pStyle w:val="Heading3"/>
      </w:pPr>
      <w:bookmarkStart w:id="45" w:name="_Toc107149921"/>
      <w:r w:rsidRPr="006B0220">
        <w:t>http-source-producer-activator</w:t>
      </w:r>
      <w:bookmarkEnd w:id="45"/>
    </w:p>
    <w:p w14:paraId="6B4D3DFD" w14:textId="0DF6249A" w:rsidR="009E1FB5" w:rsidRPr="00757921" w:rsidRDefault="00757A7D"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rPr>
        <w:t xml:space="preserve">http-source-producer-activator </w:t>
      </w:r>
      <w:r w:rsidRPr="00757921">
        <w:rPr>
          <w:rFonts w:ascii="Times New Roman" w:hAnsi="Times New Roman" w:cs="Times New Roman"/>
          <w:sz w:val="24"/>
          <w:szCs w:val="24"/>
          <w:lang w:val="bg-BG"/>
        </w:rPr>
        <w:t xml:space="preserve">модулът имплементира интерфейс за създаване на активации чрез </w:t>
      </w:r>
      <w:r w:rsidRPr="00757921">
        <w:rPr>
          <w:rFonts w:ascii="Times New Roman" w:hAnsi="Times New Roman" w:cs="Times New Roman"/>
          <w:sz w:val="24"/>
          <w:szCs w:val="24"/>
        </w:rPr>
        <w:t xml:space="preserve">HTTP </w:t>
      </w:r>
      <w:r w:rsidRPr="00757921">
        <w:rPr>
          <w:rFonts w:ascii="Times New Roman" w:hAnsi="Times New Roman" w:cs="Times New Roman"/>
          <w:sz w:val="24"/>
          <w:szCs w:val="24"/>
          <w:lang w:val="bg-BG"/>
        </w:rPr>
        <w:t>заявки, който е</w:t>
      </w:r>
      <w:r w:rsidRPr="00757921">
        <w:rPr>
          <w:rFonts w:ascii="Times New Roman" w:hAnsi="Times New Roman" w:cs="Times New Roman"/>
          <w:sz w:val="24"/>
          <w:szCs w:val="24"/>
        </w:rPr>
        <w:t xml:space="preserve"> </w:t>
      </w:r>
      <w:r w:rsidRPr="00757921">
        <w:rPr>
          <w:rFonts w:ascii="Times New Roman" w:hAnsi="Times New Roman" w:cs="Times New Roman"/>
          <w:sz w:val="24"/>
          <w:szCs w:val="24"/>
          <w:lang w:val="bg-BG"/>
        </w:rPr>
        <w:t xml:space="preserve">дефиниран по </w:t>
      </w:r>
      <w:r w:rsidRPr="00757921">
        <w:rPr>
          <w:rFonts w:ascii="Times New Roman" w:hAnsi="Times New Roman" w:cs="Times New Roman"/>
          <w:sz w:val="24"/>
          <w:szCs w:val="24"/>
        </w:rPr>
        <w:t>OpenAPI 3.0.2</w:t>
      </w:r>
      <w:r w:rsidRPr="00757921">
        <w:rPr>
          <w:rFonts w:ascii="Times New Roman" w:hAnsi="Times New Roman" w:cs="Times New Roman"/>
          <w:sz w:val="24"/>
          <w:szCs w:val="24"/>
          <w:lang w:val="bg-BG"/>
        </w:rPr>
        <w:t xml:space="preserve"> спецификацията в</w:t>
      </w:r>
      <w:r w:rsidR="002E48A1" w:rsidRPr="00757921">
        <w:rPr>
          <w:rFonts w:ascii="Times New Roman" w:hAnsi="Times New Roman" w:cs="Times New Roman"/>
          <w:sz w:val="24"/>
          <w:szCs w:val="24"/>
        </w:rPr>
        <w:t xml:space="preserve"> HttpSourceProducerActivationsAPI</w:t>
      </w:r>
      <w:r w:rsidRPr="00757921">
        <w:rPr>
          <w:rFonts w:ascii="Times New Roman" w:hAnsi="Times New Roman" w:cs="Times New Roman"/>
          <w:sz w:val="24"/>
          <w:szCs w:val="24"/>
        </w:rPr>
        <w:t>.json</w:t>
      </w:r>
      <w:r w:rsidRPr="00757921">
        <w:rPr>
          <w:rFonts w:ascii="Times New Roman" w:hAnsi="Times New Roman" w:cs="Times New Roman"/>
          <w:sz w:val="24"/>
          <w:szCs w:val="24"/>
          <w:lang w:val="bg-BG"/>
        </w:rPr>
        <w:t xml:space="preserve"> файла.</w:t>
      </w:r>
      <w:r w:rsidR="00A2000D" w:rsidRPr="00757921">
        <w:rPr>
          <w:rFonts w:ascii="Times New Roman" w:hAnsi="Times New Roman" w:cs="Times New Roman"/>
          <w:sz w:val="24"/>
          <w:szCs w:val="24"/>
        </w:rPr>
        <w:t xml:space="preserve"> </w:t>
      </w:r>
      <w:r w:rsidR="00A2000D" w:rsidRPr="00757921">
        <w:rPr>
          <w:rFonts w:ascii="Times New Roman" w:hAnsi="Times New Roman" w:cs="Times New Roman"/>
          <w:sz w:val="24"/>
          <w:szCs w:val="24"/>
          <w:lang w:val="bg-BG"/>
        </w:rPr>
        <w:t xml:space="preserve">За сървърна имплементация се използва </w:t>
      </w:r>
      <w:r w:rsidR="00A2000D" w:rsidRPr="00757921">
        <w:rPr>
          <w:rFonts w:ascii="Times New Roman" w:hAnsi="Times New Roman" w:cs="Times New Roman"/>
          <w:sz w:val="24"/>
          <w:szCs w:val="24"/>
        </w:rPr>
        <w:t>spring-boot-starter-web 2.6.4.</w:t>
      </w:r>
      <w:r w:rsidRPr="00757921">
        <w:rPr>
          <w:rFonts w:ascii="Times New Roman" w:hAnsi="Times New Roman" w:cs="Times New Roman"/>
          <w:sz w:val="24"/>
          <w:szCs w:val="24"/>
        </w:rPr>
        <w:t xml:space="preserve"> </w:t>
      </w:r>
      <w:r w:rsidRPr="00757921">
        <w:rPr>
          <w:rFonts w:ascii="Times New Roman" w:hAnsi="Times New Roman" w:cs="Times New Roman"/>
          <w:sz w:val="24"/>
          <w:szCs w:val="24"/>
          <w:lang w:val="bg-BG"/>
        </w:rPr>
        <w:t>Имплементацията на модула следва модела на контролер-услуга-хранилище.</w:t>
      </w:r>
      <w:r w:rsidR="009E1FB5" w:rsidRPr="00757921">
        <w:rPr>
          <w:rFonts w:ascii="Times New Roman" w:hAnsi="Times New Roman" w:cs="Times New Roman"/>
          <w:sz w:val="24"/>
          <w:szCs w:val="24"/>
        </w:rPr>
        <w:t xml:space="preserve"> </w:t>
      </w:r>
      <w:r w:rsidR="009E1FB5" w:rsidRPr="00757921">
        <w:rPr>
          <w:rFonts w:ascii="Times New Roman" w:hAnsi="Times New Roman" w:cs="Times New Roman"/>
          <w:sz w:val="24"/>
          <w:szCs w:val="24"/>
          <w:lang w:val="bg-BG"/>
        </w:rPr>
        <w:t xml:space="preserve">Модулът съдържа един контролер за създаване на активации чрез </w:t>
      </w:r>
      <w:r w:rsidR="009E1FB5" w:rsidRPr="00757921">
        <w:rPr>
          <w:rFonts w:ascii="Times New Roman" w:hAnsi="Times New Roman" w:cs="Times New Roman"/>
          <w:sz w:val="24"/>
          <w:szCs w:val="24"/>
        </w:rPr>
        <w:t xml:space="preserve">HTTP </w:t>
      </w:r>
      <w:r w:rsidR="009E1FB5" w:rsidRPr="00757921">
        <w:rPr>
          <w:rFonts w:ascii="Times New Roman" w:hAnsi="Times New Roman" w:cs="Times New Roman"/>
          <w:sz w:val="24"/>
          <w:szCs w:val="24"/>
          <w:lang w:val="bg-BG"/>
        </w:rPr>
        <w:t>заявки, който използва услуга за създаване на активации.</w:t>
      </w:r>
    </w:p>
    <w:p w14:paraId="0D17C4F5" w14:textId="27D6835F" w:rsidR="00510770" w:rsidRPr="00757921" w:rsidRDefault="00510770"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Услугата за създаване на активации поддържа създаване на активации и по избор изчакване на тяхното приключване. За работа на услугата се използва</w:t>
      </w:r>
      <w:r w:rsidR="00AB44E5" w:rsidRPr="00757921">
        <w:rPr>
          <w:rFonts w:ascii="Times New Roman" w:hAnsi="Times New Roman" w:cs="Times New Roman"/>
          <w:sz w:val="24"/>
          <w:szCs w:val="24"/>
          <w:lang w:val="bg-BG"/>
        </w:rPr>
        <w:t>:</w:t>
      </w:r>
    </w:p>
    <w:p w14:paraId="591D4C9D" w14:textId="328CDDF0" w:rsidR="00AB44E5" w:rsidRPr="00757921" w:rsidRDefault="00EA303C"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Кафка производител </w:t>
      </w:r>
      <w:r w:rsidR="00AB44E5" w:rsidRPr="00757921">
        <w:rPr>
          <w:rFonts w:ascii="Times New Roman" w:hAnsi="Times New Roman" w:cs="Times New Roman"/>
          <w:sz w:val="24"/>
          <w:szCs w:val="24"/>
          <w:lang w:val="bg-BG"/>
        </w:rPr>
        <w:t xml:space="preserve">за активации към </w:t>
      </w:r>
      <w:r w:rsidR="00C047E5" w:rsidRPr="00757921">
        <w:rPr>
          <w:rFonts w:ascii="Times New Roman" w:hAnsi="Times New Roman" w:cs="Times New Roman"/>
          <w:sz w:val="24"/>
          <w:szCs w:val="24"/>
        </w:rPr>
        <w:t>system-</w:t>
      </w:r>
      <w:r w:rsidR="00AB44E5" w:rsidRPr="00757921">
        <w:rPr>
          <w:rFonts w:ascii="Times New Roman" w:hAnsi="Times New Roman" w:cs="Times New Roman"/>
          <w:sz w:val="24"/>
          <w:szCs w:val="24"/>
        </w:rPr>
        <w:t>producer-activations-v1</w:t>
      </w:r>
      <w:r w:rsidR="00C047E5" w:rsidRPr="00757921">
        <w:rPr>
          <w:rFonts w:ascii="Times New Roman" w:hAnsi="Times New Roman" w:cs="Times New Roman"/>
          <w:sz w:val="24"/>
          <w:szCs w:val="24"/>
        </w:rPr>
        <w:t xml:space="preserve"> </w:t>
      </w:r>
      <w:r w:rsidR="00C047E5" w:rsidRPr="00757921">
        <w:rPr>
          <w:rFonts w:ascii="Times New Roman" w:hAnsi="Times New Roman" w:cs="Times New Roman"/>
          <w:sz w:val="24"/>
          <w:szCs w:val="24"/>
          <w:lang w:val="bg-BG"/>
        </w:rPr>
        <w:t>Кафка темата</w:t>
      </w:r>
    </w:p>
    <w:p w14:paraId="6CA11447" w14:textId="50BAA0F3" w:rsidR="00AB44E5" w:rsidRPr="00757921" w:rsidRDefault="00AB44E5"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Хранилище за потребителски производители –</w:t>
      </w:r>
      <w:r w:rsidR="00BB3EC5">
        <w:rPr>
          <w:rFonts w:ascii="Times New Roman" w:hAnsi="Times New Roman" w:cs="Times New Roman"/>
          <w:sz w:val="24"/>
          <w:szCs w:val="24"/>
        </w:rPr>
        <w:t xml:space="preserve"> </w:t>
      </w:r>
      <w:r w:rsidRPr="00757921">
        <w:rPr>
          <w:rFonts w:ascii="Times New Roman" w:hAnsi="Times New Roman" w:cs="Times New Roman"/>
          <w:sz w:val="24"/>
          <w:szCs w:val="24"/>
        </w:rPr>
        <w:t xml:space="preserve">Kafka Streams </w:t>
      </w:r>
      <w:r w:rsidRPr="00757921">
        <w:rPr>
          <w:rFonts w:ascii="Times New Roman" w:hAnsi="Times New Roman" w:cs="Times New Roman"/>
          <w:sz w:val="24"/>
          <w:szCs w:val="24"/>
          <w:lang w:val="bg-BG"/>
        </w:rPr>
        <w:t>таблица</w:t>
      </w:r>
      <w:r w:rsidR="00F009C0" w:rsidRPr="00757921">
        <w:rPr>
          <w:rFonts w:ascii="Times New Roman" w:hAnsi="Times New Roman" w:cs="Times New Roman"/>
          <w:sz w:val="24"/>
          <w:szCs w:val="24"/>
          <w:lang w:val="bg-BG"/>
        </w:rPr>
        <w:t xml:space="preserve"> от </w:t>
      </w:r>
      <w:r w:rsidR="00F009C0" w:rsidRPr="00757921">
        <w:rPr>
          <w:rFonts w:ascii="Times New Roman" w:hAnsi="Times New Roman" w:cs="Times New Roman"/>
          <w:sz w:val="24"/>
          <w:szCs w:val="24"/>
        </w:rPr>
        <w:t xml:space="preserve">system-producers-v1 </w:t>
      </w:r>
      <w:r w:rsidR="00F009C0" w:rsidRPr="00757921">
        <w:rPr>
          <w:rFonts w:ascii="Times New Roman" w:hAnsi="Times New Roman" w:cs="Times New Roman"/>
          <w:sz w:val="24"/>
          <w:szCs w:val="24"/>
          <w:lang w:val="bg-BG"/>
        </w:rPr>
        <w:t>Кафка темата</w:t>
      </w:r>
      <w:r w:rsidR="00512476">
        <w:rPr>
          <w:rFonts w:ascii="Times New Roman" w:hAnsi="Times New Roman" w:cs="Times New Roman"/>
          <w:sz w:val="24"/>
          <w:szCs w:val="24"/>
          <w:lang w:val="bg-BG"/>
        </w:rPr>
        <w:t xml:space="preserve">, която съдържа само необходимата информация при създаване на активация от </w:t>
      </w:r>
      <w:r w:rsidR="00512476">
        <w:rPr>
          <w:rFonts w:ascii="Times New Roman" w:hAnsi="Times New Roman" w:cs="Times New Roman"/>
          <w:sz w:val="24"/>
          <w:szCs w:val="24"/>
        </w:rPr>
        <w:t xml:space="preserve">HTTP </w:t>
      </w:r>
      <w:r w:rsidR="00512476">
        <w:rPr>
          <w:rFonts w:ascii="Times New Roman" w:hAnsi="Times New Roman" w:cs="Times New Roman"/>
          <w:sz w:val="24"/>
          <w:szCs w:val="24"/>
          <w:lang w:val="bg-BG"/>
        </w:rPr>
        <w:t>заявка</w:t>
      </w:r>
      <w:r w:rsidR="00864D84">
        <w:rPr>
          <w:rFonts w:ascii="Times New Roman" w:hAnsi="Times New Roman" w:cs="Times New Roman"/>
          <w:sz w:val="24"/>
          <w:szCs w:val="24"/>
          <w:lang w:val="bg-BG"/>
        </w:rPr>
        <w:t>. Таблицата се съхранява в енергозависима памет</w:t>
      </w:r>
      <w:r w:rsidR="0021000D">
        <w:rPr>
          <w:rFonts w:ascii="Times New Roman" w:hAnsi="Times New Roman" w:cs="Times New Roman"/>
          <w:sz w:val="24"/>
          <w:szCs w:val="24"/>
          <w:lang w:val="bg-BG"/>
        </w:rPr>
        <w:t xml:space="preserve"> за по-бърз достъп до данните при създаването на активация</w:t>
      </w:r>
      <w:r w:rsidR="004D6B5B">
        <w:rPr>
          <w:rFonts w:ascii="Times New Roman" w:hAnsi="Times New Roman" w:cs="Times New Roman"/>
          <w:sz w:val="24"/>
          <w:szCs w:val="24"/>
          <w:lang w:val="bg-BG"/>
        </w:rPr>
        <w:t xml:space="preserve"> (хоризонтално скалируе</w:t>
      </w:r>
      <w:r w:rsidR="00621D62">
        <w:rPr>
          <w:rFonts w:ascii="Times New Roman" w:hAnsi="Times New Roman" w:cs="Times New Roman"/>
          <w:sz w:val="24"/>
          <w:szCs w:val="24"/>
          <w:lang w:val="bg-BG"/>
        </w:rPr>
        <w:t>ма</w:t>
      </w:r>
      <w:r w:rsidR="004D6B5B">
        <w:rPr>
          <w:rFonts w:ascii="Times New Roman" w:hAnsi="Times New Roman" w:cs="Times New Roman"/>
          <w:sz w:val="24"/>
          <w:szCs w:val="24"/>
          <w:lang w:val="bg-BG"/>
        </w:rPr>
        <w:t xml:space="preserve"> чрез използването на уникален за дадена инстанция идентификатор на </w:t>
      </w:r>
      <w:r w:rsidR="004D6B5B">
        <w:rPr>
          <w:rFonts w:ascii="Times New Roman" w:hAnsi="Times New Roman" w:cs="Times New Roman"/>
          <w:sz w:val="24"/>
          <w:szCs w:val="24"/>
        </w:rPr>
        <w:t xml:space="preserve">Kafka Streams </w:t>
      </w:r>
      <w:r w:rsidR="004D6B5B">
        <w:rPr>
          <w:rFonts w:ascii="Times New Roman" w:hAnsi="Times New Roman" w:cs="Times New Roman"/>
          <w:sz w:val="24"/>
          <w:szCs w:val="24"/>
          <w:lang w:val="bg-BG"/>
        </w:rPr>
        <w:t>приложението)</w:t>
      </w:r>
    </w:p>
    <w:p w14:paraId="47F566DF" w14:textId="18EA4E32" w:rsidR="009F4D0D" w:rsidRPr="00757921" w:rsidRDefault="00F009C0" w:rsidP="0062714B">
      <w:pPr>
        <w:pStyle w:val="ListParagraph"/>
        <w:numPr>
          <w:ilvl w:val="0"/>
          <w:numId w:val="2"/>
        </w:num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Хранилище за изпълнение активации</w:t>
      </w:r>
      <w:r w:rsidR="002452AB" w:rsidRPr="00757921">
        <w:rPr>
          <w:rFonts w:ascii="Times New Roman" w:hAnsi="Times New Roman" w:cs="Times New Roman"/>
          <w:sz w:val="24"/>
          <w:szCs w:val="24"/>
          <w:lang w:val="bg-BG"/>
        </w:rPr>
        <w:t xml:space="preserve"> и тяхното време на създаване</w:t>
      </w:r>
      <w:r w:rsidRPr="00757921">
        <w:rPr>
          <w:rFonts w:ascii="Times New Roman" w:hAnsi="Times New Roman" w:cs="Times New Roman"/>
          <w:sz w:val="24"/>
          <w:szCs w:val="24"/>
          <w:lang w:val="bg-BG"/>
        </w:rPr>
        <w:t xml:space="preserve"> –</w:t>
      </w:r>
      <w:r w:rsidR="00D72A80" w:rsidRPr="00757921">
        <w:rPr>
          <w:rFonts w:ascii="Times New Roman" w:hAnsi="Times New Roman" w:cs="Times New Roman"/>
          <w:sz w:val="24"/>
          <w:szCs w:val="24"/>
          <w:lang w:val="bg-BG"/>
        </w:rPr>
        <w:t xml:space="preserve"> </w:t>
      </w:r>
      <w:r w:rsidR="00D72A80" w:rsidRPr="00757921">
        <w:rPr>
          <w:rFonts w:ascii="Times New Roman" w:hAnsi="Times New Roman" w:cs="Times New Roman"/>
          <w:sz w:val="24"/>
          <w:szCs w:val="24"/>
        </w:rPr>
        <w:t xml:space="preserve">Kafka Streams </w:t>
      </w:r>
      <w:r w:rsidR="00D72A80" w:rsidRPr="00757921">
        <w:rPr>
          <w:rFonts w:ascii="Times New Roman" w:hAnsi="Times New Roman" w:cs="Times New Roman"/>
          <w:sz w:val="24"/>
          <w:szCs w:val="24"/>
          <w:lang w:val="bg-BG"/>
        </w:rPr>
        <w:t>таблица</w:t>
      </w:r>
      <w:r w:rsidR="00A1680A" w:rsidRPr="00757921">
        <w:rPr>
          <w:rFonts w:ascii="Times New Roman" w:hAnsi="Times New Roman" w:cs="Times New Roman"/>
          <w:sz w:val="24"/>
          <w:szCs w:val="24"/>
          <w:lang w:val="bg-BG"/>
        </w:rPr>
        <w:t xml:space="preserve"> със съхранение върху диск</w:t>
      </w:r>
      <w:r w:rsidR="00D72A80" w:rsidRPr="00757921">
        <w:rPr>
          <w:rFonts w:ascii="Times New Roman" w:hAnsi="Times New Roman" w:cs="Times New Roman"/>
          <w:sz w:val="24"/>
          <w:szCs w:val="24"/>
          <w:lang w:val="bg-BG"/>
        </w:rPr>
        <w:t>, в която се съхраняват само изпълнени активац</w:t>
      </w:r>
      <w:r w:rsidR="00554B3A" w:rsidRPr="00757921">
        <w:rPr>
          <w:rFonts w:ascii="Times New Roman" w:hAnsi="Times New Roman" w:cs="Times New Roman"/>
          <w:sz w:val="24"/>
          <w:szCs w:val="24"/>
          <w:lang w:val="bg-BG"/>
        </w:rPr>
        <w:t xml:space="preserve">ии. </w:t>
      </w:r>
      <w:r w:rsidR="00554B3A" w:rsidRPr="00757921">
        <w:rPr>
          <w:rFonts w:ascii="Times New Roman" w:hAnsi="Times New Roman" w:cs="Times New Roman"/>
          <w:sz w:val="24"/>
          <w:szCs w:val="24"/>
        </w:rPr>
        <w:t xml:space="preserve">Kafka Streams </w:t>
      </w:r>
      <w:r w:rsidR="00554B3A" w:rsidRPr="00757921">
        <w:rPr>
          <w:rFonts w:ascii="Times New Roman" w:hAnsi="Times New Roman" w:cs="Times New Roman"/>
          <w:sz w:val="24"/>
          <w:szCs w:val="24"/>
          <w:lang w:val="bg-BG"/>
        </w:rPr>
        <w:t xml:space="preserve">потока чете от </w:t>
      </w:r>
      <w:r w:rsidR="00554B3A" w:rsidRPr="00757921">
        <w:rPr>
          <w:rFonts w:ascii="Times New Roman" w:hAnsi="Times New Roman" w:cs="Times New Roman"/>
          <w:sz w:val="24"/>
          <w:szCs w:val="24"/>
        </w:rPr>
        <w:t>system-producer-activations-v1</w:t>
      </w:r>
      <w:r w:rsidR="003663DD">
        <w:rPr>
          <w:rFonts w:ascii="Times New Roman" w:hAnsi="Times New Roman" w:cs="Times New Roman"/>
          <w:sz w:val="24"/>
          <w:szCs w:val="24"/>
          <w:lang w:val="bg-BG"/>
        </w:rPr>
        <w:t xml:space="preserve">. Таблицата е </w:t>
      </w:r>
      <w:r w:rsidR="00621D62">
        <w:rPr>
          <w:rFonts w:ascii="Times New Roman" w:hAnsi="Times New Roman" w:cs="Times New Roman"/>
          <w:sz w:val="24"/>
          <w:szCs w:val="24"/>
          <w:lang w:val="bg-BG"/>
        </w:rPr>
        <w:t xml:space="preserve">хоризонтално скалируема чрез използването на уникален за дадена инстанция идентификатор на </w:t>
      </w:r>
      <w:r w:rsidR="00621D62">
        <w:rPr>
          <w:rFonts w:ascii="Times New Roman" w:hAnsi="Times New Roman" w:cs="Times New Roman"/>
          <w:sz w:val="24"/>
          <w:szCs w:val="24"/>
        </w:rPr>
        <w:t xml:space="preserve">Kafka Streams </w:t>
      </w:r>
      <w:r w:rsidR="00621D62">
        <w:rPr>
          <w:rFonts w:ascii="Times New Roman" w:hAnsi="Times New Roman" w:cs="Times New Roman"/>
          <w:sz w:val="24"/>
          <w:szCs w:val="24"/>
          <w:lang w:val="bg-BG"/>
        </w:rPr>
        <w:t>приложението</w:t>
      </w:r>
    </w:p>
    <w:p w14:paraId="16CDF700" w14:textId="62E7B984" w:rsidR="001B137F" w:rsidRPr="00757921" w:rsidRDefault="000C2B51" w:rsidP="0062714B">
      <w:pPr>
        <w:jc w:val="both"/>
        <w:rPr>
          <w:rFonts w:ascii="Times New Roman" w:hAnsi="Times New Roman" w:cs="Times New Roman"/>
          <w:sz w:val="24"/>
          <w:szCs w:val="24"/>
          <w:lang w:val="bg-BG"/>
        </w:rPr>
      </w:pPr>
      <w:r w:rsidRPr="00757921">
        <w:rPr>
          <w:rFonts w:ascii="Times New Roman" w:hAnsi="Times New Roman" w:cs="Times New Roman"/>
          <w:sz w:val="24"/>
          <w:szCs w:val="24"/>
          <w:lang w:val="bg-BG"/>
        </w:rPr>
        <w:t>Създаването на активация представлява изпращането на съобщение за изчакваща активация в Кафка темата с активации.</w:t>
      </w:r>
      <w:r w:rsidR="001B137F" w:rsidRPr="00757921">
        <w:rPr>
          <w:rFonts w:ascii="Times New Roman" w:hAnsi="Times New Roman" w:cs="Times New Roman"/>
          <w:sz w:val="24"/>
          <w:szCs w:val="24"/>
          <w:lang w:val="bg-BG"/>
        </w:rPr>
        <w:t xml:space="preserve"> Когато се получи заявка за създаване на активация, нейната валидност се проверя чрез използването на</w:t>
      </w:r>
      <w:r w:rsidR="00001B26" w:rsidRPr="00757921">
        <w:rPr>
          <w:rFonts w:ascii="Times New Roman" w:hAnsi="Times New Roman" w:cs="Times New Roman"/>
          <w:sz w:val="24"/>
          <w:szCs w:val="24"/>
          <w:lang w:val="bg-BG"/>
        </w:rPr>
        <w:t xml:space="preserve"> хранилището с производители.</w:t>
      </w:r>
      <w:r w:rsidR="002C3055">
        <w:rPr>
          <w:rFonts w:ascii="Times New Roman" w:hAnsi="Times New Roman" w:cs="Times New Roman"/>
          <w:sz w:val="24"/>
          <w:szCs w:val="24"/>
          <w:lang w:val="bg-BG"/>
        </w:rPr>
        <w:t xml:space="preserve"> Ако източника на активация има </w:t>
      </w:r>
      <w:r w:rsidR="00A22FA8">
        <w:rPr>
          <w:rFonts w:ascii="Times New Roman" w:hAnsi="Times New Roman" w:cs="Times New Roman"/>
          <w:sz w:val="24"/>
          <w:szCs w:val="24"/>
          <w:lang w:val="bg-BG"/>
        </w:rPr>
        <w:t>източник</w:t>
      </w:r>
      <w:r w:rsidR="002C3055">
        <w:rPr>
          <w:rFonts w:ascii="Times New Roman" w:hAnsi="Times New Roman" w:cs="Times New Roman"/>
          <w:sz w:val="24"/>
          <w:szCs w:val="24"/>
          <w:lang w:val="bg-BG"/>
        </w:rPr>
        <w:t xml:space="preserve"> на данни „от</w:t>
      </w:r>
      <w:r w:rsidR="006A1FA0">
        <w:rPr>
          <w:rFonts w:ascii="Times New Roman" w:hAnsi="Times New Roman" w:cs="Times New Roman"/>
          <w:sz w:val="24"/>
          <w:szCs w:val="24"/>
          <w:lang w:val="bg-BG"/>
        </w:rPr>
        <w:t xml:space="preserve"> източник на</w:t>
      </w:r>
      <w:r w:rsidR="00DB509A">
        <w:rPr>
          <w:rFonts w:ascii="Times New Roman" w:hAnsi="Times New Roman" w:cs="Times New Roman"/>
          <w:sz w:val="24"/>
          <w:szCs w:val="24"/>
          <w:lang w:val="bg-BG"/>
        </w:rPr>
        <w:t xml:space="preserve"> активация</w:t>
      </w:r>
      <w:r w:rsidR="002C3055">
        <w:rPr>
          <w:rFonts w:ascii="Times New Roman" w:hAnsi="Times New Roman" w:cs="Times New Roman"/>
          <w:sz w:val="24"/>
          <w:szCs w:val="24"/>
          <w:lang w:val="bg-BG"/>
        </w:rPr>
        <w:t>“</w:t>
      </w:r>
      <w:r w:rsidR="00A22FA8">
        <w:rPr>
          <w:rFonts w:ascii="Times New Roman" w:hAnsi="Times New Roman" w:cs="Times New Roman"/>
          <w:sz w:val="24"/>
          <w:szCs w:val="24"/>
          <w:lang w:val="bg-BG"/>
        </w:rPr>
        <w:t xml:space="preserve">, тогава тялото на заявката </w:t>
      </w:r>
      <w:r w:rsidR="002D08F0">
        <w:rPr>
          <w:rFonts w:ascii="Times New Roman" w:hAnsi="Times New Roman" w:cs="Times New Roman"/>
          <w:sz w:val="24"/>
          <w:szCs w:val="24"/>
          <w:lang w:val="bg-BG"/>
        </w:rPr>
        <w:t>с</w:t>
      </w:r>
      <w:r w:rsidR="00A22FA8">
        <w:rPr>
          <w:rFonts w:ascii="Times New Roman" w:hAnsi="Times New Roman" w:cs="Times New Roman"/>
          <w:sz w:val="24"/>
          <w:szCs w:val="24"/>
          <w:lang w:val="bg-BG"/>
        </w:rPr>
        <w:t>ъщо се записва в активацията.</w:t>
      </w:r>
    </w:p>
    <w:p w14:paraId="182650C7" w14:textId="609BACC3" w:rsidR="00757A7D" w:rsidRPr="00757921" w:rsidRDefault="00E451B8"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Докато при </w:t>
      </w:r>
      <w:r w:rsidR="00E34358" w:rsidRPr="00757921">
        <w:rPr>
          <w:rFonts w:ascii="Times New Roman" w:hAnsi="Times New Roman" w:cs="Times New Roman"/>
          <w:sz w:val="24"/>
          <w:szCs w:val="24"/>
          <w:lang w:val="bg-BG"/>
        </w:rPr>
        <w:t>асинхронна активация се изпраща съобщение за изчакваща активация и на потребителя се връщат данни за създаденото съобщение</w:t>
      </w:r>
      <w:r>
        <w:rPr>
          <w:rFonts w:ascii="Times New Roman" w:hAnsi="Times New Roman" w:cs="Times New Roman"/>
          <w:sz w:val="24"/>
          <w:szCs w:val="24"/>
          <w:lang w:val="bg-BG"/>
        </w:rPr>
        <w:t>,</w:t>
      </w:r>
      <w:r w:rsidR="00AF4169" w:rsidRPr="00757921">
        <w:rPr>
          <w:rFonts w:ascii="Times New Roman" w:hAnsi="Times New Roman" w:cs="Times New Roman"/>
          <w:sz w:val="24"/>
          <w:szCs w:val="24"/>
          <w:lang w:val="bg-BG"/>
        </w:rPr>
        <w:t xml:space="preserve"> </w:t>
      </w:r>
      <w:r>
        <w:rPr>
          <w:rFonts w:ascii="Times New Roman" w:hAnsi="Times New Roman" w:cs="Times New Roman"/>
          <w:sz w:val="24"/>
          <w:szCs w:val="24"/>
          <w:lang w:val="bg-BG"/>
        </w:rPr>
        <w:t>п</w:t>
      </w:r>
      <w:r w:rsidR="00AF4169" w:rsidRPr="00757921">
        <w:rPr>
          <w:rFonts w:ascii="Times New Roman" w:hAnsi="Times New Roman" w:cs="Times New Roman"/>
          <w:sz w:val="24"/>
          <w:szCs w:val="24"/>
          <w:lang w:val="bg-BG"/>
        </w:rPr>
        <w:t xml:space="preserve">ри синхронна активация </w:t>
      </w:r>
      <w:r w:rsidR="00B81A6F" w:rsidRPr="00757921">
        <w:rPr>
          <w:rFonts w:ascii="Times New Roman" w:hAnsi="Times New Roman" w:cs="Times New Roman"/>
          <w:sz w:val="24"/>
          <w:szCs w:val="24"/>
          <w:lang w:val="bg-BG"/>
        </w:rPr>
        <w:t xml:space="preserve">се изчаква определено от потребителя време за наличие на същата активация в хранилището с изпълнени активации. </w:t>
      </w:r>
      <w:r w:rsidR="00783B99" w:rsidRPr="00757921">
        <w:rPr>
          <w:rFonts w:ascii="Times New Roman" w:hAnsi="Times New Roman" w:cs="Times New Roman"/>
          <w:sz w:val="24"/>
          <w:szCs w:val="24"/>
          <w:lang w:val="bg-BG"/>
        </w:rPr>
        <w:t>Ако активацията е налична в хранилището преди времето</w:t>
      </w:r>
      <w:r w:rsidR="00FD400D">
        <w:rPr>
          <w:rFonts w:ascii="Times New Roman" w:hAnsi="Times New Roman" w:cs="Times New Roman"/>
          <w:sz w:val="24"/>
          <w:szCs w:val="24"/>
          <w:lang w:val="bg-BG"/>
        </w:rPr>
        <w:t xml:space="preserve"> за изчакване</w:t>
      </w:r>
      <w:r w:rsidR="00716CE1">
        <w:rPr>
          <w:rFonts w:ascii="Times New Roman" w:hAnsi="Times New Roman" w:cs="Times New Roman"/>
          <w:sz w:val="24"/>
          <w:szCs w:val="24"/>
          <w:lang w:val="bg-BG"/>
        </w:rPr>
        <w:t xml:space="preserve"> </w:t>
      </w:r>
      <w:r w:rsidR="00783B99" w:rsidRPr="00757921">
        <w:rPr>
          <w:rFonts w:ascii="Times New Roman" w:hAnsi="Times New Roman" w:cs="Times New Roman"/>
          <w:sz w:val="24"/>
          <w:szCs w:val="24"/>
          <w:lang w:val="bg-BG"/>
        </w:rPr>
        <w:t>да изтече, в отговора на заявката се връща информация за извършената активация, в противен случай се връща информация за изчакваща активация.</w:t>
      </w:r>
      <w:r w:rsidR="009922A0" w:rsidRPr="00757921">
        <w:rPr>
          <w:rFonts w:ascii="Times New Roman" w:hAnsi="Times New Roman" w:cs="Times New Roman"/>
          <w:sz w:val="24"/>
          <w:szCs w:val="24"/>
          <w:lang w:val="bg-BG"/>
        </w:rPr>
        <w:t xml:space="preserve"> Времето за изчакване на извършена активация е </w:t>
      </w:r>
      <w:r w:rsidR="00A914FE" w:rsidRPr="00757921">
        <w:rPr>
          <w:rFonts w:ascii="Times New Roman" w:hAnsi="Times New Roman" w:cs="Times New Roman"/>
          <w:sz w:val="24"/>
          <w:szCs w:val="24"/>
          <w:lang w:val="bg-BG"/>
        </w:rPr>
        <w:t>ограничено</w:t>
      </w:r>
      <w:r w:rsidR="005D3B63">
        <w:rPr>
          <w:rFonts w:ascii="Times New Roman" w:hAnsi="Times New Roman" w:cs="Times New Roman"/>
          <w:sz w:val="24"/>
          <w:szCs w:val="24"/>
        </w:rPr>
        <w:t xml:space="preserve"> </w:t>
      </w:r>
      <w:r w:rsidR="005D3B63">
        <w:rPr>
          <w:rFonts w:ascii="Times New Roman" w:hAnsi="Times New Roman" w:cs="Times New Roman"/>
          <w:sz w:val="24"/>
          <w:szCs w:val="24"/>
          <w:lang w:val="bg-BG"/>
        </w:rPr>
        <w:t xml:space="preserve">в диапазона </w:t>
      </w:r>
      <w:r w:rsidR="0074128E">
        <w:t>[</w:t>
      </w:r>
      <w:r w:rsidR="005D3B63">
        <w:rPr>
          <w:rFonts w:ascii="Times New Roman" w:hAnsi="Times New Roman" w:cs="Times New Roman"/>
          <w:sz w:val="24"/>
          <w:szCs w:val="24"/>
          <w:lang w:val="bg-BG"/>
        </w:rPr>
        <w:t>200</w:t>
      </w:r>
      <w:r w:rsidR="0074128E">
        <w:rPr>
          <w:rFonts w:ascii="Times New Roman" w:hAnsi="Times New Roman" w:cs="Times New Roman"/>
          <w:sz w:val="24"/>
          <w:szCs w:val="24"/>
        </w:rPr>
        <w:t xml:space="preserve"> - </w:t>
      </w:r>
      <w:r w:rsidR="0074128E">
        <w:rPr>
          <w:rFonts w:ascii="Times New Roman" w:hAnsi="Times New Roman" w:cs="Times New Roman"/>
          <w:sz w:val="24"/>
          <w:szCs w:val="24"/>
          <w:lang w:val="bg-BG"/>
        </w:rPr>
        <w:t>10 000</w:t>
      </w:r>
      <w:r w:rsidR="0074128E">
        <w:rPr>
          <w:rFonts w:ascii="Times New Roman" w:hAnsi="Times New Roman" w:cs="Times New Roman"/>
          <w:sz w:val="24"/>
          <w:szCs w:val="24"/>
        </w:rPr>
        <w:t>]</w:t>
      </w:r>
      <w:r w:rsidR="0074128E">
        <w:rPr>
          <w:rFonts w:ascii="Times New Roman" w:hAnsi="Times New Roman" w:cs="Times New Roman"/>
          <w:sz w:val="24"/>
          <w:szCs w:val="24"/>
          <w:lang w:val="bg-BG"/>
        </w:rPr>
        <w:t xml:space="preserve"> милисекунди</w:t>
      </w:r>
      <w:r w:rsidR="00A914FE" w:rsidRPr="00757921">
        <w:rPr>
          <w:rFonts w:ascii="Times New Roman" w:hAnsi="Times New Roman" w:cs="Times New Roman"/>
          <w:sz w:val="24"/>
          <w:szCs w:val="24"/>
          <w:lang w:val="bg-BG"/>
        </w:rPr>
        <w:t xml:space="preserve"> с цел </w:t>
      </w:r>
      <w:r w:rsidR="00184077" w:rsidRPr="00757921">
        <w:rPr>
          <w:rFonts w:ascii="Times New Roman" w:hAnsi="Times New Roman" w:cs="Times New Roman"/>
          <w:sz w:val="24"/>
          <w:szCs w:val="24"/>
          <w:lang w:val="bg-BG"/>
        </w:rPr>
        <w:t>предотвратяване</w:t>
      </w:r>
      <w:r w:rsidR="00A914FE" w:rsidRPr="00757921">
        <w:rPr>
          <w:rFonts w:ascii="Times New Roman" w:hAnsi="Times New Roman" w:cs="Times New Roman"/>
          <w:sz w:val="24"/>
          <w:szCs w:val="24"/>
          <w:lang w:val="bg-BG"/>
        </w:rPr>
        <w:t xml:space="preserve"> на лесно </w:t>
      </w:r>
      <w:r w:rsidR="00DD6E5B">
        <w:rPr>
          <w:rFonts w:ascii="Times New Roman" w:hAnsi="Times New Roman" w:cs="Times New Roman"/>
          <w:sz w:val="24"/>
          <w:szCs w:val="24"/>
          <w:lang w:val="bg-BG"/>
        </w:rPr>
        <w:t xml:space="preserve">претоварване </w:t>
      </w:r>
      <w:r w:rsidR="00A914FE" w:rsidRPr="00757921">
        <w:rPr>
          <w:rFonts w:ascii="Times New Roman" w:hAnsi="Times New Roman" w:cs="Times New Roman"/>
          <w:sz w:val="24"/>
          <w:szCs w:val="24"/>
          <w:lang w:val="bg-BG"/>
        </w:rPr>
        <w:t xml:space="preserve">на приложението за създаване на активации от </w:t>
      </w:r>
      <w:r w:rsidR="00A914FE" w:rsidRPr="00757921">
        <w:rPr>
          <w:rFonts w:ascii="Times New Roman" w:hAnsi="Times New Roman" w:cs="Times New Roman"/>
          <w:sz w:val="24"/>
          <w:szCs w:val="24"/>
        </w:rPr>
        <w:t xml:space="preserve">HTTP </w:t>
      </w:r>
      <w:r w:rsidR="00A914FE" w:rsidRPr="00757921">
        <w:rPr>
          <w:rFonts w:ascii="Times New Roman" w:hAnsi="Times New Roman" w:cs="Times New Roman"/>
          <w:sz w:val="24"/>
          <w:szCs w:val="24"/>
          <w:lang w:val="bg-BG"/>
        </w:rPr>
        <w:t>заявки</w:t>
      </w:r>
      <w:r w:rsidR="00DD6E5B">
        <w:rPr>
          <w:rFonts w:ascii="Times New Roman" w:hAnsi="Times New Roman" w:cs="Times New Roman"/>
          <w:sz w:val="24"/>
          <w:szCs w:val="24"/>
          <w:lang w:val="bg-BG"/>
        </w:rPr>
        <w:t>, ко</w:t>
      </w:r>
      <w:r w:rsidR="00815C51">
        <w:rPr>
          <w:rFonts w:ascii="Times New Roman" w:hAnsi="Times New Roman" w:cs="Times New Roman"/>
          <w:sz w:val="24"/>
          <w:szCs w:val="24"/>
          <w:lang w:val="bg-BG"/>
        </w:rPr>
        <w:t>и</w:t>
      </w:r>
      <w:r w:rsidR="00DD6E5B">
        <w:rPr>
          <w:rFonts w:ascii="Times New Roman" w:hAnsi="Times New Roman" w:cs="Times New Roman"/>
          <w:sz w:val="24"/>
          <w:szCs w:val="24"/>
          <w:lang w:val="bg-BG"/>
        </w:rPr>
        <w:t>то блокират една нишка за дълъг период от време.</w:t>
      </w:r>
    </w:p>
    <w:p w14:paraId="2CB798D7" w14:textId="391CA0B3" w:rsidR="006B0220" w:rsidRDefault="00B64F4E" w:rsidP="00B64F4E">
      <w:pPr>
        <w:pStyle w:val="Heading3"/>
      </w:pPr>
      <w:bookmarkStart w:id="46" w:name="_Toc107149922"/>
      <w:r w:rsidRPr="00B64F4E">
        <w:t>schedule-source-producer-activator</w:t>
      </w:r>
      <w:bookmarkEnd w:id="46"/>
    </w:p>
    <w:p w14:paraId="7D9090B7" w14:textId="2A24D401" w:rsidR="00B4257C" w:rsidRPr="001C2673" w:rsidRDefault="00757921" w:rsidP="001C2673">
      <w:pPr>
        <w:jc w:val="both"/>
        <w:rPr>
          <w:rFonts w:ascii="Times New Roman" w:hAnsi="Times New Roman" w:cs="Times New Roman"/>
          <w:sz w:val="24"/>
          <w:szCs w:val="24"/>
          <w:lang w:val="bg-BG"/>
        </w:rPr>
      </w:pPr>
      <w:r w:rsidRPr="006B2871">
        <w:rPr>
          <w:rFonts w:ascii="Times New Roman" w:hAnsi="Times New Roman" w:cs="Times New Roman"/>
          <w:sz w:val="24"/>
          <w:szCs w:val="24"/>
        </w:rPr>
        <w:t xml:space="preserve">schedule-source-producer-activator </w:t>
      </w:r>
      <w:r w:rsidRPr="006B2871">
        <w:rPr>
          <w:rFonts w:ascii="Times New Roman" w:hAnsi="Times New Roman" w:cs="Times New Roman"/>
          <w:sz w:val="24"/>
          <w:szCs w:val="24"/>
          <w:lang w:val="bg-BG"/>
        </w:rPr>
        <w:t>модулът създава задачи</w:t>
      </w:r>
      <w:r w:rsidR="000A3030" w:rsidRPr="006B2871">
        <w:rPr>
          <w:rFonts w:ascii="Times New Roman" w:hAnsi="Times New Roman" w:cs="Times New Roman"/>
          <w:sz w:val="24"/>
          <w:szCs w:val="24"/>
          <w:lang w:val="bg-BG"/>
        </w:rPr>
        <w:t xml:space="preserve">, </w:t>
      </w:r>
      <w:r w:rsidRPr="006B2871">
        <w:rPr>
          <w:rFonts w:ascii="Times New Roman" w:hAnsi="Times New Roman" w:cs="Times New Roman"/>
          <w:sz w:val="24"/>
          <w:szCs w:val="24"/>
          <w:lang w:val="bg-BG"/>
        </w:rPr>
        <w:t>които се изпълняват по график чрез използването</w:t>
      </w:r>
      <w:r w:rsidR="00DE193E" w:rsidRPr="006B2871">
        <w:rPr>
          <w:rFonts w:ascii="Times New Roman" w:hAnsi="Times New Roman" w:cs="Times New Roman"/>
          <w:sz w:val="24"/>
          <w:szCs w:val="24"/>
          <w:lang w:val="bg-BG"/>
        </w:rPr>
        <w:t xml:space="preserve"> на</w:t>
      </w:r>
      <w:r w:rsidR="00DE193E" w:rsidRPr="006B2871">
        <w:rPr>
          <w:rFonts w:ascii="Times New Roman" w:hAnsi="Times New Roman" w:cs="Times New Roman"/>
          <w:sz w:val="24"/>
          <w:szCs w:val="24"/>
        </w:rPr>
        <w:t xml:space="preserve"> Spring Boot</w:t>
      </w:r>
      <w:r w:rsidR="00195784">
        <w:rPr>
          <w:rFonts w:ascii="Times New Roman" w:hAnsi="Times New Roman" w:cs="Times New Roman"/>
          <w:sz w:val="24"/>
          <w:szCs w:val="24"/>
          <w:lang w:val="bg-BG"/>
        </w:rPr>
        <w:t xml:space="preserve"> </w:t>
      </w:r>
      <w:r w:rsidR="00195784">
        <w:rPr>
          <w:rFonts w:ascii="Times New Roman" w:hAnsi="Times New Roman" w:cs="Times New Roman"/>
          <w:sz w:val="24"/>
          <w:szCs w:val="24"/>
        </w:rPr>
        <w:t>Scheduling</w:t>
      </w:r>
      <w:r w:rsidR="00DE193E" w:rsidRPr="006B2871">
        <w:rPr>
          <w:rFonts w:ascii="Times New Roman" w:hAnsi="Times New Roman" w:cs="Times New Roman"/>
          <w:sz w:val="24"/>
          <w:szCs w:val="24"/>
        </w:rPr>
        <w:t>.</w:t>
      </w:r>
      <w:r w:rsidR="00447C97">
        <w:rPr>
          <w:rFonts w:ascii="Times New Roman" w:hAnsi="Times New Roman" w:cs="Times New Roman"/>
          <w:sz w:val="24"/>
          <w:szCs w:val="24"/>
          <w:lang w:val="bg-BG"/>
        </w:rPr>
        <w:t xml:space="preserve"> </w:t>
      </w:r>
      <w:r w:rsidR="0086320D" w:rsidRPr="006B2871">
        <w:rPr>
          <w:rFonts w:ascii="Times New Roman" w:hAnsi="Times New Roman" w:cs="Times New Roman"/>
          <w:sz w:val="24"/>
          <w:szCs w:val="24"/>
          <w:lang w:val="bg-BG"/>
        </w:rPr>
        <w:t xml:space="preserve">При стартиране на микроуслугата се стартира </w:t>
      </w:r>
      <w:r w:rsidR="0086320D" w:rsidRPr="006B2871">
        <w:rPr>
          <w:rFonts w:ascii="Times New Roman" w:hAnsi="Times New Roman" w:cs="Times New Roman"/>
          <w:sz w:val="24"/>
          <w:szCs w:val="24"/>
        </w:rPr>
        <w:t xml:space="preserve">Kafka Streams </w:t>
      </w:r>
      <w:r w:rsidR="0086320D" w:rsidRPr="006B2871">
        <w:rPr>
          <w:rFonts w:ascii="Times New Roman" w:hAnsi="Times New Roman" w:cs="Times New Roman"/>
          <w:sz w:val="24"/>
          <w:szCs w:val="24"/>
          <w:lang w:val="bg-BG"/>
        </w:rPr>
        <w:t xml:space="preserve">поток от данни, който чете данни от </w:t>
      </w:r>
      <w:r w:rsidR="0086320D" w:rsidRPr="006B2871">
        <w:rPr>
          <w:rFonts w:ascii="Times New Roman" w:hAnsi="Times New Roman" w:cs="Times New Roman"/>
          <w:sz w:val="24"/>
          <w:szCs w:val="24"/>
        </w:rPr>
        <w:t xml:space="preserve">system-producers-v1 </w:t>
      </w:r>
      <w:r w:rsidR="0086320D" w:rsidRPr="006B2871">
        <w:rPr>
          <w:rFonts w:ascii="Times New Roman" w:hAnsi="Times New Roman" w:cs="Times New Roman"/>
          <w:sz w:val="24"/>
          <w:szCs w:val="24"/>
          <w:lang w:val="bg-BG"/>
        </w:rPr>
        <w:t>Кафка темата</w:t>
      </w:r>
      <w:r w:rsidR="00E06552" w:rsidRPr="006B2871">
        <w:rPr>
          <w:rFonts w:ascii="Times New Roman" w:hAnsi="Times New Roman" w:cs="Times New Roman"/>
          <w:sz w:val="24"/>
          <w:szCs w:val="24"/>
          <w:lang w:val="bg-BG"/>
        </w:rPr>
        <w:t xml:space="preserve">. </w:t>
      </w:r>
      <w:r w:rsidR="0055367E" w:rsidRPr="006B2871">
        <w:rPr>
          <w:rFonts w:ascii="Times New Roman" w:hAnsi="Times New Roman" w:cs="Times New Roman"/>
          <w:sz w:val="24"/>
          <w:szCs w:val="24"/>
          <w:lang w:val="bg-BG"/>
        </w:rPr>
        <w:t>При получаване на съобщение за производител</w:t>
      </w:r>
      <w:r w:rsidR="006771F3" w:rsidRPr="006B2871">
        <w:rPr>
          <w:rFonts w:ascii="Times New Roman" w:hAnsi="Times New Roman" w:cs="Times New Roman"/>
          <w:sz w:val="24"/>
          <w:szCs w:val="24"/>
          <w:lang w:val="bg-BG"/>
        </w:rPr>
        <w:t>,</w:t>
      </w:r>
      <w:r w:rsidR="0055367E" w:rsidRPr="006B2871">
        <w:rPr>
          <w:rFonts w:ascii="Times New Roman" w:hAnsi="Times New Roman" w:cs="Times New Roman"/>
          <w:sz w:val="24"/>
          <w:szCs w:val="24"/>
          <w:lang w:val="bg-BG"/>
        </w:rPr>
        <w:t xml:space="preserve"> потока от данни трансформира данните до част от тях</w:t>
      </w:r>
      <w:r w:rsidR="00B83097" w:rsidRPr="006B2871">
        <w:rPr>
          <w:rFonts w:ascii="Times New Roman" w:hAnsi="Times New Roman" w:cs="Times New Roman"/>
          <w:sz w:val="24"/>
          <w:szCs w:val="24"/>
          <w:lang w:val="bg-BG"/>
        </w:rPr>
        <w:t xml:space="preserve"> - </w:t>
      </w:r>
      <w:r w:rsidR="0055367E" w:rsidRPr="006B2871">
        <w:rPr>
          <w:rFonts w:ascii="Times New Roman" w:hAnsi="Times New Roman" w:cs="Times New Roman"/>
          <w:sz w:val="24"/>
          <w:szCs w:val="24"/>
          <w:lang w:val="bg-BG"/>
        </w:rPr>
        <w:t xml:space="preserve">само тази част, която е необходима за </w:t>
      </w:r>
      <w:r w:rsidR="000A3030" w:rsidRPr="006B2871">
        <w:rPr>
          <w:rFonts w:ascii="Times New Roman" w:hAnsi="Times New Roman" w:cs="Times New Roman"/>
          <w:sz w:val="24"/>
          <w:szCs w:val="24"/>
          <w:lang w:val="bg-BG"/>
        </w:rPr>
        <w:t xml:space="preserve">създаване на задачата </w:t>
      </w:r>
      <w:r w:rsidR="00B83097" w:rsidRPr="006B2871">
        <w:rPr>
          <w:rFonts w:ascii="Times New Roman" w:hAnsi="Times New Roman" w:cs="Times New Roman"/>
          <w:sz w:val="24"/>
          <w:szCs w:val="24"/>
          <w:lang w:val="bg-BG"/>
        </w:rPr>
        <w:t>за създаване</w:t>
      </w:r>
      <w:r w:rsidR="006771F3" w:rsidRPr="006B2871">
        <w:rPr>
          <w:rFonts w:ascii="Times New Roman" w:hAnsi="Times New Roman" w:cs="Times New Roman"/>
          <w:sz w:val="24"/>
          <w:szCs w:val="24"/>
          <w:lang w:val="bg-BG"/>
        </w:rPr>
        <w:t xml:space="preserve"> на задача, която генерира активации</w:t>
      </w:r>
      <w:r w:rsidR="001C2673">
        <w:rPr>
          <w:rFonts w:ascii="Times New Roman" w:hAnsi="Times New Roman" w:cs="Times New Roman"/>
          <w:sz w:val="24"/>
          <w:szCs w:val="24"/>
          <w:lang w:val="bg-BG"/>
        </w:rPr>
        <w:t>: у</w:t>
      </w:r>
      <w:r w:rsidR="00116CC1" w:rsidRPr="001C2673">
        <w:rPr>
          <w:rFonts w:ascii="Times New Roman" w:hAnsi="Times New Roman" w:cs="Times New Roman"/>
          <w:sz w:val="24"/>
          <w:szCs w:val="24"/>
          <w:lang w:val="bg-BG"/>
        </w:rPr>
        <w:t>ниверсален уникален идентификатор на производителя</w:t>
      </w:r>
      <w:r w:rsidR="001C2673">
        <w:rPr>
          <w:rFonts w:ascii="Times New Roman" w:hAnsi="Times New Roman" w:cs="Times New Roman"/>
          <w:sz w:val="24"/>
          <w:szCs w:val="24"/>
          <w:lang w:val="bg-BG"/>
        </w:rPr>
        <w:t>, и</w:t>
      </w:r>
      <w:r w:rsidR="00B4257C" w:rsidRPr="001C2673">
        <w:rPr>
          <w:rFonts w:ascii="Times New Roman" w:hAnsi="Times New Roman" w:cs="Times New Roman"/>
          <w:sz w:val="24"/>
          <w:szCs w:val="24"/>
          <w:lang w:val="bg-BG"/>
        </w:rPr>
        <w:t>ндекс на източник на активация</w:t>
      </w:r>
      <w:r w:rsidR="001C2673">
        <w:rPr>
          <w:rFonts w:ascii="Times New Roman" w:hAnsi="Times New Roman" w:cs="Times New Roman"/>
          <w:sz w:val="24"/>
          <w:szCs w:val="24"/>
          <w:lang w:val="bg-BG"/>
        </w:rPr>
        <w:t xml:space="preserve"> и г</w:t>
      </w:r>
      <w:r w:rsidR="00B4257C" w:rsidRPr="001C2673">
        <w:rPr>
          <w:rFonts w:ascii="Times New Roman" w:hAnsi="Times New Roman" w:cs="Times New Roman"/>
          <w:sz w:val="24"/>
          <w:szCs w:val="24"/>
          <w:lang w:val="bg-BG"/>
        </w:rPr>
        <w:t xml:space="preserve">рафик </w:t>
      </w:r>
      <w:r w:rsidR="001C2673">
        <w:rPr>
          <w:rFonts w:ascii="Times New Roman" w:hAnsi="Times New Roman" w:cs="Times New Roman"/>
          <w:sz w:val="24"/>
          <w:szCs w:val="24"/>
          <w:lang w:val="bg-BG"/>
        </w:rPr>
        <w:t>за активация.</w:t>
      </w:r>
    </w:p>
    <w:p w14:paraId="7EEA9E7F" w14:textId="7A15ACB8" w:rsidR="00712995" w:rsidRPr="006B2871" w:rsidRDefault="007A21BB" w:rsidP="0062714B">
      <w:pPr>
        <w:jc w:val="both"/>
        <w:rPr>
          <w:rFonts w:ascii="Times New Roman" w:hAnsi="Times New Roman" w:cs="Times New Roman"/>
          <w:sz w:val="24"/>
          <w:szCs w:val="24"/>
          <w:lang w:val="bg-BG"/>
        </w:rPr>
      </w:pPr>
      <w:r w:rsidRPr="006B2871">
        <w:rPr>
          <w:rFonts w:ascii="Times New Roman" w:hAnsi="Times New Roman" w:cs="Times New Roman"/>
          <w:sz w:val="24"/>
          <w:szCs w:val="24"/>
          <w:lang w:val="bg-BG"/>
        </w:rPr>
        <w:t xml:space="preserve">Трансформацията на данни е с цел намаляване на техния размер, </w:t>
      </w:r>
      <w:r w:rsidR="00387A19">
        <w:rPr>
          <w:rFonts w:ascii="Times New Roman" w:hAnsi="Times New Roman" w:cs="Times New Roman"/>
          <w:sz w:val="24"/>
          <w:szCs w:val="24"/>
          <w:lang w:val="bg-BG"/>
        </w:rPr>
        <w:t xml:space="preserve">защото </w:t>
      </w:r>
      <w:r w:rsidRPr="006B2871">
        <w:rPr>
          <w:rFonts w:ascii="Times New Roman" w:hAnsi="Times New Roman" w:cs="Times New Roman"/>
          <w:sz w:val="24"/>
          <w:szCs w:val="24"/>
          <w:lang w:val="bg-BG"/>
        </w:rPr>
        <w:t>данни се съхранят</w:t>
      </w:r>
      <w:r w:rsidR="00387A19">
        <w:rPr>
          <w:rFonts w:ascii="Times New Roman" w:hAnsi="Times New Roman" w:cs="Times New Roman"/>
          <w:sz w:val="24"/>
          <w:szCs w:val="24"/>
          <w:lang w:val="bg-BG"/>
        </w:rPr>
        <w:t xml:space="preserve"> </w:t>
      </w:r>
      <w:r w:rsidRPr="006B2871">
        <w:rPr>
          <w:rFonts w:ascii="Times New Roman" w:hAnsi="Times New Roman" w:cs="Times New Roman"/>
          <w:sz w:val="24"/>
          <w:szCs w:val="24"/>
          <w:lang w:val="bg-BG"/>
        </w:rPr>
        <w:t>на диск</w:t>
      </w:r>
      <w:r w:rsidR="00DC397F">
        <w:rPr>
          <w:rFonts w:ascii="Times New Roman" w:hAnsi="Times New Roman" w:cs="Times New Roman"/>
          <w:sz w:val="24"/>
          <w:szCs w:val="24"/>
          <w:lang w:val="bg-BG"/>
        </w:rPr>
        <w:t xml:space="preserve"> (</w:t>
      </w:r>
      <w:r w:rsidR="00DC397F">
        <w:rPr>
          <w:rFonts w:ascii="Times New Roman" w:hAnsi="Times New Roman" w:cs="Times New Roman"/>
          <w:sz w:val="24"/>
          <w:szCs w:val="24"/>
        </w:rPr>
        <w:t xml:space="preserve">Kafka Streams </w:t>
      </w:r>
      <w:r w:rsidR="00DC397F">
        <w:rPr>
          <w:rFonts w:ascii="Times New Roman" w:hAnsi="Times New Roman" w:cs="Times New Roman"/>
          <w:sz w:val="24"/>
          <w:szCs w:val="24"/>
          <w:lang w:val="bg-BG"/>
        </w:rPr>
        <w:t>таблица)</w:t>
      </w:r>
      <w:r w:rsidRPr="006B2871">
        <w:rPr>
          <w:rFonts w:ascii="Times New Roman" w:hAnsi="Times New Roman" w:cs="Times New Roman"/>
          <w:sz w:val="24"/>
          <w:szCs w:val="24"/>
          <w:lang w:val="bg-BG"/>
        </w:rPr>
        <w:t xml:space="preserve"> </w:t>
      </w:r>
      <w:r w:rsidR="008E2E86">
        <w:rPr>
          <w:rFonts w:ascii="Times New Roman" w:hAnsi="Times New Roman" w:cs="Times New Roman"/>
          <w:sz w:val="24"/>
          <w:szCs w:val="24"/>
          <w:lang w:val="bg-BG"/>
        </w:rPr>
        <w:t xml:space="preserve">за по-бързо възстановяване на състоянието на система при стартиране, в енергозависима </w:t>
      </w:r>
      <w:r w:rsidR="00DC397F">
        <w:rPr>
          <w:rFonts w:ascii="Times New Roman" w:hAnsi="Times New Roman" w:cs="Times New Roman"/>
          <w:sz w:val="24"/>
          <w:szCs w:val="24"/>
          <w:lang w:val="bg-BG"/>
        </w:rPr>
        <w:t>памет (създадените обекти, които създават активации)</w:t>
      </w:r>
      <w:r w:rsidR="00387A19">
        <w:rPr>
          <w:rFonts w:ascii="Times New Roman" w:hAnsi="Times New Roman" w:cs="Times New Roman"/>
          <w:sz w:val="24"/>
          <w:szCs w:val="24"/>
          <w:lang w:val="bg-BG"/>
        </w:rPr>
        <w:t xml:space="preserve"> и също така в</w:t>
      </w:r>
      <w:r w:rsidR="005024E2">
        <w:rPr>
          <w:rFonts w:ascii="Times New Roman" w:hAnsi="Times New Roman" w:cs="Times New Roman"/>
          <w:sz w:val="24"/>
          <w:szCs w:val="24"/>
          <w:lang w:val="bg-BG"/>
        </w:rPr>
        <w:t xml:space="preserve"> специална</w:t>
      </w:r>
      <w:r w:rsidR="00387A19">
        <w:rPr>
          <w:rFonts w:ascii="Times New Roman" w:hAnsi="Times New Roman" w:cs="Times New Roman"/>
          <w:sz w:val="24"/>
          <w:szCs w:val="24"/>
          <w:lang w:val="bg-BG"/>
        </w:rPr>
        <w:t xml:space="preserve"> </w:t>
      </w:r>
      <w:r w:rsidR="00387A19">
        <w:rPr>
          <w:rFonts w:ascii="Times New Roman" w:hAnsi="Times New Roman" w:cs="Times New Roman"/>
          <w:sz w:val="24"/>
          <w:szCs w:val="24"/>
        </w:rPr>
        <w:t>Kafka</w:t>
      </w:r>
      <w:r w:rsidR="00387A19">
        <w:rPr>
          <w:rFonts w:ascii="Times New Roman" w:hAnsi="Times New Roman" w:cs="Times New Roman"/>
          <w:sz w:val="24"/>
          <w:szCs w:val="24"/>
          <w:lang w:val="bg-BG"/>
        </w:rPr>
        <w:t xml:space="preserve"> тема</w:t>
      </w:r>
      <w:r w:rsidR="005024E2">
        <w:rPr>
          <w:rFonts w:ascii="Times New Roman" w:hAnsi="Times New Roman" w:cs="Times New Roman"/>
          <w:sz w:val="24"/>
          <w:szCs w:val="24"/>
          <w:lang w:val="bg-BG"/>
        </w:rPr>
        <w:t xml:space="preserve"> (</w:t>
      </w:r>
      <w:r w:rsidR="005024E2">
        <w:rPr>
          <w:rFonts w:ascii="Times New Roman" w:hAnsi="Times New Roman" w:cs="Times New Roman"/>
          <w:sz w:val="24"/>
          <w:szCs w:val="24"/>
        </w:rPr>
        <w:t>Changelog Topic</w:t>
      </w:r>
      <w:r w:rsidR="005024E2">
        <w:rPr>
          <w:rFonts w:ascii="Times New Roman" w:hAnsi="Times New Roman" w:cs="Times New Roman"/>
          <w:sz w:val="24"/>
          <w:szCs w:val="24"/>
          <w:lang w:val="bg-BG"/>
        </w:rPr>
        <w:t>)</w:t>
      </w:r>
      <w:r w:rsidR="00387A19">
        <w:rPr>
          <w:rFonts w:ascii="Times New Roman" w:hAnsi="Times New Roman" w:cs="Times New Roman"/>
          <w:sz w:val="24"/>
          <w:szCs w:val="24"/>
          <w:lang w:val="bg-BG"/>
        </w:rPr>
        <w:t xml:space="preserve"> за възстановяване на данни при </w:t>
      </w:r>
      <w:r w:rsidR="005024E2">
        <w:rPr>
          <w:rFonts w:ascii="Times New Roman" w:hAnsi="Times New Roman" w:cs="Times New Roman"/>
          <w:sz w:val="24"/>
          <w:szCs w:val="24"/>
          <w:lang w:val="bg-BG"/>
        </w:rPr>
        <w:t>повреда на диска</w:t>
      </w:r>
      <w:r w:rsidR="000851E7" w:rsidRPr="006B2871">
        <w:rPr>
          <w:rFonts w:ascii="Times New Roman" w:hAnsi="Times New Roman" w:cs="Times New Roman"/>
          <w:sz w:val="24"/>
          <w:szCs w:val="24"/>
          <w:lang w:val="bg-BG"/>
        </w:rPr>
        <w:t xml:space="preserve">. При създаването на идентификатора на </w:t>
      </w:r>
      <w:r w:rsidR="000851E7" w:rsidRPr="006B2871">
        <w:rPr>
          <w:rFonts w:ascii="Times New Roman" w:hAnsi="Times New Roman" w:cs="Times New Roman"/>
          <w:sz w:val="24"/>
          <w:szCs w:val="24"/>
        </w:rPr>
        <w:t xml:space="preserve">Kafka Streams </w:t>
      </w:r>
      <w:r w:rsidR="000851E7" w:rsidRPr="006B2871">
        <w:rPr>
          <w:rFonts w:ascii="Times New Roman" w:hAnsi="Times New Roman" w:cs="Times New Roman"/>
          <w:sz w:val="24"/>
          <w:szCs w:val="24"/>
          <w:lang w:val="bg-BG"/>
        </w:rPr>
        <w:t xml:space="preserve">потока се </w:t>
      </w:r>
      <w:r w:rsidR="008D33C3" w:rsidRPr="006B2871">
        <w:rPr>
          <w:rFonts w:ascii="Times New Roman" w:hAnsi="Times New Roman" w:cs="Times New Roman"/>
          <w:sz w:val="24"/>
          <w:szCs w:val="24"/>
          <w:lang w:val="bg-BG"/>
        </w:rPr>
        <w:t>добавя</w:t>
      </w:r>
      <w:r w:rsidR="000851E7" w:rsidRPr="006B2871">
        <w:rPr>
          <w:rFonts w:ascii="Times New Roman" w:hAnsi="Times New Roman" w:cs="Times New Roman"/>
          <w:sz w:val="24"/>
          <w:szCs w:val="24"/>
          <w:lang w:val="bg-BG"/>
        </w:rPr>
        <w:t xml:space="preserve"> и идентификатор на инстанцията на микроуслугата</w:t>
      </w:r>
      <w:r w:rsidR="006D7F9E">
        <w:rPr>
          <w:rFonts w:ascii="Times New Roman" w:hAnsi="Times New Roman" w:cs="Times New Roman"/>
          <w:sz w:val="24"/>
          <w:szCs w:val="24"/>
          <w:lang w:val="bg-BG"/>
        </w:rPr>
        <w:t xml:space="preserve">, за да е </w:t>
      </w:r>
      <w:r w:rsidR="008D33C3" w:rsidRPr="006B2871">
        <w:rPr>
          <w:rFonts w:ascii="Times New Roman" w:hAnsi="Times New Roman" w:cs="Times New Roman"/>
          <w:sz w:val="24"/>
          <w:szCs w:val="24"/>
          <w:lang w:val="bg-BG"/>
        </w:rPr>
        <w:t>възможно</w:t>
      </w:r>
      <w:r w:rsidR="006D7F9E">
        <w:rPr>
          <w:rFonts w:ascii="Times New Roman" w:hAnsi="Times New Roman" w:cs="Times New Roman"/>
          <w:sz w:val="24"/>
          <w:szCs w:val="24"/>
          <w:lang w:val="bg-BG"/>
        </w:rPr>
        <w:t xml:space="preserve"> </w:t>
      </w:r>
      <w:r w:rsidR="008D33C3" w:rsidRPr="006B2871">
        <w:rPr>
          <w:rFonts w:ascii="Times New Roman" w:hAnsi="Times New Roman" w:cs="Times New Roman"/>
          <w:sz w:val="24"/>
          <w:szCs w:val="24"/>
          <w:lang w:val="bg-BG"/>
        </w:rPr>
        <w:t>хоризонтално скалиране</w:t>
      </w:r>
      <w:r w:rsidR="006D7F9E">
        <w:rPr>
          <w:rFonts w:ascii="Times New Roman" w:hAnsi="Times New Roman" w:cs="Times New Roman"/>
          <w:sz w:val="24"/>
          <w:szCs w:val="24"/>
          <w:lang w:val="bg-BG"/>
        </w:rPr>
        <w:t xml:space="preserve"> на услугата</w:t>
      </w:r>
      <w:r w:rsidR="008D33C3" w:rsidRPr="006B2871">
        <w:rPr>
          <w:rFonts w:ascii="Times New Roman" w:hAnsi="Times New Roman" w:cs="Times New Roman"/>
          <w:sz w:val="24"/>
          <w:szCs w:val="24"/>
          <w:lang w:val="bg-BG"/>
        </w:rPr>
        <w:t>.</w:t>
      </w:r>
    </w:p>
    <w:p w14:paraId="6ABCA028" w14:textId="33E83B56" w:rsidR="00816AE1" w:rsidRPr="006B2871" w:rsidRDefault="008E2D7C" w:rsidP="0062714B">
      <w:pPr>
        <w:jc w:val="both"/>
        <w:rPr>
          <w:rFonts w:ascii="Times New Roman" w:hAnsi="Times New Roman" w:cs="Times New Roman"/>
          <w:sz w:val="24"/>
          <w:szCs w:val="24"/>
        </w:rPr>
      </w:pPr>
      <w:r>
        <w:rPr>
          <w:rFonts w:ascii="Times New Roman" w:hAnsi="Times New Roman" w:cs="Times New Roman"/>
          <w:sz w:val="24"/>
          <w:szCs w:val="24"/>
          <w:lang w:val="bg-BG"/>
        </w:rPr>
        <w:t xml:space="preserve">След съхранение на данните в потока, за всеки запис </w:t>
      </w:r>
      <w:r w:rsidR="00816AE1" w:rsidRPr="006B2871">
        <w:rPr>
          <w:rFonts w:ascii="Times New Roman" w:hAnsi="Times New Roman" w:cs="Times New Roman"/>
          <w:sz w:val="24"/>
          <w:szCs w:val="24"/>
          <w:lang w:val="bg-BG"/>
        </w:rPr>
        <w:t xml:space="preserve">се стартира и задача, която ще създава активации по график. Всяка задача съдържа в себе си необходимата информация за създаването на нейната активация, за да не е необходимо допълнително четене на съхранената </w:t>
      </w:r>
      <w:r w:rsidR="00714EF0">
        <w:rPr>
          <w:rFonts w:ascii="Times New Roman" w:hAnsi="Times New Roman" w:cs="Times New Roman"/>
          <w:sz w:val="24"/>
          <w:szCs w:val="24"/>
          <w:lang w:val="bg-BG"/>
        </w:rPr>
        <w:t>в</w:t>
      </w:r>
      <w:r w:rsidR="00816AE1" w:rsidRPr="006B2871">
        <w:rPr>
          <w:rFonts w:ascii="Times New Roman" w:hAnsi="Times New Roman" w:cs="Times New Roman"/>
          <w:sz w:val="24"/>
          <w:szCs w:val="24"/>
          <w:lang w:val="bg-BG"/>
        </w:rPr>
        <w:t xml:space="preserve"> не енергозависима памет информация.</w:t>
      </w:r>
      <w:r w:rsidR="00F61E81" w:rsidRPr="006B2871">
        <w:rPr>
          <w:rFonts w:ascii="Times New Roman" w:hAnsi="Times New Roman" w:cs="Times New Roman"/>
          <w:sz w:val="24"/>
          <w:szCs w:val="24"/>
          <w:lang w:val="bg-BG"/>
        </w:rPr>
        <w:t xml:space="preserve"> Задачите създават активация на производител и го изпращат чрез използването на Кафка производител, който изпраща активациите със статус „изчакване“ към Кафка темата </w:t>
      </w:r>
      <w:r w:rsidR="00F61E81" w:rsidRPr="006B2871">
        <w:rPr>
          <w:rFonts w:ascii="Times New Roman" w:hAnsi="Times New Roman" w:cs="Times New Roman"/>
          <w:sz w:val="24"/>
          <w:szCs w:val="24"/>
        </w:rPr>
        <w:t>system-producer-activations-v1.</w:t>
      </w:r>
    </w:p>
    <w:p w14:paraId="576017A0" w14:textId="39079127" w:rsidR="00101DC3" w:rsidRPr="001F6669" w:rsidRDefault="006F7500" w:rsidP="001F6669">
      <w:pPr>
        <w:jc w:val="both"/>
        <w:rPr>
          <w:rFonts w:ascii="Times New Roman" w:hAnsi="Times New Roman" w:cs="Times New Roman"/>
          <w:sz w:val="24"/>
          <w:szCs w:val="24"/>
          <w:lang w:val="bg-BG"/>
        </w:rPr>
      </w:pPr>
      <w:r w:rsidRPr="006B2871">
        <w:rPr>
          <w:rFonts w:ascii="Times New Roman" w:hAnsi="Times New Roman" w:cs="Times New Roman"/>
          <w:sz w:val="24"/>
          <w:szCs w:val="24"/>
          <w:lang w:val="bg-BG"/>
        </w:rPr>
        <w:t xml:space="preserve">При получаването на нов запис със същият ключ (записа се отнася за същия потребителски производител) </w:t>
      </w:r>
      <w:r w:rsidR="005454C6" w:rsidRPr="006B2871">
        <w:rPr>
          <w:rFonts w:ascii="Times New Roman" w:hAnsi="Times New Roman" w:cs="Times New Roman"/>
          <w:sz w:val="24"/>
          <w:szCs w:val="24"/>
          <w:lang w:val="bg-BG"/>
        </w:rPr>
        <w:t>се осъществява синхронизация между създадените задачи.</w:t>
      </w:r>
      <w:r w:rsidR="00345B64" w:rsidRPr="006B2871">
        <w:rPr>
          <w:rFonts w:ascii="Times New Roman" w:hAnsi="Times New Roman" w:cs="Times New Roman"/>
          <w:sz w:val="24"/>
          <w:szCs w:val="24"/>
          <w:lang w:val="bg-BG"/>
        </w:rPr>
        <w:t xml:space="preserve"> За лесна актуализация на създадените задачи, те се съхраняват първо по</w:t>
      </w:r>
      <w:r w:rsidR="00667B7D" w:rsidRPr="006B2871">
        <w:rPr>
          <w:rFonts w:ascii="Times New Roman" w:hAnsi="Times New Roman" w:cs="Times New Roman"/>
          <w:sz w:val="24"/>
          <w:szCs w:val="24"/>
          <w:lang w:val="bg-BG"/>
        </w:rPr>
        <w:t xml:space="preserve"> идентификатор на производителя (ключа в съобщението) и след това </w:t>
      </w:r>
      <w:r w:rsidR="00112FE3" w:rsidRPr="006B2871">
        <w:rPr>
          <w:rFonts w:ascii="Times New Roman" w:hAnsi="Times New Roman" w:cs="Times New Roman"/>
          <w:sz w:val="24"/>
          <w:szCs w:val="24"/>
          <w:lang w:val="bg-BG"/>
        </w:rPr>
        <w:t>по индекс на източника на активация. Използваната</w:t>
      </w:r>
      <w:r w:rsidR="00956BBD">
        <w:rPr>
          <w:rFonts w:ascii="Times New Roman" w:hAnsi="Times New Roman" w:cs="Times New Roman"/>
          <w:sz w:val="24"/>
          <w:szCs w:val="24"/>
          <w:lang w:val="bg-BG"/>
        </w:rPr>
        <w:t xml:space="preserve"> </w:t>
      </w:r>
      <w:r w:rsidR="00956BBD">
        <w:rPr>
          <w:rFonts w:ascii="Times New Roman" w:hAnsi="Times New Roman" w:cs="Times New Roman"/>
          <w:sz w:val="24"/>
          <w:szCs w:val="24"/>
        </w:rPr>
        <w:t>J</w:t>
      </w:r>
      <w:r w:rsidR="00112FE3" w:rsidRPr="006B2871">
        <w:rPr>
          <w:rFonts w:ascii="Times New Roman" w:hAnsi="Times New Roman" w:cs="Times New Roman"/>
          <w:sz w:val="24"/>
          <w:szCs w:val="24"/>
        </w:rPr>
        <w:t xml:space="preserve">ava </w:t>
      </w:r>
      <w:r w:rsidR="00112FE3" w:rsidRPr="006B2871">
        <w:rPr>
          <w:rFonts w:ascii="Times New Roman" w:hAnsi="Times New Roman" w:cs="Times New Roman"/>
          <w:sz w:val="24"/>
          <w:szCs w:val="24"/>
          <w:lang w:val="bg-BG"/>
        </w:rPr>
        <w:t xml:space="preserve">структура от данни е </w:t>
      </w:r>
      <w:r w:rsidR="00C721AA" w:rsidRPr="006B2871">
        <w:rPr>
          <w:rFonts w:ascii="Times New Roman" w:hAnsi="Times New Roman" w:cs="Times New Roman"/>
          <w:sz w:val="24"/>
          <w:szCs w:val="24"/>
          <w:lang w:val="bg-BG"/>
        </w:rPr>
        <w:t>речник (</w:t>
      </w:r>
      <w:r w:rsidR="00112FE3" w:rsidRPr="006B2871">
        <w:rPr>
          <w:rFonts w:ascii="Times New Roman" w:hAnsi="Times New Roman" w:cs="Times New Roman"/>
          <w:sz w:val="24"/>
          <w:szCs w:val="24"/>
        </w:rPr>
        <w:t>Map&lt;String, Map&lt;Integer, ScheduledTask&gt;&gt;</w:t>
      </w:r>
      <w:r w:rsidR="00C721AA" w:rsidRPr="006B2871">
        <w:rPr>
          <w:rFonts w:ascii="Times New Roman" w:hAnsi="Times New Roman" w:cs="Times New Roman"/>
          <w:sz w:val="24"/>
          <w:szCs w:val="24"/>
          <w:lang w:val="bg-BG"/>
        </w:rPr>
        <w:t>)</w:t>
      </w:r>
      <w:r w:rsidR="00112FE3" w:rsidRPr="006B2871">
        <w:rPr>
          <w:rFonts w:ascii="Times New Roman" w:hAnsi="Times New Roman" w:cs="Times New Roman"/>
          <w:sz w:val="24"/>
          <w:szCs w:val="24"/>
        </w:rPr>
        <w:t>.</w:t>
      </w:r>
      <w:r w:rsidR="00C721AA" w:rsidRPr="006B2871">
        <w:rPr>
          <w:rFonts w:ascii="Times New Roman" w:hAnsi="Times New Roman" w:cs="Times New Roman"/>
          <w:sz w:val="24"/>
          <w:szCs w:val="24"/>
          <w:lang w:val="bg-BG"/>
        </w:rPr>
        <w:t xml:space="preserve"> </w:t>
      </w:r>
      <w:r w:rsidR="006265A6">
        <w:rPr>
          <w:rFonts w:ascii="Times New Roman" w:hAnsi="Times New Roman" w:cs="Times New Roman"/>
          <w:sz w:val="24"/>
          <w:szCs w:val="24"/>
          <w:lang w:val="bg-BG"/>
        </w:rPr>
        <w:t>За имплементация на речника се използва синрхонизран хеш речник</w:t>
      </w:r>
      <w:r w:rsidR="008044E8">
        <w:rPr>
          <w:rFonts w:ascii="Times New Roman" w:hAnsi="Times New Roman" w:cs="Times New Roman"/>
          <w:sz w:val="24"/>
          <w:szCs w:val="24"/>
        </w:rPr>
        <w:t xml:space="preserve"> - </w:t>
      </w:r>
      <w:r w:rsidR="00A21D89">
        <w:rPr>
          <w:rFonts w:ascii="Times New Roman" w:hAnsi="Times New Roman" w:cs="Times New Roman"/>
          <w:sz w:val="24"/>
          <w:szCs w:val="24"/>
        </w:rPr>
        <w:t xml:space="preserve">ConcurrentHashMap, </w:t>
      </w:r>
      <w:r w:rsidR="00A21D89">
        <w:rPr>
          <w:rFonts w:ascii="Times New Roman" w:hAnsi="Times New Roman" w:cs="Times New Roman"/>
          <w:sz w:val="24"/>
          <w:szCs w:val="24"/>
          <w:lang w:val="bg-BG"/>
        </w:rPr>
        <w:t xml:space="preserve">защото повече от една нишка </w:t>
      </w:r>
      <w:r w:rsidR="00BA347A">
        <w:rPr>
          <w:rFonts w:ascii="Times New Roman" w:hAnsi="Times New Roman" w:cs="Times New Roman"/>
          <w:sz w:val="24"/>
          <w:szCs w:val="24"/>
          <w:lang w:val="bg-BG"/>
        </w:rPr>
        <w:t xml:space="preserve">създава задачи, като е необходима по-висока производителност от обикновен </w:t>
      </w:r>
      <w:r w:rsidR="004E0598">
        <w:rPr>
          <w:rFonts w:ascii="Times New Roman" w:hAnsi="Times New Roman" w:cs="Times New Roman"/>
          <w:sz w:val="24"/>
          <w:szCs w:val="24"/>
          <w:lang w:val="bg-BG"/>
        </w:rPr>
        <w:t>хеш речник със синхронизация при четене и запис (</w:t>
      </w:r>
      <w:r w:rsidR="004E0598">
        <w:rPr>
          <w:rFonts w:ascii="Times New Roman" w:hAnsi="Times New Roman" w:cs="Times New Roman"/>
          <w:sz w:val="24"/>
          <w:szCs w:val="24"/>
        </w:rPr>
        <w:t>Collections.</w:t>
      </w:r>
      <w:r w:rsidR="004E0598" w:rsidRPr="004E0598">
        <w:rPr>
          <w:rFonts w:ascii="Times New Roman" w:hAnsi="Times New Roman" w:cs="Times New Roman"/>
          <w:sz w:val="24"/>
          <w:szCs w:val="24"/>
        </w:rPr>
        <w:t>synchronizedMap(new HashMap&lt;&gt;()</w:t>
      </w:r>
      <w:r w:rsidR="004E0598">
        <w:rPr>
          <w:rFonts w:ascii="Times New Roman" w:hAnsi="Times New Roman" w:cs="Times New Roman"/>
          <w:sz w:val="24"/>
          <w:szCs w:val="24"/>
          <w:lang w:val="bg-BG"/>
        </w:rPr>
        <w:t>)</w:t>
      </w:r>
      <w:r w:rsidR="004E0598">
        <w:rPr>
          <w:rFonts w:ascii="Times New Roman" w:hAnsi="Times New Roman" w:cs="Times New Roman"/>
          <w:sz w:val="24"/>
          <w:szCs w:val="24"/>
        </w:rPr>
        <w:t>.</w:t>
      </w:r>
      <w:r w:rsidR="004E0598">
        <w:rPr>
          <w:rFonts w:ascii="Times New Roman" w:hAnsi="Times New Roman" w:cs="Times New Roman"/>
          <w:sz w:val="24"/>
          <w:szCs w:val="24"/>
          <w:lang w:val="bg-BG"/>
        </w:rPr>
        <w:t xml:space="preserve"> </w:t>
      </w:r>
      <w:r w:rsidR="00C721AA" w:rsidRPr="006B2871">
        <w:rPr>
          <w:rFonts w:ascii="Times New Roman" w:hAnsi="Times New Roman" w:cs="Times New Roman"/>
          <w:sz w:val="24"/>
          <w:szCs w:val="24"/>
          <w:lang w:val="bg-BG"/>
        </w:rPr>
        <w:t xml:space="preserve">Използването на </w:t>
      </w:r>
      <w:r w:rsidR="00E64FC2" w:rsidRPr="006B2871">
        <w:rPr>
          <w:rFonts w:ascii="Times New Roman" w:hAnsi="Times New Roman" w:cs="Times New Roman"/>
          <w:sz w:val="24"/>
          <w:szCs w:val="24"/>
          <w:lang w:val="bg-BG"/>
        </w:rPr>
        <w:t>описания речник позволява бързо търсене първо по производител и второ по индекс на източник на активация (</w:t>
      </w:r>
      <w:r w:rsidR="00E64FC2" w:rsidRPr="006B2871">
        <w:rPr>
          <w:rFonts w:ascii="Times New Roman" w:hAnsi="Times New Roman" w:cs="Times New Roman"/>
          <w:sz w:val="24"/>
          <w:szCs w:val="24"/>
        </w:rPr>
        <w:t>O(1)</w:t>
      </w:r>
      <w:r w:rsidR="00E64FC2" w:rsidRPr="006B2871">
        <w:rPr>
          <w:rFonts w:ascii="Times New Roman" w:hAnsi="Times New Roman" w:cs="Times New Roman"/>
          <w:sz w:val="24"/>
          <w:szCs w:val="24"/>
          <w:lang w:val="bg-BG"/>
        </w:rPr>
        <w:t>)</w:t>
      </w:r>
      <w:r w:rsidR="00E64FC2" w:rsidRPr="006B2871">
        <w:rPr>
          <w:rFonts w:ascii="Times New Roman" w:hAnsi="Times New Roman" w:cs="Times New Roman"/>
          <w:sz w:val="24"/>
          <w:szCs w:val="24"/>
        </w:rPr>
        <w:t xml:space="preserve">. </w:t>
      </w:r>
      <w:r w:rsidR="00C05749" w:rsidRPr="006B2871">
        <w:rPr>
          <w:rFonts w:ascii="Times New Roman" w:hAnsi="Times New Roman" w:cs="Times New Roman"/>
          <w:sz w:val="24"/>
          <w:szCs w:val="24"/>
          <w:lang w:val="bg-BG"/>
        </w:rPr>
        <w:t>Синхронизацията включва</w:t>
      </w:r>
      <w:r w:rsidR="001F6669">
        <w:rPr>
          <w:rFonts w:ascii="Times New Roman" w:hAnsi="Times New Roman" w:cs="Times New Roman"/>
          <w:sz w:val="24"/>
          <w:szCs w:val="24"/>
        </w:rPr>
        <w:t xml:space="preserve"> </w:t>
      </w:r>
      <w:r w:rsidR="001F6669">
        <w:rPr>
          <w:rFonts w:ascii="Times New Roman" w:hAnsi="Times New Roman" w:cs="Times New Roman"/>
          <w:sz w:val="24"/>
          <w:szCs w:val="24"/>
          <w:lang w:val="bg-BG"/>
        </w:rPr>
        <w:t>с</w:t>
      </w:r>
      <w:r w:rsidR="00101DC3" w:rsidRPr="001F6669">
        <w:rPr>
          <w:rFonts w:ascii="Times New Roman" w:hAnsi="Times New Roman" w:cs="Times New Roman"/>
          <w:sz w:val="24"/>
          <w:szCs w:val="24"/>
          <w:lang w:val="bg-BG"/>
        </w:rPr>
        <w:t>пиране</w:t>
      </w:r>
      <w:r w:rsidR="00C05749" w:rsidRPr="001F6669">
        <w:rPr>
          <w:rFonts w:ascii="Times New Roman" w:hAnsi="Times New Roman" w:cs="Times New Roman"/>
          <w:sz w:val="24"/>
          <w:szCs w:val="24"/>
          <w:lang w:val="bg-BG"/>
        </w:rPr>
        <w:t xml:space="preserve"> на всички задачи, които имат същия</w:t>
      </w:r>
      <w:r w:rsidR="00101DC3" w:rsidRPr="001F6669">
        <w:rPr>
          <w:rFonts w:ascii="Times New Roman" w:hAnsi="Times New Roman" w:cs="Times New Roman"/>
          <w:sz w:val="24"/>
          <w:szCs w:val="24"/>
          <w:lang w:val="bg-BG"/>
        </w:rPr>
        <w:t>т индекс на активация за конкретният производител</w:t>
      </w:r>
      <w:r w:rsidR="001F6669">
        <w:rPr>
          <w:rFonts w:ascii="Times New Roman" w:hAnsi="Times New Roman" w:cs="Times New Roman"/>
          <w:sz w:val="24"/>
          <w:szCs w:val="24"/>
          <w:lang w:val="bg-BG"/>
        </w:rPr>
        <w:t xml:space="preserve"> и </w:t>
      </w:r>
      <w:r w:rsidR="001F6669" w:rsidRPr="001F6669">
        <w:rPr>
          <w:rFonts w:ascii="Times New Roman" w:hAnsi="Times New Roman" w:cs="Times New Roman"/>
          <w:sz w:val="24"/>
          <w:szCs w:val="24"/>
          <w:lang w:val="bg-BG"/>
        </w:rPr>
        <w:t>с</w:t>
      </w:r>
      <w:r w:rsidR="00101DC3" w:rsidRPr="001F6669">
        <w:rPr>
          <w:rFonts w:ascii="Times New Roman" w:hAnsi="Times New Roman" w:cs="Times New Roman"/>
          <w:sz w:val="24"/>
          <w:szCs w:val="24"/>
          <w:lang w:val="bg-BG"/>
        </w:rPr>
        <w:t>ъздаване на нови</w:t>
      </w:r>
      <w:r w:rsidR="00BC3E8A" w:rsidRPr="001F6669">
        <w:rPr>
          <w:rFonts w:ascii="Times New Roman" w:hAnsi="Times New Roman" w:cs="Times New Roman"/>
          <w:sz w:val="24"/>
          <w:szCs w:val="24"/>
          <w:lang w:val="bg-BG"/>
        </w:rPr>
        <w:t xml:space="preserve"> задачи за наличните източници на активация</w:t>
      </w:r>
      <w:r w:rsidR="007C088A">
        <w:rPr>
          <w:rFonts w:ascii="Times New Roman" w:hAnsi="Times New Roman" w:cs="Times New Roman"/>
          <w:sz w:val="24"/>
          <w:szCs w:val="24"/>
          <w:lang w:val="bg-BG"/>
        </w:rPr>
        <w:t>.</w:t>
      </w:r>
    </w:p>
    <w:p w14:paraId="6F14BE11" w14:textId="50E1A22B" w:rsidR="001D5A79" w:rsidRPr="006B2871" w:rsidRDefault="00DE48A7" w:rsidP="0062714B">
      <w:pPr>
        <w:jc w:val="both"/>
        <w:rPr>
          <w:rFonts w:ascii="Times New Roman" w:hAnsi="Times New Roman" w:cs="Times New Roman"/>
          <w:sz w:val="24"/>
          <w:szCs w:val="24"/>
          <w:lang w:val="bg-BG"/>
        </w:rPr>
      </w:pPr>
      <w:r w:rsidRPr="006B2871">
        <w:rPr>
          <w:rFonts w:ascii="Times New Roman" w:hAnsi="Times New Roman" w:cs="Times New Roman"/>
          <w:sz w:val="24"/>
          <w:szCs w:val="24"/>
          <w:lang w:val="bg-BG"/>
        </w:rPr>
        <w:t xml:space="preserve">За реализацията на възстановяване </w:t>
      </w:r>
      <w:r w:rsidR="007C088A">
        <w:rPr>
          <w:rFonts w:ascii="Times New Roman" w:hAnsi="Times New Roman" w:cs="Times New Roman"/>
          <w:sz w:val="24"/>
          <w:szCs w:val="24"/>
          <w:lang w:val="bg-BG"/>
        </w:rPr>
        <w:t xml:space="preserve">на състояние </w:t>
      </w:r>
      <w:r w:rsidRPr="006B2871">
        <w:rPr>
          <w:rFonts w:ascii="Times New Roman" w:hAnsi="Times New Roman" w:cs="Times New Roman"/>
          <w:sz w:val="24"/>
          <w:szCs w:val="24"/>
          <w:lang w:val="bg-BG"/>
        </w:rPr>
        <w:t>при спиране</w:t>
      </w:r>
      <w:r w:rsidR="00BC79A0" w:rsidRPr="006B2871">
        <w:rPr>
          <w:rFonts w:ascii="Times New Roman" w:hAnsi="Times New Roman" w:cs="Times New Roman"/>
          <w:sz w:val="24"/>
          <w:szCs w:val="24"/>
          <w:lang w:val="bg-BG"/>
        </w:rPr>
        <w:t xml:space="preserve"> и хоризонтално скалиране се използва </w:t>
      </w:r>
      <w:r w:rsidR="00BC79A0" w:rsidRPr="006B2871">
        <w:rPr>
          <w:rFonts w:ascii="Times New Roman" w:hAnsi="Times New Roman" w:cs="Times New Roman"/>
          <w:sz w:val="24"/>
          <w:szCs w:val="24"/>
        </w:rPr>
        <w:t xml:space="preserve">Kafka Streams </w:t>
      </w:r>
      <w:r w:rsidR="00BC79A0" w:rsidRPr="006B2871">
        <w:rPr>
          <w:rFonts w:ascii="Times New Roman" w:hAnsi="Times New Roman" w:cs="Times New Roman"/>
          <w:sz w:val="24"/>
          <w:szCs w:val="24"/>
          <w:lang w:val="bg-BG"/>
        </w:rPr>
        <w:t xml:space="preserve">процесор. Процесорът позволява добавянето на логика, която ще се изпълни при стартиране и изключване на всяка нишка, която работи в </w:t>
      </w:r>
      <w:r w:rsidR="00BC79A0" w:rsidRPr="006B2871">
        <w:rPr>
          <w:rFonts w:ascii="Times New Roman" w:hAnsi="Times New Roman" w:cs="Times New Roman"/>
          <w:sz w:val="24"/>
          <w:szCs w:val="24"/>
        </w:rPr>
        <w:t xml:space="preserve">Kafka Streams </w:t>
      </w:r>
      <w:r w:rsidR="00BC79A0" w:rsidRPr="006B2871">
        <w:rPr>
          <w:rFonts w:ascii="Times New Roman" w:hAnsi="Times New Roman" w:cs="Times New Roman"/>
          <w:sz w:val="24"/>
          <w:szCs w:val="24"/>
          <w:lang w:val="bg-BG"/>
        </w:rPr>
        <w:t>потока.</w:t>
      </w:r>
      <w:r w:rsidR="00573B63" w:rsidRPr="006B2871">
        <w:rPr>
          <w:rFonts w:ascii="Times New Roman" w:hAnsi="Times New Roman" w:cs="Times New Roman"/>
          <w:sz w:val="24"/>
          <w:szCs w:val="24"/>
          <w:lang w:val="bg-BG"/>
        </w:rPr>
        <w:t xml:space="preserve"> При стартирането на </w:t>
      </w:r>
      <w:r w:rsidR="00573B63" w:rsidRPr="006B2871">
        <w:rPr>
          <w:rFonts w:ascii="Times New Roman" w:hAnsi="Times New Roman" w:cs="Times New Roman"/>
          <w:sz w:val="24"/>
          <w:szCs w:val="24"/>
        </w:rPr>
        <w:t xml:space="preserve">Kafka Streams </w:t>
      </w:r>
      <w:r w:rsidR="00573B63" w:rsidRPr="006B2871">
        <w:rPr>
          <w:rFonts w:ascii="Times New Roman" w:hAnsi="Times New Roman" w:cs="Times New Roman"/>
          <w:sz w:val="24"/>
          <w:szCs w:val="24"/>
          <w:lang w:val="bg-BG"/>
        </w:rPr>
        <w:t>нишка, процесорът има достъп до своето хранилище от задачи, които се изпълняват по график</w:t>
      </w:r>
      <w:r w:rsidR="00D22AD0" w:rsidRPr="006B2871">
        <w:rPr>
          <w:rFonts w:ascii="Times New Roman" w:hAnsi="Times New Roman" w:cs="Times New Roman"/>
          <w:sz w:val="24"/>
          <w:szCs w:val="24"/>
          <w:lang w:val="bg-BG"/>
        </w:rPr>
        <w:t xml:space="preserve"> (парче от</w:t>
      </w:r>
      <w:r w:rsidR="00D22AD0" w:rsidRPr="006B2871">
        <w:rPr>
          <w:rFonts w:ascii="Times New Roman" w:hAnsi="Times New Roman" w:cs="Times New Roman"/>
          <w:sz w:val="24"/>
          <w:szCs w:val="24"/>
        </w:rPr>
        <w:t xml:space="preserve"> Kafka Streams </w:t>
      </w:r>
      <w:r w:rsidR="00D22AD0" w:rsidRPr="006B2871">
        <w:rPr>
          <w:rFonts w:ascii="Times New Roman" w:hAnsi="Times New Roman" w:cs="Times New Roman"/>
          <w:sz w:val="24"/>
          <w:szCs w:val="24"/>
          <w:lang w:val="bg-BG"/>
        </w:rPr>
        <w:t>таблицата)</w:t>
      </w:r>
      <w:r w:rsidR="00573B63" w:rsidRPr="006B2871">
        <w:rPr>
          <w:rFonts w:ascii="Times New Roman" w:hAnsi="Times New Roman" w:cs="Times New Roman"/>
          <w:sz w:val="24"/>
          <w:szCs w:val="24"/>
          <w:lang w:val="bg-BG"/>
        </w:rPr>
        <w:t xml:space="preserve">. При стартиране, процесорът прочита всички задачи в хранилището и ги стартира в </w:t>
      </w:r>
      <w:r w:rsidR="00573B63" w:rsidRPr="006B2871">
        <w:rPr>
          <w:rFonts w:ascii="Times New Roman" w:hAnsi="Times New Roman" w:cs="Times New Roman"/>
          <w:sz w:val="24"/>
          <w:szCs w:val="24"/>
        </w:rPr>
        <w:t xml:space="preserve">spring-boot. </w:t>
      </w:r>
      <w:r w:rsidR="00FE5CD8" w:rsidRPr="006B2871">
        <w:rPr>
          <w:rFonts w:ascii="Times New Roman" w:hAnsi="Times New Roman" w:cs="Times New Roman"/>
          <w:sz w:val="24"/>
          <w:szCs w:val="24"/>
          <w:lang w:val="bg-BG"/>
        </w:rPr>
        <w:t>По този начин, ако приложението спре поради грешка или при актуализация на версията, то ще възстанови всички задачи, които</w:t>
      </w:r>
      <w:r w:rsidR="002A1DED" w:rsidRPr="006B2871">
        <w:rPr>
          <w:rFonts w:ascii="Times New Roman" w:hAnsi="Times New Roman" w:cs="Times New Roman"/>
          <w:sz w:val="24"/>
          <w:szCs w:val="24"/>
          <w:lang w:val="bg-BG"/>
        </w:rPr>
        <w:t xml:space="preserve"> са били стартирани при неговото изключване преди да започне да чете нови данни</w:t>
      </w:r>
      <w:r w:rsidR="007B546D">
        <w:rPr>
          <w:rFonts w:ascii="Times New Roman" w:hAnsi="Times New Roman" w:cs="Times New Roman"/>
          <w:sz w:val="24"/>
          <w:szCs w:val="24"/>
          <w:lang w:val="bg-BG"/>
        </w:rPr>
        <w:t xml:space="preserve"> (и да стартира нови задачи)</w:t>
      </w:r>
      <w:r w:rsidR="002A1DED" w:rsidRPr="006B2871">
        <w:rPr>
          <w:rFonts w:ascii="Times New Roman" w:hAnsi="Times New Roman" w:cs="Times New Roman"/>
          <w:sz w:val="24"/>
          <w:szCs w:val="24"/>
          <w:lang w:val="bg-BG"/>
        </w:rPr>
        <w:t xml:space="preserve"> от Кафка темата.</w:t>
      </w:r>
    </w:p>
    <w:p w14:paraId="34718111" w14:textId="4E65F9E0" w:rsidR="00B64F4E" w:rsidRDefault="00B64F4E" w:rsidP="00B64F4E">
      <w:pPr>
        <w:pStyle w:val="Heading3"/>
      </w:pPr>
      <w:bookmarkStart w:id="47" w:name="_Toc107149923"/>
      <w:r w:rsidRPr="00B64F4E">
        <w:t>producer-activations-executor</w:t>
      </w:r>
      <w:bookmarkEnd w:id="47"/>
    </w:p>
    <w:p w14:paraId="2A603584" w14:textId="6FF1BEF6" w:rsidR="006B2871" w:rsidRPr="006265A6" w:rsidRDefault="00EC4A4D"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producer-activations-executor модула </w:t>
      </w:r>
      <w:r w:rsidR="006C2CC5" w:rsidRPr="006265A6">
        <w:rPr>
          <w:rFonts w:ascii="Times New Roman" w:hAnsi="Times New Roman" w:cs="Times New Roman"/>
          <w:sz w:val="24"/>
          <w:szCs w:val="24"/>
          <w:lang w:val="bg-BG"/>
        </w:rPr>
        <w:t xml:space="preserve">използва </w:t>
      </w:r>
      <w:r w:rsidR="006C2CC5" w:rsidRPr="006265A6">
        <w:rPr>
          <w:rFonts w:ascii="Times New Roman" w:hAnsi="Times New Roman" w:cs="Times New Roman"/>
          <w:sz w:val="24"/>
          <w:szCs w:val="24"/>
        </w:rPr>
        <w:t xml:space="preserve">Kafka Streams </w:t>
      </w:r>
      <w:r w:rsidR="006C2CC5" w:rsidRPr="006265A6">
        <w:rPr>
          <w:rFonts w:ascii="Times New Roman" w:hAnsi="Times New Roman" w:cs="Times New Roman"/>
          <w:sz w:val="24"/>
          <w:szCs w:val="24"/>
          <w:lang w:val="bg-BG"/>
        </w:rPr>
        <w:t xml:space="preserve">поток от данни, който чете </w:t>
      </w:r>
      <w:r w:rsidR="00013F6F" w:rsidRPr="006265A6">
        <w:rPr>
          <w:rFonts w:ascii="Times New Roman" w:hAnsi="Times New Roman" w:cs="Times New Roman"/>
          <w:sz w:val="24"/>
          <w:szCs w:val="24"/>
          <w:lang w:val="bg-BG"/>
        </w:rPr>
        <w:t>активации със статус „изчакван</w:t>
      </w:r>
      <w:r w:rsidR="00B8295A">
        <w:rPr>
          <w:rFonts w:ascii="Times New Roman" w:hAnsi="Times New Roman" w:cs="Times New Roman"/>
          <w:sz w:val="24"/>
          <w:szCs w:val="24"/>
          <w:lang w:val="bg-BG"/>
        </w:rPr>
        <w:t>е</w:t>
      </w:r>
      <w:r w:rsidR="00013F6F" w:rsidRPr="006265A6">
        <w:rPr>
          <w:rFonts w:ascii="Times New Roman" w:hAnsi="Times New Roman" w:cs="Times New Roman"/>
          <w:sz w:val="24"/>
          <w:szCs w:val="24"/>
          <w:lang w:val="bg-BG"/>
        </w:rPr>
        <w:t xml:space="preserve">“ </w:t>
      </w:r>
      <w:r w:rsidR="006C2CC5" w:rsidRPr="006265A6">
        <w:rPr>
          <w:rFonts w:ascii="Times New Roman" w:hAnsi="Times New Roman" w:cs="Times New Roman"/>
          <w:sz w:val="24"/>
          <w:szCs w:val="24"/>
          <w:lang w:val="bg-BG"/>
        </w:rPr>
        <w:t xml:space="preserve">от Кафка темата </w:t>
      </w:r>
      <w:r w:rsidR="006C2CC5" w:rsidRPr="006265A6">
        <w:rPr>
          <w:rFonts w:ascii="Times New Roman" w:hAnsi="Times New Roman" w:cs="Times New Roman"/>
          <w:sz w:val="24"/>
          <w:szCs w:val="24"/>
        </w:rPr>
        <w:t>system-producer-activations-v1</w:t>
      </w:r>
      <w:r w:rsidR="006C2CC5" w:rsidRPr="006265A6">
        <w:rPr>
          <w:rFonts w:ascii="Times New Roman" w:hAnsi="Times New Roman" w:cs="Times New Roman"/>
          <w:sz w:val="24"/>
          <w:szCs w:val="24"/>
          <w:lang w:val="bg-BG"/>
        </w:rPr>
        <w:t>, конструира данните за съответната активация, продуцира данни в потребителския производител</w:t>
      </w:r>
      <w:r w:rsidR="00013F6F" w:rsidRPr="006265A6">
        <w:rPr>
          <w:rFonts w:ascii="Times New Roman" w:hAnsi="Times New Roman" w:cs="Times New Roman"/>
          <w:sz w:val="24"/>
          <w:szCs w:val="24"/>
          <w:lang w:val="bg-BG"/>
        </w:rPr>
        <w:t>, актуализира данни на активацията и записва активацията отново в същата Кафка тема.</w:t>
      </w:r>
    </w:p>
    <w:p w14:paraId="56E479C5" w14:textId="2B3C0FC6" w:rsidR="00E406FB" w:rsidRPr="006265A6" w:rsidRDefault="00417CE4"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За работата на микроуслугата е необходимо поддържането вътрешно състояние от работещи потребителски производители. За тази цел се използва друго </w:t>
      </w:r>
      <w:r w:rsidRPr="006265A6">
        <w:rPr>
          <w:rFonts w:ascii="Times New Roman" w:hAnsi="Times New Roman" w:cs="Times New Roman"/>
          <w:sz w:val="24"/>
          <w:szCs w:val="24"/>
        </w:rPr>
        <w:t>Kafka Streams</w:t>
      </w:r>
      <w:r w:rsidR="00E93807">
        <w:rPr>
          <w:rFonts w:ascii="Times New Roman" w:hAnsi="Times New Roman" w:cs="Times New Roman"/>
          <w:sz w:val="24"/>
          <w:szCs w:val="24"/>
          <w:lang w:val="bg-BG"/>
        </w:rPr>
        <w:t xml:space="preserve"> приложение</w:t>
      </w:r>
      <w:r w:rsidRPr="006265A6">
        <w:rPr>
          <w:rFonts w:ascii="Times New Roman" w:hAnsi="Times New Roman" w:cs="Times New Roman"/>
          <w:sz w:val="24"/>
          <w:szCs w:val="24"/>
          <w:lang w:val="bg-BG"/>
        </w:rPr>
        <w:t xml:space="preserve">, </w:t>
      </w:r>
      <w:r w:rsidR="00E93807">
        <w:rPr>
          <w:rFonts w:ascii="Times New Roman" w:hAnsi="Times New Roman" w:cs="Times New Roman"/>
          <w:sz w:val="24"/>
          <w:szCs w:val="24"/>
          <w:lang w:val="bg-BG"/>
        </w:rPr>
        <w:t xml:space="preserve">което </w:t>
      </w:r>
      <w:r w:rsidRPr="006265A6">
        <w:rPr>
          <w:rFonts w:ascii="Times New Roman" w:hAnsi="Times New Roman" w:cs="Times New Roman"/>
          <w:sz w:val="24"/>
          <w:szCs w:val="24"/>
          <w:lang w:val="bg-BG"/>
        </w:rPr>
        <w:t>чете от</w:t>
      </w:r>
      <w:r w:rsidRPr="006265A6">
        <w:rPr>
          <w:rFonts w:ascii="Times New Roman" w:hAnsi="Times New Roman" w:cs="Times New Roman"/>
          <w:sz w:val="24"/>
          <w:szCs w:val="24"/>
        </w:rPr>
        <w:t xml:space="preserve"> system-producers-v1</w:t>
      </w:r>
      <w:r w:rsidR="003D01EB" w:rsidRPr="006265A6">
        <w:rPr>
          <w:rFonts w:ascii="Times New Roman" w:hAnsi="Times New Roman" w:cs="Times New Roman"/>
          <w:sz w:val="24"/>
          <w:szCs w:val="24"/>
          <w:lang w:val="bg-BG"/>
        </w:rPr>
        <w:t>. При четенето на производители се:</w:t>
      </w:r>
    </w:p>
    <w:p w14:paraId="33292501" w14:textId="03189D89" w:rsidR="003D01EB" w:rsidRPr="006265A6" w:rsidRDefault="003D01EB" w:rsidP="0062714B">
      <w:pPr>
        <w:pStyle w:val="ListParagraph"/>
        <w:numPr>
          <w:ilvl w:val="0"/>
          <w:numId w:val="2"/>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Създава таблица, която съхранява </w:t>
      </w:r>
      <w:r w:rsidR="000C07FF" w:rsidRPr="006265A6">
        <w:rPr>
          <w:rFonts w:ascii="Times New Roman" w:hAnsi="Times New Roman" w:cs="Times New Roman"/>
          <w:sz w:val="24"/>
          <w:szCs w:val="24"/>
        </w:rPr>
        <w:t xml:space="preserve">Move </w:t>
      </w:r>
      <w:r w:rsidRPr="006265A6">
        <w:rPr>
          <w:rFonts w:ascii="Times New Roman" w:hAnsi="Times New Roman" w:cs="Times New Roman"/>
          <w:sz w:val="24"/>
          <w:szCs w:val="24"/>
          <w:lang w:val="bg-BG"/>
        </w:rPr>
        <w:t>производители</w:t>
      </w:r>
      <w:r w:rsidR="0042072C">
        <w:rPr>
          <w:rFonts w:ascii="Times New Roman" w:hAnsi="Times New Roman" w:cs="Times New Roman"/>
          <w:sz w:val="24"/>
          <w:szCs w:val="24"/>
          <w:lang w:val="bg-BG"/>
        </w:rPr>
        <w:t>те</w:t>
      </w:r>
      <w:r w:rsidRPr="006265A6">
        <w:rPr>
          <w:rFonts w:ascii="Times New Roman" w:hAnsi="Times New Roman" w:cs="Times New Roman"/>
          <w:sz w:val="24"/>
          <w:szCs w:val="24"/>
          <w:lang w:val="bg-BG"/>
        </w:rPr>
        <w:t xml:space="preserve"> </w:t>
      </w:r>
      <w:r w:rsidR="004E5B7A" w:rsidRPr="006265A6">
        <w:rPr>
          <w:rFonts w:ascii="Times New Roman" w:hAnsi="Times New Roman" w:cs="Times New Roman"/>
          <w:sz w:val="24"/>
          <w:szCs w:val="24"/>
          <w:lang w:val="bg-BG"/>
        </w:rPr>
        <w:t>в паметта</w:t>
      </w:r>
    </w:p>
    <w:p w14:paraId="2189A667" w14:textId="4BAB57E7" w:rsidR="00FC73E7" w:rsidRPr="006265A6" w:rsidRDefault="003D01EB" w:rsidP="0062714B">
      <w:pPr>
        <w:pStyle w:val="ListParagraph"/>
        <w:numPr>
          <w:ilvl w:val="0"/>
          <w:numId w:val="2"/>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Създава </w:t>
      </w:r>
      <w:r w:rsidR="000C07FF" w:rsidRPr="006265A6">
        <w:rPr>
          <w:rFonts w:ascii="Times New Roman" w:hAnsi="Times New Roman" w:cs="Times New Roman"/>
          <w:sz w:val="24"/>
          <w:szCs w:val="24"/>
        </w:rPr>
        <w:t xml:space="preserve">Kafka </w:t>
      </w:r>
      <w:r w:rsidRPr="006265A6">
        <w:rPr>
          <w:rFonts w:ascii="Times New Roman" w:hAnsi="Times New Roman" w:cs="Times New Roman"/>
          <w:sz w:val="24"/>
          <w:szCs w:val="24"/>
          <w:lang w:val="bg-BG"/>
        </w:rPr>
        <w:t>производител</w:t>
      </w:r>
      <w:r w:rsidR="00FC73E7" w:rsidRPr="006265A6">
        <w:rPr>
          <w:rFonts w:ascii="Times New Roman" w:hAnsi="Times New Roman" w:cs="Times New Roman"/>
          <w:sz w:val="24"/>
          <w:szCs w:val="24"/>
          <w:lang w:val="bg-BG"/>
        </w:rPr>
        <w:t>, като той се съхранява в речник по идентификатор (</w:t>
      </w:r>
      <w:r w:rsidR="00B512D8" w:rsidRPr="006265A6">
        <w:rPr>
          <w:rFonts w:ascii="Times New Roman" w:hAnsi="Times New Roman" w:cs="Times New Roman"/>
          <w:sz w:val="24"/>
          <w:szCs w:val="24"/>
          <w:lang w:val="bg-BG"/>
        </w:rPr>
        <w:t>ConcurrentHashMap</w:t>
      </w:r>
      <w:r w:rsidR="00FC73E7" w:rsidRPr="006265A6">
        <w:rPr>
          <w:rFonts w:ascii="Times New Roman" w:hAnsi="Times New Roman" w:cs="Times New Roman"/>
          <w:sz w:val="24"/>
          <w:szCs w:val="24"/>
        </w:rPr>
        <w:t>&lt;String, ManagedProducer&gt;</w:t>
      </w:r>
      <w:r w:rsidR="00FC73E7" w:rsidRPr="006265A6">
        <w:rPr>
          <w:rFonts w:ascii="Times New Roman" w:hAnsi="Times New Roman" w:cs="Times New Roman"/>
          <w:sz w:val="24"/>
          <w:szCs w:val="24"/>
          <w:lang w:val="bg-BG"/>
        </w:rPr>
        <w:t>)</w:t>
      </w:r>
    </w:p>
    <w:p w14:paraId="209E4974" w14:textId="22FB5077" w:rsidR="00B148D6" w:rsidRPr="006265A6" w:rsidRDefault="00B148D6" w:rsidP="0062714B">
      <w:pPr>
        <w:pStyle w:val="ListParagraph"/>
        <w:numPr>
          <w:ilvl w:val="1"/>
          <w:numId w:val="2"/>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Освен самият производител се съхранява и универсалния уникален идентификатор на </w:t>
      </w:r>
      <w:r w:rsidRPr="006265A6">
        <w:rPr>
          <w:rFonts w:ascii="Times New Roman" w:hAnsi="Times New Roman" w:cs="Times New Roman"/>
          <w:sz w:val="24"/>
          <w:szCs w:val="24"/>
        </w:rPr>
        <w:t xml:space="preserve">Move </w:t>
      </w:r>
      <w:r w:rsidRPr="006265A6">
        <w:rPr>
          <w:rFonts w:ascii="Times New Roman" w:hAnsi="Times New Roman" w:cs="Times New Roman"/>
          <w:sz w:val="24"/>
          <w:szCs w:val="24"/>
          <w:lang w:val="bg-BG"/>
        </w:rPr>
        <w:t>производителя, по който той е създаден</w:t>
      </w:r>
    </w:p>
    <w:p w14:paraId="06CC6BC3" w14:textId="3CB818C2" w:rsidR="00CF3883" w:rsidRPr="006265A6" w:rsidRDefault="00CF3883"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rPr>
        <w:t xml:space="preserve">Move </w:t>
      </w:r>
      <w:r w:rsidRPr="006265A6">
        <w:rPr>
          <w:rFonts w:ascii="Times New Roman" w:hAnsi="Times New Roman" w:cs="Times New Roman"/>
          <w:sz w:val="24"/>
          <w:szCs w:val="24"/>
          <w:lang w:val="bg-BG"/>
        </w:rPr>
        <w:t>производителите се съхраняват в енергозависима памет за бърз достъп, тъй като данните се достъпват при всяка активация на</w:t>
      </w:r>
      <w:r w:rsidR="0042072C">
        <w:rPr>
          <w:rFonts w:ascii="Times New Roman" w:hAnsi="Times New Roman" w:cs="Times New Roman"/>
          <w:sz w:val="24"/>
          <w:szCs w:val="24"/>
          <w:lang w:val="bg-BG"/>
        </w:rPr>
        <w:t xml:space="preserve"> даден производител</w:t>
      </w:r>
      <w:r w:rsidRPr="006265A6">
        <w:rPr>
          <w:rFonts w:ascii="Times New Roman" w:hAnsi="Times New Roman" w:cs="Times New Roman"/>
          <w:sz w:val="24"/>
          <w:szCs w:val="24"/>
          <w:lang w:val="bg-BG"/>
        </w:rPr>
        <w:t>. Това е така, защото начина на конструирането на данни се съхранява в конфигурация</w:t>
      </w:r>
      <w:r w:rsidR="00BF21EC">
        <w:rPr>
          <w:rFonts w:ascii="Times New Roman" w:hAnsi="Times New Roman" w:cs="Times New Roman"/>
          <w:sz w:val="24"/>
          <w:szCs w:val="24"/>
          <w:lang w:val="bg-BG"/>
        </w:rPr>
        <w:t>та</w:t>
      </w:r>
      <w:r w:rsidRPr="006265A6">
        <w:rPr>
          <w:rFonts w:ascii="Times New Roman" w:hAnsi="Times New Roman" w:cs="Times New Roman"/>
          <w:sz w:val="24"/>
          <w:szCs w:val="24"/>
          <w:lang w:val="bg-BG"/>
        </w:rPr>
        <w:t xml:space="preserve"> на източника на активация.</w:t>
      </w:r>
    </w:p>
    <w:p w14:paraId="1E3122D2" w14:textId="306258B9" w:rsidR="00CF3883" w:rsidRPr="006265A6" w:rsidRDefault="00BF21EC" w:rsidP="0062714B">
      <w:pPr>
        <w:jc w:val="both"/>
        <w:rPr>
          <w:rFonts w:ascii="Times New Roman" w:hAnsi="Times New Roman" w:cs="Times New Roman"/>
          <w:sz w:val="24"/>
          <w:szCs w:val="24"/>
        </w:rPr>
      </w:pPr>
      <w:r>
        <w:rPr>
          <w:rFonts w:ascii="Times New Roman" w:hAnsi="Times New Roman" w:cs="Times New Roman"/>
          <w:sz w:val="24"/>
          <w:szCs w:val="24"/>
          <w:lang w:val="bg-BG"/>
        </w:rPr>
        <w:t xml:space="preserve">В </w:t>
      </w:r>
      <w:r w:rsidR="007A4F46">
        <w:rPr>
          <w:rFonts w:ascii="Times New Roman" w:hAnsi="Times New Roman" w:cs="Times New Roman"/>
          <w:sz w:val="24"/>
          <w:szCs w:val="24"/>
          <w:lang w:val="bg-BG"/>
        </w:rPr>
        <w:t xml:space="preserve">обекта, който съдържа създаденият </w:t>
      </w:r>
      <w:r w:rsidR="00CF3883" w:rsidRPr="006265A6">
        <w:rPr>
          <w:rFonts w:ascii="Times New Roman" w:hAnsi="Times New Roman" w:cs="Times New Roman"/>
          <w:sz w:val="24"/>
          <w:szCs w:val="24"/>
          <w:lang w:val="bg-BG"/>
        </w:rPr>
        <w:t>Кафка производител</w:t>
      </w:r>
      <w:r w:rsidR="007A4F46">
        <w:rPr>
          <w:rFonts w:ascii="Times New Roman" w:hAnsi="Times New Roman" w:cs="Times New Roman"/>
          <w:sz w:val="24"/>
          <w:szCs w:val="24"/>
          <w:lang w:val="bg-BG"/>
        </w:rPr>
        <w:t xml:space="preserve"> </w:t>
      </w:r>
      <w:r w:rsidR="00CF3883" w:rsidRPr="006265A6">
        <w:rPr>
          <w:rFonts w:ascii="Times New Roman" w:hAnsi="Times New Roman" w:cs="Times New Roman"/>
          <w:sz w:val="24"/>
          <w:szCs w:val="24"/>
          <w:lang w:val="bg-BG"/>
        </w:rPr>
        <w:t>се</w:t>
      </w:r>
      <w:r w:rsidR="0001684A" w:rsidRPr="006265A6">
        <w:rPr>
          <w:rFonts w:ascii="Times New Roman" w:hAnsi="Times New Roman" w:cs="Times New Roman"/>
          <w:sz w:val="24"/>
          <w:szCs w:val="24"/>
        </w:rPr>
        <w:t xml:space="preserve"> </w:t>
      </w:r>
      <w:r w:rsidR="0001684A" w:rsidRPr="006265A6">
        <w:rPr>
          <w:rFonts w:ascii="Times New Roman" w:hAnsi="Times New Roman" w:cs="Times New Roman"/>
          <w:sz w:val="24"/>
          <w:szCs w:val="24"/>
          <w:lang w:val="bg-BG"/>
        </w:rPr>
        <w:t>съхранява</w:t>
      </w:r>
      <w:r w:rsidR="007A4F46">
        <w:rPr>
          <w:rFonts w:ascii="Times New Roman" w:hAnsi="Times New Roman" w:cs="Times New Roman"/>
          <w:sz w:val="24"/>
          <w:szCs w:val="24"/>
          <w:lang w:val="bg-BG"/>
        </w:rPr>
        <w:t xml:space="preserve"> и</w:t>
      </w:r>
      <w:r w:rsidR="00A74A3C">
        <w:rPr>
          <w:rFonts w:ascii="Times New Roman" w:hAnsi="Times New Roman" w:cs="Times New Roman"/>
          <w:sz w:val="24"/>
          <w:szCs w:val="24"/>
          <w:lang w:val="bg-BG"/>
        </w:rPr>
        <w:t xml:space="preserve"> универсално уникален</w:t>
      </w:r>
      <w:r w:rsidR="0001684A" w:rsidRPr="006265A6">
        <w:rPr>
          <w:rFonts w:ascii="Times New Roman" w:hAnsi="Times New Roman" w:cs="Times New Roman"/>
          <w:sz w:val="24"/>
          <w:szCs w:val="24"/>
          <w:lang w:val="bg-BG"/>
        </w:rPr>
        <w:t xml:space="preserve"> идентификатор на </w:t>
      </w:r>
      <w:r w:rsidR="007A4F46">
        <w:rPr>
          <w:rFonts w:ascii="Times New Roman" w:hAnsi="Times New Roman" w:cs="Times New Roman"/>
          <w:sz w:val="24"/>
          <w:szCs w:val="24"/>
        </w:rPr>
        <w:t xml:space="preserve">Move </w:t>
      </w:r>
      <w:r w:rsidR="0001684A" w:rsidRPr="006265A6">
        <w:rPr>
          <w:rFonts w:ascii="Times New Roman" w:hAnsi="Times New Roman" w:cs="Times New Roman"/>
          <w:sz w:val="24"/>
          <w:szCs w:val="24"/>
          <w:lang w:val="bg-BG"/>
        </w:rPr>
        <w:t>производител</w:t>
      </w:r>
      <w:r w:rsidR="00A74A3C">
        <w:rPr>
          <w:rFonts w:ascii="Times New Roman" w:hAnsi="Times New Roman" w:cs="Times New Roman"/>
          <w:sz w:val="24"/>
          <w:szCs w:val="24"/>
          <w:lang w:val="bg-BG"/>
        </w:rPr>
        <w:t xml:space="preserve"> (</w:t>
      </w:r>
      <w:r w:rsidR="00A74A3C">
        <w:rPr>
          <w:rFonts w:ascii="Times New Roman" w:hAnsi="Times New Roman" w:cs="Times New Roman"/>
          <w:sz w:val="24"/>
          <w:szCs w:val="24"/>
        </w:rPr>
        <w:t>UUID</w:t>
      </w:r>
      <w:r w:rsidR="00A74A3C">
        <w:rPr>
          <w:rFonts w:ascii="Times New Roman" w:hAnsi="Times New Roman" w:cs="Times New Roman"/>
          <w:sz w:val="24"/>
          <w:szCs w:val="24"/>
          <w:lang w:val="bg-BG"/>
        </w:rPr>
        <w:t>)</w:t>
      </w:r>
      <w:r w:rsidR="0001736D" w:rsidRPr="006265A6">
        <w:rPr>
          <w:rFonts w:ascii="Times New Roman" w:hAnsi="Times New Roman" w:cs="Times New Roman"/>
          <w:sz w:val="24"/>
          <w:szCs w:val="24"/>
          <w:lang w:val="bg-BG"/>
        </w:rPr>
        <w:t xml:space="preserve">. Данните се съхраняват в </w:t>
      </w:r>
      <w:r w:rsidR="0001736D" w:rsidRPr="006265A6">
        <w:rPr>
          <w:rFonts w:ascii="Times New Roman" w:hAnsi="Times New Roman" w:cs="Times New Roman"/>
          <w:sz w:val="24"/>
          <w:szCs w:val="24"/>
        </w:rPr>
        <w:t>ConcurrentHashMap</w:t>
      </w:r>
      <w:r w:rsidR="0001736D" w:rsidRPr="006265A6">
        <w:rPr>
          <w:rFonts w:ascii="Times New Roman" w:hAnsi="Times New Roman" w:cs="Times New Roman"/>
          <w:sz w:val="24"/>
          <w:szCs w:val="24"/>
          <w:lang w:val="bg-BG"/>
        </w:rPr>
        <w:t>, защото</w:t>
      </w:r>
      <w:r w:rsidR="00C74F3F">
        <w:rPr>
          <w:rFonts w:ascii="Times New Roman" w:hAnsi="Times New Roman" w:cs="Times New Roman"/>
          <w:sz w:val="24"/>
          <w:szCs w:val="24"/>
          <w:lang w:val="bg-BG"/>
        </w:rPr>
        <w:t xml:space="preserve"> записите в речника</w:t>
      </w:r>
      <w:r w:rsidR="002969AF" w:rsidRPr="006265A6">
        <w:rPr>
          <w:rFonts w:ascii="Times New Roman" w:hAnsi="Times New Roman" w:cs="Times New Roman"/>
          <w:sz w:val="24"/>
          <w:szCs w:val="24"/>
          <w:lang w:val="bg-BG"/>
        </w:rPr>
        <w:t xml:space="preserve"> се изпълнява</w:t>
      </w:r>
      <w:r w:rsidR="00C74F3F">
        <w:rPr>
          <w:rFonts w:ascii="Times New Roman" w:hAnsi="Times New Roman" w:cs="Times New Roman"/>
          <w:sz w:val="24"/>
          <w:szCs w:val="24"/>
          <w:lang w:val="bg-BG"/>
        </w:rPr>
        <w:t>т</w:t>
      </w:r>
      <w:r w:rsidR="002969AF" w:rsidRPr="006265A6">
        <w:rPr>
          <w:rFonts w:ascii="Times New Roman" w:hAnsi="Times New Roman" w:cs="Times New Roman"/>
          <w:sz w:val="24"/>
          <w:szCs w:val="24"/>
          <w:lang w:val="bg-BG"/>
        </w:rPr>
        <w:t xml:space="preserve"> от повече от една нишка в </w:t>
      </w:r>
      <w:r w:rsidR="002969AF" w:rsidRPr="006265A6">
        <w:rPr>
          <w:rFonts w:ascii="Times New Roman" w:hAnsi="Times New Roman" w:cs="Times New Roman"/>
          <w:sz w:val="24"/>
          <w:szCs w:val="24"/>
        </w:rPr>
        <w:t xml:space="preserve">Kafka Streams </w:t>
      </w:r>
      <w:r w:rsidR="002969AF" w:rsidRPr="006265A6">
        <w:rPr>
          <w:rFonts w:ascii="Times New Roman" w:hAnsi="Times New Roman" w:cs="Times New Roman"/>
          <w:sz w:val="24"/>
          <w:szCs w:val="24"/>
          <w:lang w:val="bg-BG"/>
        </w:rPr>
        <w:t xml:space="preserve">потока. </w:t>
      </w:r>
      <w:r w:rsidR="00E12A10" w:rsidRPr="006265A6">
        <w:rPr>
          <w:rFonts w:ascii="Times New Roman" w:hAnsi="Times New Roman" w:cs="Times New Roman"/>
          <w:sz w:val="24"/>
          <w:szCs w:val="24"/>
          <w:lang w:val="bg-BG"/>
        </w:rPr>
        <w:t xml:space="preserve">ConcurrentHashMap </w:t>
      </w:r>
      <w:r w:rsidR="00AB3D9D">
        <w:rPr>
          <w:rFonts w:ascii="Times New Roman" w:hAnsi="Times New Roman" w:cs="Times New Roman"/>
          <w:sz w:val="24"/>
          <w:szCs w:val="24"/>
          <w:lang w:val="bg-BG"/>
        </w:rPr>
        <w:t xml:space="preserve">е избран </w:t>
      </w:r>
      <w:r w:rsidR="00E12A10" w:rsidRPr="006265A6">
        <w:rPr>
          <w:rFonts w:ascii="Times New Roman" w:hAnsi="Times New Roman" w:cs="Times New Roman"/>
          <w:sz w:val="24"/>
          <w:szCs w:val="24"/>
          <w:lang w:val="bg-BG"/>
        </w:rPr>
        <w:t xml:space="preserve">вместо използването на </w:t>
      </w:r>
      <w:r w:rsidR="00D05FCB" w:rsidRPr="006265A6">
        <w:rPr>
          <w:rFonts w:ascii="Times New Roman" w:hAnsi="Times New Roman" w:cs="Times New Roman"/>
          <w:sz w:val="24"/>
          <w:szCs w:val="24"/>
          <w:lang w:val="bg-BG"/>
        </w:rPr>
        <w:t>обикновен синхронизиран речник (Collections.synchronizedMap(…)), заради по-добра производителност</w:t>
      </w:r>
      <w:r w:rsidR="00687CD3" w:rsidRPr="006265A6">
        <w:rPr>
          <w:rFonts w:ascii="Times New Roman" w:hAnsi="Times New Roman" w:cs="Times New Roman"/>
          <w:sz w:val="24"/>
          <w:szCs w:val="24"/>
          <w:lang w:val="bg-BG"/>
        </w:rPr>
        <w:t xml:space="preserve"> при запис</w:t>
      </w:r>
      <w:r w:rsidR="00D05FCB" w:rsidRPr="006265A6">
        <w:rPr>
          <w:rFonts w:ascii="Times New Roman" w:hAnsi="Times New Roman" w:cs="Times New Roman"/>
          <w:sz w:val="24"/>
          <w:szCs w:val="24"/>
          <w:lang w:val="bg-BG"/>
        </w:rPr>
        <w:t xml:space="preserve"> и липса на синхронизация при четене</w:t>
      </w:r>
      <w:r w:rsidR="00BD41AE" w:rsidRPr="006265A6">
        <w:rPr>
          <w:rFonts w:ascii="Times New Roman" w:hAnsi="Times New Roman" w:cs="Times New Roman"/>
          <w:sz w:val="24"/>
          <w:szCs w:val="24"/>
          <w:lang w:val="bg-BG"/>
        </w:rPr>
        <w:t>, тъй като структурата запазва различни производители, които работят паралелно и независимо един от друг.</w:t>
      </w:r>
      <w:r w:rsidR="0096212C" w:rsidRPr="006265A6">
        <w:rPr>
          <w:rFonts w:ascii="Times New Roman" w:hAnsi="Times New Roman" w:cs="Times New Roman"/>
          <w:sz w:val="24"/>
          <w:szCs w:val="24"/>
          <w:lang w:val="bg-BG"/>
        </w:rPr>
        <w:t xml:space="preserve"> Не е необходима синхронизация при промяната </w:t>
      </w:r>
      <w:r w:rsidR="00283576" w:rsidRPr="006265A6">
        <w:rPr>
          <w:rFonts w:ascii="Times New Roman" w:hAnsi="Times New Roman" w:cs="Times New Roman"/>
          <w:sz w:val="24"/>
          <w:szCs w:val="24"/>
          <w:lang w:val="bg-BG"/>
        </w:rPr>
        <w:t>на</w:t>
      </w:r>
      <w:r w:rsidR="0096212C" w:rsidRPr="006265A6">
        <w:rPr>
          <w:rFonts w:ascii="Times New Roman" w:hAnsi="Times New Roman" w:cs="Times New Roman"/>
          <w:sz w:val="24"/>
          <w:szCs w:val="24"/>
          <w:lang w:val="bg-BG"/>
        </w:rPr>
        <w:t xml:space="preserve"> даден производител, защото Кафка гарантира последователност на</w:t>
      </w:r>
      <w:r w:rsidR="00D71A90" w:rsidRPr="006265A6">
        <w:rPr>
          <w:rFonts w:ascii="Times New Roman" w:hAnsi="Times New Roman" w:cs="Times New Roman"/>
          <w:sz w:val="24"/>
          <w:szCs w:val="24"/>
          <w:lang w:val="bg-BG"/>
        </w:rPr>
        <w:t xml:space="preserve"> съобщенията</w:t>
      </w:r>
      <w:r w:rsidR="0096212C" w:rsidRPr="006265A6">
        <w:rPr>
          <w:rFonts w:ascii="Times New Roman" w:hAnsi="Times New Roman" w:cs="Times New Roman"/>
          <w:sz w:val="24"/>
          <w:szCs w:val="24"/>
          <w:lang w:val="bg-BG"/>
        </w:rPr>
        <w:t xml:space="preserve"> в дяловете по ключ и тъй като ключа на съобщенията е идентификатор на</w:t>
      </w:r>
      <w:r w:rsidR="00D71A90" w:rsidRPr="006265A6">
        <w:rPr>
          <w:rFonts w:ascii="Times New Roman" w:hAnsi="Times New Roman" w:cs="Times New Roman"/>
          <w:sz w:val="24"/>
          <w:szCs w:val="24"/>
          <w:lang w:val="bg-BG"/>
        </w:rPr>
        <w:t xml:space="preserve"> и всяка нишка представляв</w:t>
      </w:r>
      <w:r w:rsidR="006B0401">
        <w:rPr>
          <w:rFonts w:ascii="Times New Roman" w:hAnsi="Times New Roman" w:cs="Times New Roman"/>
          <w:sz w:val="24"/>
          <w:szCs w:val="24"/>
          <w:lang w:val="bg-BG"/>
        </w:rPr>
        <w:t>а</w:t>
      </w:r>
      <w:r w:rsidR="00D71A90" w:rsidRPr="006265A6">
        <w:rPr>
          <w:rFonts w:ascii="Times New Roman" w:hAnsi="Times New Roman" w:cs="Times New Roman"/>
          <w:sz w:val="24"/>
          <w:szCs w:val="24"/>
          <w:lang w:val="bg-BG"/>
        </w:rPr>
        <w:t xml:space="preserve"> консуматор на данни, ко</w:t>
      </w:r>
      <w:r w:rsidR="000D3A04">
        <w:rPr>
          <w:rFonts w:ascii="Times New Roman" w:hAnsi="Times New Roman" w:cs="Times New Roman"/>
          <w:sz w:val="24"/>
          <w:szCs w:val="24"/>
          <w:lang w:val="bg-BG"/>
        </w:rPr>
        <w:t>я</w:t>
      </w:r>
      <w:r w:rsidR="00D71A90" w:rsidRPr="006265A6">
        <w:rPr>
          <w:rFonts w:ascii="Times New Roman" w:hAnsi="Times New Roman" w:cs="Times New Roman"/>
          <w:sz w:val="24"/>
          <w:szCs w:val="24"/>
          <w:lang w:val="bg-BG"/>
        </w:rPr>
        <w:t>то консумира от най-малко един дял на Кафка темата</w:t>
      </w:r>
      <w:r w:rsidR="00F22255" w:rsidRPr="006265A6">
        <w:rPr>
          <w:rFonts w:ascii="Times New Roman" w:hAnsi="Times New Roman" w:cs="Times New Roman"/>
          <w:sz w:val="24"/>
          <w:szCs w:val="24"/>
          <w:lang w:val="bg-BG"/>
        </w:rPr>
        <w:t>,</w:t>
      </w:r>
      <w:r w:rsidR="0096212C" w:rsidRPr="006265A6">
        <w:rPr>
          <w:rFonts w:ascii="Times New Roman" w:hAnsi="Times New Roman" w:cs="Times New Roman"/>
          <w:sz w:val="24"/>
          <w:szCs w:val="24"/>
          <w:lang w:val="bg-BG"/>
        </w:rPr>
        <w:t xml:space="preserve"> менажирането на даден производител винаги ще бъде изпълнявано от една и съща нишка.</w:t>
      </w:r>
    </w:p>
    <w:p w14:paraId="0CA89B14" w14:textId="77777777" w:rsidR="00B87CF6" w:rsidRPr="006265A6" w:rsidRDefault="00240605"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При получаване активация за изпълняване</w:t>
      </w:r>
      <w:r w:rsidR="00B87CF6" w:rsidRPr="006265A6">
        <w:rPr>
          <w:rFonts w:ascii="Times New Roman" w:hAnsi="Times New Roman" w:cs="Times New Roman"/>
          <w:sz w:val="24"/>
          <w:szCs w:val="24"/>
          <w:lang w:val="bg-BG"/>
        </w:rPr>
        <w:t>:</w:t>
      </w:r>
    </w:p>
    <w:p w14:paraId="30FA4742" w14:textId="10B5E16F" w:rsidR="004E5B7A" w:rsidRPr="006265A6" w:rsidRDefault="00B87CF6" w:rsidP="0062714B">
      <w:pPr>
        <w:pStyle w:val="ListParagraph"/>
        <w:numPr>
          <w:ilvl w:val="0"/>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Извлича </w:t>
      </w:r>
      <w:r w:rsidR="00E94D13">
        <w:rPr>
          <w:rFonts w:ascii="Times New Roman" w:hAnsi="Times New Roman" w:cs="Times New Roman"/>
          <w:sz w:val="24"/>
          <w:szCs w:val="24"/>
          <w:lang w:val="bg-BG"/>
        </w:rPr>
        <w:t>се създаденият обект за менажиран Кафка производител (Кафка производител и</w:t>
      </w:r>
      <w:r w:rsidR="00DC4EAE">
        <w:rPr>
          <w:rFonts w:ascii="Times New Roman" w:hAnsi="Times New Roman" w:cs="Times New Roman"/>
          <w:sz w:val="24"/>
          <w:szCs w:val="24"/>
          <w:lang w:val="bg-BG"/>
        </w:rPr>
        <w:t xml:space="preserve"> универсално уникален идентификатор на </w:t>
      </w:r>
      <w:r w:rsidR="00DC4EAE">
        <w:rPr>
          <w:rFonts w:ascii="Times New Roman" w:hAnsi="Times New Roman" w:cs="Times New Roman"/>
          <w:sz w:val="24"/>
          <w:szCs w:val="24"/>
        </w:rPr>
        <w:t>Move</w:t>
      </w:r>
      <w:r w:rsidR="00DC4EAE">
        <w:rPr>
          <w:rFonts w:ascii="Times New Roman" w:hAnsi="Times New Roman" w:cs="Times New Roman"/>
          <w:sz w:val="24"/>
          <w:szCs w:val="24"/>
          <w:lang w:val="bg-BG"/>
        </w:rPr>
        <w:t xml:space="preserve"> производител</w:t>
      </w:r>
      <w:r w:rsidR="00E94D13">
        <w:rPr>
          <w:rFonts w:ascii="Times New Roman" w:hAnsi="Times New Roman" w:cs="Times New Roman"/>
          <w:sz w:val="24"/>
          <w:szCs w:val="24"/>
          <w:lang w:val="bg-BG"/>
        </w:rPr>
        <w:t>)</w:t>
      </w:r>
    </w:p>
    <w:p w14:paraId="4970FF69" w14:textId="69479473" w:rsidR="00292699" w:rsidRPr="006265A6" w:rsidRDefault="00772A75" w:rsidP="0062714B">
      <w:pPr>
        <w:pStyle w:val="ListParagraph"/>
        <w:numPr>
          <w:ilvl w:val="1"/>
          <w:numId w:val="9"/>
        </w:num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Сравнява се </w:t>
      </w:r>
      <w:r w:rsidR="00292699" w:rsidRPr="006265A6">
        <w:rPr>
          <w:rFonts w:ascii="Times New Roman" w:hAnsi="Times New Roman" w:cs="Times New Roman"/>
          <w:sz w:val="24"/>
          <w:szCs w:val="24"/>
          <w:lang w:val="bg-BG"/>
        </w:rPr>
        <w:t>идентификатор</w:t>
      </w:r>
      <w:r>
        <w:rPr>
          <w:rFonts w:ascii="Times New Roman" w:hAnsi="Times New Roman" w:cs="Times New Roman"/>
          <w:sz w:val="24"/>
          <w:szCs w:val="24"/>
          <w:lang w:val="bg-BG"/>
        </w:rPr>
        <w:t>а</w:t>
      </w:r>
      <w:r w:rsidR="00292699" w:rsidRPr="006265A6">
        <w:rPr>
          <w:rFonts w:ascii="Times New Roman" w:hAnsi="Times New Roman" w:cs="Times New Roman"/>
          <w:sz w:val="24"/>
          <w:szCs w:val="24"/>
          <w:lang w:val="bg-BG"/>
        </w:rPr>
        <w:t xml:space="preserve"> на производителя</w:t>
      </w:r>
      <w:r w:rsidR="005E0C99">
        <w:rPr>
          <w:rFonts w:ascii="Times New Roman" w:hAnsi="Times New Roman" w:cs="Times New Roman"/>
          <w:sz w:val="24"/>
          <w:szCs w:val="24"/>
          <w:lang w:val="bg-BG"/>
        </w:rPr>
        <w:t>,</w:t>
      </w:r>
      <w:r>
        <w:rPr>
          <w:rFonts w:ascii="Times New Roman" w:hAnsi="Times New Roman" w:cs="Times New Roman"/>
          <w:sz w:val="24"/>
          <w:szCs w:val="24"/>
          <w:lang w:val="bg-BG"/>
        </w:rPr>
        <w:t xml:space="preserve"> както </w:t>
      </w:r>
      <w:r w:rsidR="00292699" w:rsidRPr="006265A6">
        <w:rPr>
          <w:rFonts w:ascii="Times New Roman" w:hAnsi="Times New Roman" w:cs="Times New Roman"/>
          <w:sz w:val="24"/>
          <w:szCs w:val="24"/>
          <w:lang w:val="bg-BG"/>
        </w:rPr>
        <w:t xml:space="preserve">и универсалния </w:t>
      </w:r>
      <w:r w:rsidR="00E541B9">
        <w:rPr>
          <w:rFonts w:ascii="Times New Roman" w:hAnsi="Times New Roman" w:cs="Times New Roman"/>
          <w:sz w:val="24"/>
          <w:szCs w:val="24"/>
          <w:lang w:val="bg-BG"/>
        </w:rPr>
        <w:t xml:space="preserve">уникален </w:t>
      </w:r>
      <w:r w:rsidR="00292699" w:rsidRPr="006265A6">
        <w:rPr>
          <w:rFonts w:ascii="Times New Roman" w:hAnsi="Times New Roman" w:cs="Times New Roman"/>
          <w:sz w:val="24"/>
          <w:szCs w:val="24"/>
          <w:lang w:val="bg-BG"/>
        </w:rPr>
        <w:t>идентификатор на производителя</w:t>
      </w:r>
      <w:r w:rsidR="00C414B8" w:rsidRPr="006265A6">
        <w:rPr>
          <w:rFonts w:ascii="Times New Roman" w:hAnsi="Times New Roman" w:cs="Times New Roman"/>
          <w:sz w:val="24"/>
          <w:szCs w:val="24"/>
          <w:lang w:val="bg-BG"/>
        </w:rPr>
        <w:t xml:space="preserve"> (ако той е наличен)</w:t>
      </w:r>
    </w:p>
    <w:p w14:paraId="63364AEF" w14:textId="7A14320C" w:rsidR="00921074" w:rsidRPr="006265A6" w:rsidRDefault="00921074" w:rsidP="0062714B">
      <w:pPr>
        <w:pStyle w:val="ListParagraph"/>
        <w:numPr>
          <w:ilvl w:val="1"/>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Ако производителят не съществува, активацията се връща с резултат „грешка“</w:t>
      </w:r>
    </w:p>
    <w:p w14:paraId="2F2BAB1E" w14:textId="3992585E" w:rsidR="00921074" w:rsidRPr="006265A6" w:rsidRDefault="00C414B8" w:rsidP="0062714B">
      <w:pPr>
        <w:pStyle w:val="ListParagraph"/>
        <w:numPr>
          <w:ilvl w:val="0"/>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Извлича се съхраняваният </w:t>
      </w:r>
      <w:r w:rsidRPr="006265A6">
        <w:rPr>
          <w:rFonts w:ascii="Times New Roman" w:hAnsi="Times New Roman" w:cs="Times New Roman"/>
          <w:sz w:val="24"/>
          <w:szCs w:val="24"/>
        </w:rPr>
        <w:t xml:space="preserve">Move </w:t>
      </w:r>
      <w:r w:rsidRPr="006265A6">
        <w:rPr>
          <w:rFonts w:ascii="Times New Roman" w:hAnsi="Times New Roman" w:cs="Times New Roman"/>
          <w:sz w:val="24"/>
          <w:szCs w:val="24"/>
          <w:lang w:val="bg-BG"/>
        </w:rPr>
        <w:t>производител</w:t>
      </w:r>
    </w:p>
    <w:p w14:paraId="4A8471FA" w14:textId="19E6B8BE" w:rsidR="00A0377A" w:rsidRPr="006265A6" w:rsidRDefault="00812364" w:rsidP="0062714B">
      <w:pPr>
        <w:pStyle w:val="ListParagraph"/>
        <w:numPr>
          <w:ilvl w:val="1"/>
          <w:numId w:val="9"/>
        </w:numPr>
        <w:jc w:val="both"/>
        <w:rPr>
          <w:rFonts w:ascii="Times New Roman" w:hAnsi="Times New Roman" w:cs="Times New Roman"/>
          <w:sz w:val="24"/>
          <w:szCs w:val="24"/>
          <w:lang w:val="bg-BG"/>
        </w:rPr>
      </w:pPr>
      <w:r>
        <w:rPr>
          <w:rFonts w:ascii="Times New Roman" w:hAnsi="Times New Roman" w:cs="Times New Roman"/>
          <w:sz w:val="24"/>
          <w:szCs w:val="24"/>
          <w:lang w:val="bg-BG"/>
        </w:rPr>
        <w:t>Изпълнява</w:t>
      </w:r>
      <w:r w:rsidR="00A0377A" w:rsidRPr="006265A6">
        <w:rPr>
          <w:rFonts w:ascii="Times New Roman" w:hAnsi="Times New Roman" w:cs="Times New Roman"/>
          <w:sz w:val="24"/>
          <w:szCs w:val="24"/>
          <w:lang w:val="bg-BG"/>
        </w:rPr>
        <w:t xml:space="preserve"> </w:t>
      </w:r>
      <w:r>
        <w:rPr>
          <w:rFonts w:ascii="Times New Roman" w:hAnsi="Times New Roman" w:cs="Times New Roman"/>
          <w:sz w:val="24"/>
          <w:szCs w:val="24"/>
          <w:lang w:val="bg-BG"/>
        </w:rPr>
        <w:t xml:space="preserve">се </w:t>
      </w:r>
      <w:r w:rsidR="00A0377A" w:rsidRPr="006265A6">
        <w:rPr>
          <w:rFonts w:ascii="Times New Roman" w:hAnsi="Times New Roman" w:cs="Times New Roman"/>
          <w:sz w:val="24"/>
          <w:szCs w:val="24"/>
          <w:lang w:val="bg-BG"/>
        </w:rPr>
        <w:t>проверка по идентификатор на производителя и универсалния уникален идентификатор</w:t>
      </w:r>
    </w:p>
    <w:p w14:paraId="2A82F835" w14:textId="3477ECCA" w:rsidR="00A0377A" w:rsidRPr="006265A6" w:rsidRDefault="00A0377A" w:rsidP="0062714B">
      <w:pPr>
        <w:pStyle w:val="ListParagraph"/>
        <w:numPr>
          <w:ilvl w:val="1"/>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Ако производителя не съществува, активацията се връща с резултат „грешка“ </w:t>
      </w:r>
    </w:p>
    <w:p w14:paraId="7C6DF5D8" w14:textId="712FF9FD" w:rsidR="00921074" w:rsidRPr="006265A6" w:rsidRDefault="007E1D25" w:rsidP="0062714B">
      <w:pPr>
        <w:pStyle w:val="ListParagraph"/>
        <w:numPr>
          <w:ilvl w:val="0"/>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Извлича се конфигурацията на източника на активация</w:t>
      </w:r>
    </w:p>
    <w:p w14:paraId="1AC8F8ED" w14:textId="0284D927" w:rsidR="007E1D25" w:rsidRPr="006265A6" w:rsidRDefault="007E1D25" w:rsidP="0062714B">
      <w:pPr>
        <w:pStyle w:val="ListParagraph"/>
        <w:numPr>
          <w:ilvl w:val="0"/>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Конструират се данните за активацията</w:t>
      </w:r>
      <w:r w:rsidR="00812364">
        <w:rPr>
          <w:rFonts w:ascii="Times New Roman" w:hAnsi="Times New Roman" w:cs="Times New Roman"/>
          <w:sz w:val="24"/>
          <w:szCs w:val="24"/>
          <w:lang w:val="bg-BG"/>
        </w:rPr>
        <w:t xml:space="preserve"> спрямо зададения източник на данни</w:t>
      </w:r>
    </w:p>
    <w:p w14:paraId="385B7F6D" w14:textId="6797F66A" w:rsidR="007E1D25" w:rsidRPr="006265A6" w:rsidRDefault="00812364" w:rsidP="0062714B">
      <w:pPr>
        <w:pStyle w:val="ListParagraph"/>
        <w:numPr>
          <w:ilvl w:val="0"/>
          <w:numId w:val="9"/>
        </w:numPr>
        <w:jc w:val="both"/>
        <w:rPr>
          <w:rFonts w:ascii="Times New Roman" w:hAnsi="Times New Roman" w:cs="Times New Roman"/>
          <w:sz w:val="24"/>
          <w:szCs w:val="24"/>
          <w:lang w:val="bg-BG"/>
        </w:rPr>
      </w:pPr>
      <w:r>
        <w:rPr>
          <w:rFonts w:ascii="Times New Roman" w:hAnsi="Times New Roman" w:cs="Times New Roman"/>
          <w:sz w:val="24"/>
          <w:szCs w:val="24"/>
          <w:lang w:val="bg-BG"/>
        </w:rPr>
        <w:t>Кафка производителя се активира спрямо зададената конфигурация за активация (данните се произвеждат от</w:t>
      </w:r>
      <w:r w:rsidR="00B52A91">
        <w:rPr>
          <w:rFonts w:ascii="Times New Roman" w:hAnsi="Times New Roman" w:cs="Times New Roman"/>
          <w:sz w:val="24"/>
          <w:szCs w:val="24"/>
          <w:lang w:val="bg-BG"/>
        </w:rPr>
        <w:t xml:space="preserve"> Кафка производителя на потребителя</w:t>
      </w:r>
      <w:r>
        <w:rPr>
          <w:rFonts w:ascii="Times New Roman" w:hAnsi="Times New Roman" w:cs="Times New Roman"/>
          <w:sz w:val="24"/>
          <w:szCs w:val="24"/>
          <w:lang w:val="bg-BG"/>
        </w:rPr>
        <w:t xml:space="preserve">) </w:t>
      </w:r>
    </w:p>
    <w:p w14:paraId="11FF6CFC" w14:textId="7C1EA8DD" w:rsidR="007E1D25" w:rsidRPr="006265A6" w:rsidRDefault="007E1D25" w:rsidP="0062714B">
      <w:pPr>
        <w:pStyle w:val="ListParagraph"/>
        <w:numPr>
          <w:ilvl w:val="0"/>
          <w:numId w:val="9"/>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Активацията се актуализира и връща обратно в Кафка темата</w:t>
      </w:r>
    </w:p>
    <w:p w14:paraId="0D0FC378" w14:textId="77777777" w:rsidR="00946DC2" w:rsidRPr="006265A6" w:rsidRDefault="00946DC2"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Тройното сравнение на универсален идентификатор на производителя позволява поддържането на по-високо ниво на консистентност при изпълняването на активации:</w:t>
      </w:r>
    </w:p>
    <w:p w14:paraId="165466DA" w14:textId="5BC28B60" w:rsidR="00946DC2" w:rsidRPr="006265A6" w:rsidRDefault="00946DC2" w:rsidP="0062714B">
      <w:pPr>
        <w:pStyle w:val="ListParagraph"/>
        <w:numPr>
          <w:ilvl w:val="0"/>
          <w:numId w:val="2"/>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Позволява </w:t>
      </w:r>
      <w:r w:rsidR="00C65C4F" w:rsidRPr="006265A6">
        <w:rPr>
          <w:rFonts w:ascii="Times New Roman" w:hAnsi="Times New Roman" w:cs="Times New Roman"/>
          <w:sz w:val="24"/>
          <w:szCs w:val="24"/>
          <w:lang w:val="bg-BG"/>
        </w:rPr>
        <w:t>отхвърлянето</w:t>
      </w:r>
      <w:r w:rsidRPr="006265A6">
        <w:rPr>
          <w:rFonts w:ascii="Times New Roman" w:hAnsi="Times New Roman" w:cs="Times New Roman"/>
          <w:sz w:val="24"/>
          <w:szCs w:val="24"/>
          <w:lang w:val="bg-BG"/>
        </w:rPr>
        <w:t xml:space="preserve"> на активации, които са създадени за други производители</w:t>
      </w:r>
    </w:p>
    <w:p w14:paraId="7444A5D6" w14:textId="3B37A96D" w:rsidR="00F84DC1" w:rsidRPr="006265A6" w:rsidRDefault="00F84DC1" w:rsidP="0062714B">
      <w:pPr>
        <w:pStyle w:val="ListParagraph"/>
        <w:numPr>
          <w:ilvl w:val="0"/>
          <w:numId w:val="2"/>
        </w:num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Позволява отхвърлянето на активации, ако производителят е в процес на актуализация и таблицата е обновена, но работещия</w:t>
      </w:r>
      <w:r w:rsidR="003113CB">
        <w:rPr>
          <w:rFonts w:ascii="Times New Roman" w:hAnsi="Times New Roman" w:cs="Times New Roman"/>
          <w:sz w:val="24"/>
          <w:szCs w:val="24"/>
          <w:lang w:val="bg-BG"/>
        </w:rPr>
        <w:t xml:space="preserve"> производител</w:t>
      </w:r>
      <w:r w:rsidRPr="006265A6">
        <w:rPr>
          <w:rFonts w:ascii="Times New Roman" w:hAnsi="Times New Roman" w:cs="Times New Roman"/>
          <w:sz w:val="24"/>
          <w:szCs w:val="24"/>
          <w:lang w:val="bg-BG"/>
        </w:rPr>
        <w:t xml:space="preserve"> още не е</w:t>
      </w:r>
      <w:r w:rsidR="003113CB">
        <w:rPr>
          <w:rFonts w:ascii="Times New Roman" w:hAnsi="Times New Roman" w:cs="Times New Roman"/>
          <w:sz w:val="24"/>
          <w:szCs w:val="24"/>
          <w:lang w:val="bg-BG"/>
        </w:rPr>
        <w:t xml:space="preserve"> (слаба консистентност между таблицата от налични производители и речника с менажирани производители)</w:t>
      </w:r>
    </w:p>
    <w:p w14:paraId="621CB0B0" w14:textId="2ABF6882" w:rsidR="00FC73E7" w:rsidRPr="006265A6" w:rsidRDefault="0007142E"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Необходимо е използването на допълнителна универсален идентификатор, а не </w:t>
      </w:r>
      <w:r w:rsidR="002742FD" w:rsidRPr="006265A6">
        <w:rPr>
          <w:rFonts w:ascii="Times New Roman" w:hAnsi="Times New Roman" w:cs="Times New Roman"/>
          <w:sz w:val="24"/>
          <w:szCs w:val="24"/>
          <w:lang w:val="bg-BG"/>
        </w:rPr>
        <w:t>обикновеният</w:t>
      </w:r>
      <w:r w:rsidRPr="006265A6">
        <w:rPr>
          <w:rFonts w:ascii="Times New Roman" w:hAnsi="Times New Roman" w:cs="Times New Roman"/>
          <w:sz w:val="24"/>
          <w:szCs w:val="24"/>
          <w:lang w:val="bg-BG"/>
        </w:rPr>
        <w:t xml:space="preserve"> идентификатор на производителя (&lt;потребителски идентификатор&gt;-&lt;име на производителя&gt;), защото</w:t>
      </w:r>
      <w:r w:rsidR="000424FE" w:rsidRPr="006265A6">
        <w:rPr>
          <w:rFonts w:ascii="Times New Roman" w:hAnsi="Times New Roman" w:cs="Times New Roman"/>
          <w:sz w:val="24"/>
          <w:szCs w:val="24"/>
          <w:lang w:val="bg-BG"/>
        </w:rPr>
        <w:t xml:space="preserve"> ако потребителя</w:t>
      </w:r>
      <w:r w:rsidR="00167CCE" w:rsidRPr="006265A6">
        <w:rPr>
          <w:rFonts w:ascii="Times New Roman" w:hAnsi="Times New Roman" w:cs="Times New Roman"/>
          <w:sz w:val="24"/>
          <w:szCs w:val="24"/>
          <w:lang w:val="bg-BG"/>
        </w:rPr>
        <w:t>т</w:t>
      </w:r>
      <w:r w:rsidR="000424FE" w:rsidRPr="006265A6">
        <w:rPr>
          <w:rFonts w:ascii="Times New Roman" w:hAnsi="Times New Roman" w:cs="Times New Roman"/>
          <w:sz w:val="24"/>
          <w:szCs w:val="24"/>
          <w:lang w:val="bg-BG"/>
        </w:rPr>
        <w:t xml:space="preserve"> бързо изпълни операциите за изтриване и създаване на производител </w:t>
      </w:r>
      <w:r w:rsidR="00167CCE" w:rsidRPr="006265A6">
        <w:rPr>
          <w:rFonts w:ascii="Times New Roman" w:hAnsi="Times New Roman" w:cs="Times New Roman"/>
          <w:sz w:val="24"/>
          <w:szCs w:val="24"/>
          <w:lang w:val="bg-BG"/>
        </w:rPr>
        <w:t>с различна конфигурация, но със същото име</w:t>
      </w:r>
      <w:r w:rsidRPr="006265A6">
        <w:rPr>
          <w:rFonts w:ascii="Times New Roman" w:hAnsi="Times New Roman" w:cs="Times New Roman"/>
          <w:sz w:val="24"/>
          <w:szCs w:val="24"/>
          <w:lang w:val="bg-BG"/>
        </w:rPr>
        <w:t xml:space="preserve"> </w:t>
      </w:r>
      <w:r w:rsidR="00167CCE" w:rsidRPr="006265A6">
        <w:rPr>
          <w:rFonts w:ascii="Times New Roman" w:hAnsi="Times New Roman" w:cs="Times New Roman"/>
          <w:sz w:val="24"/>
          <w:szCs w:val="24"/>
          <w:lang w:val="bg-BG"/>
        </w:rPr>
        <w:t>и съществуват активации, които са в процеса на изпълнение</w:t>
      </w:r>
      <w:r w:rsidR="00414292" w:rsidRPr="006265A6">
        <w:rPr>
          <w:rFonts w:ascii="Times New Roman" w:hAnsi="Times New Roman" w:cs="Times New Roman"/>
          <w:sz w:val="24"/>
          <w:szCs w:val="24"/>
          <w:lang w:val="bg-BG"/>
        </w:rPr>
        <w:t xml:space="preserve"> (вече изпратени към Кафка за обработка)</w:t>
      </w:r>
      <w:r w:rsidR="00167CCE" w:rsidRPr="006265A6">
        <w:rPr>
          <w:rFonts w:ascii="Times New Roman" w:hAnsi="Times New Roman" w:cs="Times New Roman"/>
          <w:sz w:val="24"/>
          <w:szCs w:val="24"/>
          <w:lang w:val="bg-BG"/>
        </w:rPr>
        <w:t>, то тогава е</w:t>
      </w:r>
      <w:r w:rsidR="000B0EEC" w:rsidRPr="006265A6">
        <w:rPr>
          <w:rFonts w:ascii="Times New Roman" w:hAnsi="Times New Roman" w:cs="Times New Roman"/>
          <w:sz w:val="24"/>
          <w:szCs w:val="24"/>
          <w:lang w:val="bg-BG"/>
        </w:rPr>
        <w:t xml:space="preserve"> възможно активирането на новия производител от активации създадени за стария производител.</w:t>
      </w:r>
    </w:p>
    <w:p w14:paraId="3815C286" w14:textId="473CB890" w:rsidR="002742FD" w:rsidRPr="006265A6" w:rsidRDefault="002742FD"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За възстановяването на състоянието на системата при рестартиране се използва </w:t>
      </w:r>
      <w:r w:rsidRPr="006265A6">
        <w:rPr>
          <w:rFonts w:ascii="Times New Roman" w:hAnsi="Times New Roman" w:cs="Times New Roman"/>
          <w:sz w:val="24"/>
          <w:szCs w:val="24"/>
        </w:rPr>
        <w:t xml:space="preserve">Kafka Streams </w:t>
      </w:r>
      <w:r w:rsidRPr="006265A6">
        <w:rPr>
          <w:rFonts w:ascii="Times New Roman" w:hAnsi="Times New Roman" w:cs="Times New Roman"/>
          <w:sz w:val="24"/>
          <w:szCs w:val="24"/>
          <w:lang w:val="bg-BG"/>
        </w:rPr>
        <w:t xml:space="preserve">процесор, който стартира </w:t>
      </w:r>
      <w:r w:rsidR="00706A4B">
        <w:rPr>
          <w:rFonts w:ascii="Times New Roman" w:hAnsi="Times New Roman" w:cs="Times New Roman"/>
          <w:sz w:val="24"/>
          <w:szCs w:val="24"/>
          <w:lang w:val="bg-BG"/>
        </w:rPr>
        <w:t xml:space="preserve">менажирани Кафка </w:t>
      </w:r>
      <w:r w:rsidR="000346B1" w:rsidRPr="006265A6">
        <w:rPr>
          <w:rFonts w:ascii="Times New Roman" w:hAnsi="Times New Roman" w:cs="Times New Roman"/>
          <w:sz w:val="24"/>
          <w:szCs w:val="24"/>
          <w:lang w:val="bg-BG"/>
        </w:rPr>
        <w:t xml:space="preserve">производители при стартиране на </w:t>
      </w:r>
      <w:r w:rsidR="000346B1" w:rsidRPr="006265A6">
        <w:rPr>
          <w:rFonts w:ascii="Times New Roman" w:hAnsi="Times New Roman" w:cs="Times New Roman"/>
          <w:sz w:val="24"/>
          <w:szCs w:val="24"/>
        </w:rPr>
        <w:t xml:space="preserve">Kafka Streams </w:t>
      </w:r>
      <w:r w:rsidR="000346B1" w:rsidRPr="006265A6">
        <w:rPr>
          <w:rFonts w:ascii="Times New Roman" w:hAnsi="Times New Roman" w:cs="Times New Roman"/>
          <w:sz w:val="24"/>
          <w:szCs w:val="24"/>
          <w:lang w:val="bg-BG"/>
        </w:rPr>
        <w:t>потока</w:t>
      </w:r>
      <w:r w:rsidR="00706A4B">
        <w:rPr>
          <w:rFonts w:ascii="Times New Roman" w:hAnsi="Times New Roman" w:cs="Times New Roman"/>
          <w:sz w:val="24"/>
          <w:szCs w:val="24"/>
          <w:lang w:val="bg-BG"/>
        </w:rPr>
        <w:t xml:space="preserve"> </w:t>
      </w:r>
      <w:r w:rsidR="004B30BC">
        <w:rPr>
          <w:rFonts w:ascii="Times New Roman" w:hAnsi="Times New Roman" w:cs="Times New Roman"/>
          <w:sz w:val="24"/>
          <w:szCs w:val="24"/>
          <w:lang w:val="bg-BG"/>
        </w:rPr>
        <w:t xml:space="preserve">от </w:t>
      </w:r>
      <w:r w:rsidR="00706A4B">
        <w:rPr>
          <w:rFonts w:ascii="Times New Roman" w:hAnsi="Times New Roman" w:cs="Times New Roman"/>
          <w:sz w:val="24"/>
          <w:szCs w:val="24"/>
          <w:lang w:val="bg-BG"/>
        </w:rPr>
        <w:t>последното запазено състояние на</w:t>
      </w:r>
      <w:r w:rsidR="00706A4B">
        <w:rPr>
          <w:rFonts w:ascii="Times New Roman" w:hAnsi="Times New Roman" w:cs="Times New Roman"/>
          <w:sz w:val="24"/>
          <w:szCs w:val="24"/>
        </w:rPr>
        <w:t xml:space="preserve"> Kafka Streams </w:t>
      </w:r>
      <w:r w:rsidR="00706A4B">
        <w:rPr>
          <w:rFonts w:ascii="Times New Roman" w:hAnsi="Times New Roman" w:cs="Times New Roman"/>
          <w:sz w:val="24"/>
          <w:szCs w:val="24"/>
          <w:lang w:val="bg-BG"/>
        </w:rPr>
        <w:t>таблица от производители</w:t>
      </w:r>
      <w:r w:rsidR="000346B1" w:rsidRPr="006265A6">
        <w:rPr>
          <w:rFonts w:ascii="Times New Roman" w:hAnsi="Times New Roman" w:cs="Times New Roman"/>
          <w:sz w:val="24"/>
          <w:szCs w:val="24"/>
          <w:lang w:val="bg-BG"/>
        </w:rPr>
        <w:t>.</w:t>
      </w:r>
    </w:p>
    <w:p w14:paraId="5268A170" w14:textId="3C93C707" w:rsidR="00DB4147" w:rsidRPr="006265A6" w:rsidRDefault="00DB4147"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 xml:space="preserve">Микроуслугата е хоризонтално скалируема, защото всяка инстанция съхранява и поддържа вътрешно състояние на всички съществуващи потребителски производители. По този </w:t>
      </w:r>
      <w:r w:rsidR="00723B24" w:rsidRPr="006265A6">
        <w:rPr>
          <w:rFonts w:ascii="Times New Roman" w:hAnsi="Times New Roman" w:cs="Times New Roman"/>
          <w:sz w:val="24"/>
          <w:szCs w:val="24"/>
          <w:lang w:val="bg-BG"/>
        </w:rPr>
        <w:t>начин всички инстанции могат да обработват активации за всички производители</w:t>
      </w:r>
      <w:r w:rsidR="00340479" w:rsidRPr="006265A6">
        <w:rPr>
          <w:rFonts w:ascii="Times New Roman" w:hAnsi="Times New Roman" w:cs="Times New Roman"/>
          <w:sz w:val="24"/>
          <w:szCs w:val="24"/>
        </w:rPr>
        <w:t>.</w:t>
      </w:r>
    </w:p>
    <w:p w14:paraId="0AA3F216" w14:textId="58220737" w:rsidR="00170246" w:rsidRPr="006265A6" w:rsidRDefault="00377684" w:rsidP="0062714B">
      <w:pPr>
        <w:jc w:val="both"/>
        <w:rPr>
          <w:rFonts w:ascii="Times New Roman" w:hAnsi="Times New Roman" w:cs="Times New Roman"/>
          <w:sz w:val="24"/>
          <w:szCs w:val="24"/>
          <w:lang w:val="bg-BG"/>
        </w:rPr>
      </w:pPr>
      <w:r w:rsidRPr="006265A6">
        <w:rPr>
          <w:rFonts w:ascii="Times New Roman" w:hAnsi="Times New Roman" w:cs="Times New Roman"/>
          <w:sz w:val="24"/>
          <w:szCs w:val="24"/>
          <w:lang w:val="bg-BG"/>
        </w:rPr>
        <w:t>Системата гарантира поне веднъж изпълнение</w:t>
      </w:r>
      <w:r w:rsidR="00340479" w:rsidRPr="006265A6">
        <w:rPr>
          <w:rFonts w:ascii="Times New Roman" w:hAnsi="Times New Roman" w:cs="Times New Roman"/>
          <w:sz w:val="24"/>
          <w:szCs w:val="24"/>
        </w:rPr>
        <w:t xml:space="preserve"> (at least once semantics)</w:t>
      </w:r>
      <w:r w:rsidRPr="006265A6">
        <w:rPr>
          <w:rFonts w:ascii="Times New Roman" w:hAnsi="Times New Roman" w:cs="Times New Roman"/>
          <w:sz w:val="24"/>
          <w:szCs w:val="24"/>
          <w:lang w:val="bg-BG"/>
        </w:rPr>
        <w:t xml:space="preserve"> на активация на производител.</w:t>
      </w:r>
      <w:r w:rsidR="00FF605E">
        <w:rPr>
          <w:rFonts w:ascii="Times New Roman" w:hAnsi="Times New Roman" w:cs="Times New Roman"/>
          <w:sz w:val="24"/>
          <w:szCs w:val="24"/>
          <w:lang w:val="bg-BG"/>
        </w:rPr>
        <w:t xml:space="preserve"> Това е така, защото ако в процеса на изпълнение на активация, потребителския</w:t>
      </w:r>
      <w:r w:rsidR="00037DAD">
        <w:rPr>
          <w:rFonts w:ascii="Times New Roman" w:hAnsi="Times New Roman" w:cs="Times New Roman"/>
          <w:sz w:val="24"/>
          <w:szCs w:val="24"/>
          <w:lang w:val="bg-BG"/>
        </w:rPr>
        <w:t>т</w:t>
      </w:r>
      <w:r w:rsidR="00FF605E">
        <w:rPr>
          <w:rFonts w:ascii="Times New Roman" w:hAnsi="Times New Roman" w:cs="Times New Roman"/>
          <w:sz w:val="24"/>
          <w:szCs w:val="24"/>
          <w:lang w:val="bg-BG"/>
        </w:rPr>
        <w:t xml:space="preserve"> Кафка производител бъде активиран и след това системата спре работа</w:t>
      </w:r>
      <w:r w:rsidR="00037DAD">
        <w:rPr>
          <w:rFonts w:ascii="Times New Roman" w:hAnsi="Times New Roman" w:cs="Times New Roman"/>
          <w:sz w:val="24"/>
          <w:szCs w:val="24"/>
          <w:lang w:val="bg-BG"/>
        </w:rPr>
        <w:t xml:space="preserve"> поради грешка</w:t>
      </w:r>
      <w:r w:rsidR="006C4F75">
        <w:rPr>
          <w:rFonts w:ascii="Times New Roman" w:hAnsi="Times New Roman" w:cs="Times New Roman"/>
          <w:sz w:val="24"/>
          <w:szCs w:val="24"/>
          <w:lang w:val="bg-BG"/>
        </w:rPr>
        <w:t>,</w:t>
      </w:r>
      <w:r w:rsidR="00FF605E">
        <w:rPr>
          <w:rFonts w:ascii="Times New Roman" w:hAnsi="Times New Roman" w:cs="Times New Roman"/>
          <w:sz w:val="24"/>
          <w:szCs w:val="24"/>
          <w:lang w:val="bg-BG"/>
        </w:rPr>
        <w:t xml:space="preserve"> след възстановяване на системата тя отново ще изпълни същата активация</w:t>
      </w:r>
      <w:r w:rsidR="008B1B63">
        <w:rPr>
          <w:rFonts w:ascii="Times New Roman" w:hAnsi="Times New Roman" w:cs="Times New Roman"/>
          <w:sz w:val="24"/>
          <w:szCs w:val="24"/>
          <w:lang w:val="bg-BG"/>
        </w:rPr>
        <w:t>, но тази функционалност от своя страна гарантира, че активацията ще бъде изпълнена поне веднъж.</w:t>
      </w:r>
    </w:p>
    <w:p w14:paraId="7DB66445" w14:textId="254D64F2" w:rsidR="00B64F4E" w:rsidRDefault="00B64F4E" w:rsidP="00B64F4E">
      <w:pPr>
        <w:pStyle w:val="Heading3"/>
      </w:pPr>
      <w:bookmarkStart w:id="48" w:name="_Toc107149924"/>
      <w:r w:rsidRPr="00B64F4E">
        <w:t>consumers-application</w:t>
      </w:r>
      <w:bookmarkEnd w:id="48"/>
    </w:p>
    <w:p w14:paraId="6904BE57" w14:textId="77777777" w:rsidR="00412645" w:rsidRPr="00964582" w:rsidRDefault="0010571F" w:rsidP="0062714B">
      <w:pPr>
        <w:jc w:val="both"/>
        <w:rPr>
          <w:rFonts w:ascii="Times New Roman" w:hAnsi="Times New Roman" w:cs="Times New Roman"/>
          <w:sz w:val="24"/>
          <w:szCs w:val="24"/>
          <w:lang w:val="bg-BG"/>
        </w:rPr>
      </w:pPr>
      <w:r w:rsidRPr="00964582">
        <w:rPr>
          <w:rFonts w:ascii="Times New Roman" w:hAnsi="Times New Roman" w:cs="Times New Roman"/>
          <w:sz w:val="24"/>
          <w:szCs w:val="24"/>
        </w:rPr>
        <w:t xml:space="preserve">consumers-application </w:t>
      </w:r>
      <w:r w:rsidRPr="00964582">
        <w:rPr>
          <w:rFonts w:ascii="Times New Roman" w:hAnsi="Times New Roman" w:cs="Times New Roman"/>
          <w:sz w:val="24"/>
          <w:szCs w:val="24"/>
          <w:lang w:val="bg-BG"/>
        </w:rPr>
        <w:t>микроуслугата</w:t>
      </w:r>
      <w:r w:rsidR="00B23CEC" w:rsidRPr="00964582">
        <w:rPr>
          <w:rFonts w:ascii="Times New Roman" w:hAnsi="Times New Roman" w:cs="Times New Roman"/>
          <w:sz w:val="24"/>
          <w:szCs w:val="24"/>
          <w:lang w:val="bg-BG"/>
        </w:rPr>
        <w:t xml:space="preserve"> менажира вътрешно състояние от работещи потребителски консуматори. За поддържане на състоянието на консуматори се използва </w:t>
      </w:r>
      <w:r w:rsidR="00B23CEC" w:rsidRPr="00964582">
        <w:rPr>
          <w:rFonts w:ascii="Times New Roman" w:hAnsi="Times New Roman" w:cs="Times New Roman"/>
          <w:sz w:val="24"/>
          <w:szCs w:val="24"/>
        </w:rPr>
        <w:t xml:space="preserve">Kafka Streams </w:t>
      </w:r>
      <w:r w:rsidR="00B23CEC" w:rsidRPr="00964582">
        <w:rPr>
          <w:rFonts w:ascii="Times New Roman" w:hAnsi="Times New Roman" w:cs="Times New Roman"/>
          <w:sz w:val="24"/>
          <w:szCs w:val="24"/>
          <w:lang w:val="bg-BG"/>
        </w:rPr>
        <w:t>поток, който чете</w:t>
      </w:r>
      <w:r w:rsidR="00550D63" w:rsidRPr="00964582">
        <w:rPr>
          <w:rFonts w:ascii="Times New Roman" w:hAnsi="Times New Roman" w:cs="Times New Roman"/>
          <w:sz w:val="24"/>
          <w:szCs w:val="24"/>
          <w:lang w:val="bg-BG"/>
        </w:rPr>
        <w:t xml:space="preserve"> от </w:t>
      </w:r>
      <w:r w:rsidR="00550D63" w:rsidRPr="00964582">
        <w:rPr>
          <w:rFonts w:ascii="Times New Roman" w:hAnsi="Times New Roman" w:cs="Times New Roman"/>
          <w:sz w:val="24"/>
          <w:szCs w:val="24"/>
        </w:rPr>
        <w:t>system-consumers-v1</w:t>
      </w:r>
      <w:r w:rsidR="00550D63" w:rsidRPr="00964582">
        <w:rPr>
          <w:rFonts w:ascii="Times New Roman" w:hAnsi="Times New Roman" w:cs="Times New Roman"/>
          <w:sz w:val="24"/>
          <w:szCs w:val="24"/>
          <w:lang w:val="bg-BG"/>
        </w:rPr>
        <w:t>.</w:t>
      </w:r>
    </w:p>
    <w:p w14:paraId="40C00B46" w14:textId="7E49F641" w:rsidR="007E1A4B" w:rsidRPr="00964582" w:rsidRDefault="00D22D62" w:rsidP="0062714B">
      <w:pPr>
        <w:jc w:val="both"/>
        <w:rPr>
          <w:rFonts w:ascii="Times New Roman" w:hAnsi="Times New Roman" w:cs="Times New Roman"/>
          <w:sz w:val="24"/>
          <w:szCs w:val="24"/>
          <w:lang w:val="bg-BG"/>
        </w:rPr>
      </w:pPr>
      <w:r w:rsidRPr="00964582">
        <w:rPr>
          <w:rFonts w:ascii="Times New Roman" w:hAnsi="Times New Roman" w:cs="Times New Roman"/>
          <w:sz w:val="24"/>
          <w:szCs w:val="24"/>
          <w:lang w:val="bg-BG"/>
        </w:rPr>
        <w:t xml:space="preserve">Консуматорите се създават от </w:t>
      </w:r>
      <w:r w:rsidRPr="00964582">
        <w:rPr>
          <w:rFonts w:ascii="Times New Roman" w:hAnsi="Times New Roman" w:cs="Times New Roman"/>
          <w:sz w:val="24"/>
          <w:szCs w:val="24"/>
        </w:rPr>
        <w:t xml:space="preserve">Kafka Streams </w:t>
      </w:r>
      <w:r w:rsidRPr="00964582">
        <w:rPr>
          <w:rFonts w:ascii="Times New Roman" w:hAnsi="Times New Roman" w:cs="Times New Roman"/>
          <w:sz w:val="24"/>
          <w:szCs w:val="24"/>
          <w:lang w:val="bg-BG"/>
        </w:rPr>
        <w:t xml:space="preserve">процесор. Всеки процесор съдържа </w:t>
      </w:r>
      <w:r w:rsidR="00A71728" w:rsidRPr="00964582">
        <w:rPr>
          <w:rFonts w:ascii="Times New Roman" w:hAnsi="Times New Roman" w:cs="Times New Roman"/>
          <w:sz w:val="24"/>
          <w:szCs w:val="24"/>
          <w:lang w:val="bg-BG"/>
        </w:rPr>
        <w:t>инстанция на мениджър на консуматори, а всеки мениджър на консуматори съдържа речник със създадени консуматори.</w:t>
      </w:r>
      <w:r w:rsidR="001903C7" w:rsidRPr="00964582">
        <w:rPr>
          <w:rFonts w:ascii="Times New Roman" w:hAnsi="Times New Roman" w:cs="Times New Roman"/>
          <w:sz w:val="24"/>
          <w:szCs w:val="24"/>
          <w:lang w:val="bg-BG"/>
        </w:rPr>
        <w:t xml:space="preserve"> Консуматорите се съхраняват в речника по ключ, за да </w:t>
      </w:r>
      <w:r w:rsidR="001E79D4">
        <w:rPr>
          <w:rFonts w:ascii="Times New Roman" w:hAnsi="Times New Roman" w:cs="Times New Roman"/>
          <w:sz w:val="24"/>
          <w:szCs w:val="24"/>
          <w:lang w:val="bg-BG"/>
        </w:rPr>
        <w:t xml:space="preserve">възможно </w:t>
      </w:r>
      <w:r w:rsidR="001903C7" w:rsidRPr="00964582">
        <w:rPr>
          <w:rFonts w:ascii="Times New Roman" w:hAnsi="Times New Roman" w:cs="Times New Roman"/>
          <w:sz w:val="24"/>
          <w:szCs w:val="24"/>
          <w:lang w:val="bg-BG"/>
        </w:rPr>
        <w:t xml:space="preserve">бързо намиране на консуматор, ако се налага негова актуализация. Мениджъра на консуматори използва обикновен несинхронизиран хеш речник, защото всяка нишка от потока от данни използва собствен </w:t>
      </w:r>
      <w:r w:rsidR="001903C7" w:rsidRPr="00964582">
        <w:rPr>
          <w:rFonts w:ascii="Times New Roman" w:hAnsi="Times New Roman" w:cs="Times New Roman"/>
          <w:sz w:val="24"/>
          <w:szCs w:val="24"/>
        </w:rPr>
        <w:t xml:space="preserve">Kafka Streams </w:t>
      </w:r>
      <w:r w:rsidR="001903C7" w:rsidRPr="00964582">
        <w:rPr>
          <w:rFonts w:ascii="Times New Roman" w:hAnsi="Times New Roman" w:cs="Times New Roman"/>
          <w:sz w:val="24"/>
          <w:szCs w:val="24"/>
          <w:lang w:val="bg-BG"/>
        </w:rPr>
        <w:t>процесор, а всеки процесор създава нов мениджър на консуматори – по този начин се гарантиран</w:t>
      </w:r>
      <w:r w:rsidR="00F003A9">
        <w:rPr>
          <w:rFonts w:ascii="Times New Roman" w:hAnsi="Times New Roman" w:cs="Times New Roman"/>
          <w:sz w:val="24"/>
          <w:szCs w:val="24"/>
          <w:lang w:val="bg-BG"/>
        </w:rPr>
        <w:t>,</w:t>
      </w:r>
      <w:r w:rsidR="001903C7" w:rsidRPr="00964582">
        <w:rPr>
          <w:rFonts w:ascii="Times New Roman" w:hAnsi="Times New Roman" w:cs="Times New Roman"/>
          <w:sz w:val="24"/>
          <w:szCs w:val="24"/>
          <w:lang w:val="bg-BG"/>
        </w:rPr>
        <w:t xml:space="preserve"> че максимално една нишка ще достъпва </w:t>
      </w:r>
      <w:r w:rsidR="002C494B">
        <w:rPr>
          <w:rFonts w:ascii="Times New Roman" w:hAnsi="Times New Roman" w:cs="Times New Roman"/>
          <w:sz w:val="24"/>
          <w:szCs w:val="24"/>
          <w:lang w:val="bg-BG"/>
        </w:rPr>
        <w:t xml:space="preserve">даден </w:t>
      </w:r>
      <w:r w:rsidR="001903C7" w:rsidRPr="00964582">
        <w:rPr>
          <w:rFonts w:ascii="Times New Roman" w:hAnsi="Times New Roman" w:cs="Times New Roman"/>
          <w:sz w:val="24"/>
          <w:szCs w:val="24"/>
          <w:lang w:val="bg-BG"/>
        </w:rPr>
        <w:t>мениджър на консуматори.</w:t>
      </w:r>
    </w:p>
    <w:p w14:paraId="7EB73462" w14:textId="2F25BB67" w:rsidR="00F1184D" w:rsidRPr="00964582" w:rsidRDefault="00F1184D" w:rsidP="0062714B">
      <w:pPr>
        <w:jc w:val="both"/>
        <w:rPr>
          <w:rFonts w:ascii="Times New Roman" w:hAnsi="Times New Roman" w:cs="Times New Roman"/>
          <w:sz w:val="24"/>
          <w:szCs w:val="24"/>
          <w:lang w:val="bg-BG"/>
        </w:rPr>
      </w:pPr>
      <w:r w:rsidRPr="00964582">
        <w:rPr>
          <w:rFonts w:ascii="Times New Roman" w:hAnsi="Times New Roman" w:cs="Times New Roman"/>
          <w:sz w:val="24"/>
          <w:szCs w:val="24"/>
          <w:lang w:val="bg-BG"/>
        </w:rPr>
        <w:t xml:space="preserve">За да е възможно възстановяването на системата е необходимо съхранение на </w:t>
      </w:r>
      <w:r w:rsidR="00146EA4" w:rsidRPr="00964582">
        <w:rPr>
          <w:rFonts w:ascii="Times New Roman" w:hAnsi="Times New Roman" w:cs="Times New Roman"/>
          <w:sz w:val="24"/>
          <w:szCs w:val="24"/>
          <w:lang w:val="bg-BG"/>
        </w:rPr>
        <w:t xml:space="preserve">създадените консуматори. Това се осъществява като се създава </w:t>
      </w:r>
      <w:r w:rsidR="00146EA4" w:rsidRPr="00964582">
        <w:rPr>
          <w:rFonts w:ascii="Times New Roman" w:hAnsi="Times New Roman" w:cs="Times New Roman"/>
          <w:sz w:val="24"/>
          <w:szCs w:val="24"/>
        </w:rPr>
        <w:t xml:space="preserve">Kafka Streams </w:t>
      </w:r>
      <w:r w:rsidR="00146EA4" w:rsidRPr="00964582">
        <w:rPr>
          <w:rFonts w:ascii="Times New Roman" w:hAnsi="Times New Roman" w:cs="Times New Roman"/>
          <w:sz w:val="24"/>
          <w:szCs w:val="24"/>
          <w:lang w:val="bg-BG"/>
        </w:rPr>
        <w:t>таблица от</w:t>
      </w:r>
      <w:r w:rsidR="004C738C">
        <w:rPr>
          <w:rFonts w:ascii="Times New Roman" w:hAnsi="Times New Roman" w:cs="Times New Roman"/>
          <w:sz w:val="24"/>
          <w:szCs w:val="24"/>
          <w:lang w:val="bg-BG"/>
        </w:rPr>
        <w:t xml:space="preserve"> </w:t>
      </w:r>
      <w:r w:rsidR="004C738C">
        <w:rPr>
          <w:rFonts w:ascii="Times New Roman" w:hAnsi="Times New Roman" w:cs="Times New Roman"/>
          <w:sz w:val="24"/>
          <w:szCs w:val="24"/>
        </w:rPr>
        <w:t>Move</w:t>
      </w:r>
      <w:r w:rsidR="00146EA4" w:rsidRPr="00964582">
        <w:rPr>
          <w:rFonts w:ascii="Times New Roman" w:hAnsi="Times New Roman" w:cs="Times New Roman"/>
          <w:sz w:val="24"/>
          <w:szCs w:val="24"/>
          <w:lang w:val="bg-BG"/>
        </w:rPr>
        <w:t xml:space="preserve"> консуматори в същия </w:t>
      </w:r>
      <w:r w:rsidR="00146EA4" w:rsidRPr="00964582">
        <w:rPr>
          <w:rFonts w:ascii="Times New Roman" w:hAnsi="Times New Roman" w:cs="Times New Roman"/>
          <w:sz w:val="24"/>
          <w:szCs w:val="24"/>
        </w:rPr>
        <w:t xml:space="preserve">Kafka Streams </w:t>
      </w:r>
      <w:r w:rsidR="00146EA4" w:rsidRPr="00964582">
        <w:rPr>
          <w:rFonts w:ascii="Times New Roman" w:hAnsi="Times New Roman" w:cs="Times New Roman"/>
          <w:sz w:val="24"/>
          <w:szCs w:val="24"/>
          <w:lang w:val="bg-BG"/>
        </w:rPr>
        <w:t xml:space="preserve">поток, който </w:t>
      </w:r>
      <w:r w:rsidR="000B680A">
        <w:rPr>
          <w:rFonts w:ascii="Times New Roman" w:hAnsi="Times New Roman" w:cs="Times New Roman"/>
          <w:sz w:val="24"/>
          <w:szCs w:val="24"/>
          <w:lang w:val="bg-BG"/>
        </w:rPr>
        <w:t xml:space="preserve">изпълнява </w:t>
      </w:r>
      <w:r w:rsidR="00506536" w:rsidRPr="00964582">
        <w:rPr>
          <w:rFonts w:ascii="Times New Roman" w:hAnsi="Times New Roman" w:cs="Times New Roman"/>
          <w:sz w:val="24"/>
          <w:szCs w:val="24"/>
        </w:rPr>
        <w:t xml:space="preserve">Kafka Streams </w:t>
      </w:r>
      <w:r w:rsidR="00506536" w:rsidRPr="00964582">
        <w:rPr>
          <w:rFonts w:ascii="Times New Roman" w:hAnsi="Times New Roman" w:cs="Times New Roman"/>
          <w:sz w:val="24"/>
          <w:szCs w:val="24"/>
          <w:lang w:val="bg-BG"/>
        </w:rPr>
        <w:t>процесора за</w:t>
      </w:r>
      <w:r w:rsidR="000B680A">
        <w:rPr>
          <w:rFonts w:ascii="Times New Roman" w:hAnsi="Times New Roman" w:cs="Times New Roman"/>
          <w:sz w:val="24"/>
          <w:szCs w:val="24"/>
          <w:lang w:val="bg-BG"/>
        </w:rPr>
        <w:t xml:space="preserve"> менажиране на работещи консуматори</w:t>
      </w:r>
      <w:r w:rsidR="00506536" w:rsidRPr="00964582">
        <w:rPr>
          <w:rFonts w:ascii="Times New Roman" w:hAnsi="Times New Roman" w:cs="Times New Roman"/>
          <w:sz w:val="24"/>
          <w:szCs w:val="24"/>
          <w:lang w:val="bg-BG"/>
        </w:rPr>
        <w:t>. Когато процесора стартира, той прочита неговата част от таблицата с консуматори и ги стартир</w:t>
      </w:r>
      <w:r w:rsidR="005B6ECB">
        <w:rPr>
          <w:rFonts w:ascii="Times New Roman" w:hAnsi="Times New Roman" w:cs="Times New Roman"/>
          <w:sz w:val="24"/>
          <w:szCs w:val="24"/>
          <w:lang w:val="bg-BG"/>
        </w:rPr>
        <w:t>а съответните задачи</w:t>
      </w:r>
      <w:r w:rsidR="00506536" w:rsidRPr="00964582">
        <w:rPr>
          <w:rFonts w:ascii="Times New Roman" w:hAnsi="Times New Roman" w:cs="Times New Roman"/>
          <w:sz w:val="24"/>
          <w:szCs w:val="24"/>
          <w:lang w:val="bg-BG"/>
        </w:rPr>
        <w:t>.</w:t>
      </w:r>
    </w:p>
    <w:p w14:paraId="7064455F" w14:textId="0049DB6A" w:rsidR="00506536" w:rsidRDefault="00502CAE" w:rsidP="0062714B">
      <w:pPr>
        <w:jc w:val="both"/>
        <w:rPr>
          <w:rFonts w:ascii="Times New Roman" w:hAnsi="Times New Roman" w:cs="Times New Roman"/>
          <w:sz w:val="24"/>
          <w:szCs w:val="24"/>
          <w:lang w:val="bg-BG"/>
        </w:rPr>
      </w:pPr>
      <w:r w:rsidRPr="00964582">
        <w:rPr>
          <w:rFonts w:ascii="Times New Roman" w:hAnsi="Times New Roman" w:cs="Times New Roman"/>
          <w:sz w:val="24"/>
          <w:szCs w:val="24"/>
          <w:lang w:val="bg-BG"/>
        </w:rPr>
        <w:t xml:space="preserve">При промяна в състоянието на консуматора се изпращат допълнителни съобщения с информация за промяна в </w:t>
      </w:r>
      <w:r w:rsidRPr="00964582">
        <w:rPr>
          <w:rFonts w:ascii="Times New Roman" w:hAnsi="Times New Roman" w:cs="Times New Roman"/>
          <w:sz w:val="24"/>
          <w:szCs w:val="24"/>
        </w:rPr>
        <w:t>system-consumer-events-v1.</w:t>
      </w:r>
      <w:r w:rsidR="00D021B4">
        <w:rPr>
          <w:rFonts w:ascii="Times New Roman" w:hAnsi="Times New Roman" w:cs="Times New Roman"/>
          <w:sz w:val="24"/>
          <w:szCs w:val="24"/>
          <w:lang w:val="bg-BG"/>
        </w:rPr>
        <w:t xml:space="preserve"> Съобщенията притежават</w:t>
      </w:r>
      <w:r w:rsidR="00D20D87">
        <w:rPr>
          <w:rFonts w:ascii="Times New Roman" w:hAnsi="Times New Roman" w:cs="Times New Roman"/>
          <w:sz w:val="24"/>
          <w:szCs w:val="24"/>
          <w:lang w:val="bg-BG"/>
        </w:rPr>
        <w:t xml:space="preserve"> текстово</w:t>
      </w:r>
      <w:r w:rsidR="00D021B4">
        <w:rPr>
          <w:rFonts w:ascii="Times New Roman" w:hAnsi="Times New Roman" w:cs="Times New Roman"/>
          <w:sz w:val="24"/>
          <w:szCs w:val="24"/>
          <w:lang w:val="bg-BG"/>
        </w:rPr>
        <w:t xml:space="preserve"> </w:t>
      </w:r>
      <w:r w:rsidR="00D52117">
        <w:rPr>
          <w:rFonts w:ascii="Times New Roman" w:hAnsi="Times New Roman" w:cs="Times New Roman"/>
          <w:sz w:val="24"/>
          <w:szCs w:val="24"/>
          <w:lang w:val="bg-BG"/>
        </w:rPr>
        <w:t>съобщение и тип</w:t>
      </w:r>
      <w:r w:rsidR="00D20D87">
        <w:rPr>
          <w:rFonts w:ascii="Times New Roman" w:hAnsi="Times New Roman" w:cs="Times New Roman"/>
          <w:sz w:val="24"/>
          <w:szCs w:val="24"/>
          <w:lang w:val="bg-BG"/>
        </w:rPr>
        <w:t xml:space="preserve"> –</w:t>
      </w:r>
      <w:r w:rsidR="00D52117">
        <w:rPr>
          <w:rFonts w:ascii="Times New Roman" w:hAnsi="Times New Roman" w:cs="Times New Roman"/>
          <w:sz w:val="24"/>
          <w:szCs w:val="24"/>
          <w:lang w:val="bg-BG"/>
        </w:rPr>
        <w:t xml:space="preserve"> </w:t>
      </w:r>
      <w:r w:rsidR="00D52117">
        <w:rPr>
          <w:rFonts w:ascii="Times New Roman" w:hAnsi="Times New Roman" w:cs="Times New Roman"/>
          <w:sz w:val="24"/>
          <w:szCs w:val="24"/>
        </w:rPr>
        <w:t>INFO</w:t>
      </w:r>
      <w:r w:rsidR="00D20D87">
        <w:rPr>
          <w:rFonts w:ascii="Times New Roman" w:hAnsi="Times New Roman" w:cs="Times New Roman"/>
          <w:sz w:val="24"/>
          <w:szCs w:val="24"/>
          <w:lang w:val="bg-BG"/>
        </w:rPr>
        <w:t xml:space="preserve"> </w:t>
      </w:r>
      <w:r w:rsidR="00D52117">
        <w:rPr>
          <w:rFonts w:ascii="Times New Roman" w:hAnsi="Times New Roman" w:cs="Times New Roman"/>
          <w:sz w:val="24"/>
          <w:szCs w:val="24"/>
          <w:lang w:val="bg-BG"/>
        </w:rPr>
        <w:t xml:space="preserve">(информативно съобщение) и </w:t>
      </w:r>
      <w:r w:rsidR="00D52117">
        <w:rPr>
          <w:rFonts w:ascii="Times New Roman" w:hAnsi="Times New Roman" w:cs="Times New Roman"/>
          <w:sz w:val="24"/>
          <w:szCs w:val="24"/>
        </w:rPr>
        <w:t>ERROR</w:t>
      </w:r>
      <w:r w:rsidR="00D52117">
        <w:rPr>
          <w:rFonts w:ascii="Times New Roman" w:hAnsi="Times New Roman" w:cs="Times New Roman"/>
          <w:sz w:val="24"/>
          <w:szCs w:val="24"/>
          <w:lang w:val="bg-BG"/>
        </w:rPr>
        <w:t xml:space="preserve"> (съобщение за грешка).</w:t>
      </w:r>
    </w:p>
    <w:p w14:paraId="34D2F810" w14:textId="3602A51B" w:rsidR="00FE1654" w:rsidRDefault="00FE1654" w:rsidP="00FE1654">
      <w:pPr>
        <w:pStyle w:val="Heading3"/>
      </w:pPr>
      <w:bookmarkStart w:id="49" w:name="_Toc107149925"/>
      <w:r>
        <w:t>topic-creator</w:t>
      </w:r>
      <w:bookmarkEnd w:id="49"/>
    </w:p>
    <w:p w14:paraId="6AA6DEE7" w14:textId="68D181F8" w:rsidR="00FE1654" w:rsidRPr="00FF4034" w:rsidRDefault="00FE1654" w:rsidP="00FF4034">
      <w:pPr>
        <w:jc w:val="both"/>
        <w:rPr>
          <w:rFonts w:ascii="Times New Roman" w:hAnsi="Times New Roman" w:cs="Times New Roman"/>
          <w:sz w:val="24"/>
          <w:szCs w:val="24"/>
          <w:lang w:val="bg-BG"/>
        </w:rPr>
      </w:pPr>
      <w:r w:rsidRPr="00FF4034">
        <w:rPr>
          <w:rFonts w:ascii="Times New Roman" w:hAnsi="Times New Roman" w:cs="Times New Roman"/>
          <w:sz w:val="24"/>
          <w:szCs w:val="24"/>
          <w:lang w:val="bg-BG"/>
        </w:rPr>
        <w:t xml:space="preserve">Услугата </w:t>
      </w:r>
      <w:r w:rsidRPr="00FF4034">
        <w:rPr>
          <w:rFonts w:ascii="Times New Roman" w:hAnsi="Times New Roman" w:cs="Times New Roman"/>
          <w:sz w:val="24"/>
          <w:szCs w:val="24"/>
        </w:rPr>
        <w:t xml:space="preserve">topic-creator </w:t>
      </w:r>
      <w:r w:rsidRPr="00FF4034">
        <w:rPr>
          <w:rFonts w:ascii="Times New Roman" w:hAnsi="Times New Roman" w:cs="Times New Roman"/>
          <w:sz w:val="24"/>
          <w:szCs w:val="24"/>
          <w:lang w:val="bg-BG"/>
        </w:rPr>
        <w:t xml:space="preserve">използва </w:t>
      </w:r>
      <w:r w:rsidRPr="00FF4034">
        <w:rPr>
          <w:rFonts w:ascii="Times New Roman" w:hAnsi="Times New Roman" w:cs="Times New Roman"/>
          <w:sz w:val="24"/>
          <w:szCs w:val="24"/>
        </w:rPr>
        <w:t>AdminClient</w:t>
      </w:r>
      <w:r w:rsidR="00FC3148" w:rsidRPr="00FF4034">
        <w:rPr>
          <w:rFonts w:ascii="Times New Roman" w:hAnsi="Times New Roman" w:cs="Times New Roman"/>
          <w:sz w:val="24"/>
          <w:szCs w:val="24"/>
          <w:lang w:val="bg-BG"/>
        </w:rPr>
        <w:t xml:space="preserve"> Кафка</w:t>
      </w:r>
      <w:r w:rsidRPr="00FF4034">
        <w:rPr>
          <w:rFonts w:ascii="Times New Roman" w:hAnsi="Times New Roman" w:cs="Times New Roman"/>
          <w:sz w:val="24"/>
          <w:szCs w:val="24"/>
        </w:rPr>
        <w:t xml:space="preserve"> </w:t>
      </w:r>
      <w:r w:rsidRPr="00FF4034">
        <w:rPr>
          <w:rFonts w:ascii="Times New Roman" w:hAnsi="Times New Roman" w:cs="Times New Roman"/>
          <w:sz w:val="24"/>
          <w:szCs w:val="24"/>
          <w:lang w:val="bg-BG"/>
        </w:rPr>
        <w:t>програмния интерфейс за да извлече всички съществуващи Кафка теми</w:t>
      </w:r>
      <w:r w:rsidR="00FC3148" w:rsidRPr="00FF4034">
        <w:rPr>
          <w:rFonts w:ascii="Times New Roman" w:hAnsi="Times New Roman" w:cs="Times New Roman"/>
          <w:sz w:val="24"/>
          <w:szCs w:val="24"/>
          <w:lang w:val="bg-BG"/>
        </w:rPr>
        <w:t>, след което създава всички липсващи системни теми.</w:t>
      </w:r>
    </w:p>
    <w:p w14:paraId="4128641F" w14:textId="2838458E" w:rsidR="00B723D3" w:rsidRPr="00B723D3" w:rsidRDefault="00920EF8" w:rsidP="00B723D3">
      <w:pPr>
        <w:pStyle w:val="Heading2"/>
        <w:rPr>
          <w:lang w:val="bg-BG"/>
        </w:rPr>
      </w:pPr>
      <w:bookmarkStart w:id="50" w:name="_Toc107149926"/>
      <w:r>
        <w:rPr>
          <w:lang w:val="bg-BG"/>
        </w:rPr>
        <w:t>Графичен п</w:t>
      </w:r>
      <w:r w:rsidR="004D205F">
        <w:rPr>
          <w:lang w:val="bg-BG"/>
        </w:rPr>
        <w:t>отребителски интерфейс</w:t>
      </w:r>
      <w:bookmarkEnd w:id="50"/>
    </w:p>
    <w:p w14:paraId="5D50B34E" w14:textId="069FB0D2" w:rsidR="00D024B5" w:rsidRPr="001065E1" w:rsidRDefault="00A457EC" w:rsidP="0062714B">
      <w:p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 xml:space="preserve">Реализацията на потребителският интерфейс е осъществена чрез използването на </w:t>
      </w:r>
      <w:r w:rsidRPr="001065E1">
        <w:rPr>
          <w:rFonts w:ascii="Times New Roman" w:hAnsi="Times New Roman" w:cs="Times New Roman"/>
          <w:sz w:val="24"/>
          <w:szCs w:val="24"/>
        </w:rPr>
        <w:t xml:space="preserve">Angular </w:t>
      </w:r>
      <w:r w:rsidR="00FA5C55" w:rsidRPr="001065E1">
        <w:rPr>
          <w:rFonts w:ascii="Times New Roman" w:hAnsi="Times New Roman" w:cs="Times New Roman"/>
          <w:sz w:val="24"/>
          <w:szCs w:val="24"/>
        </w:rPr>
        <w:t>~</w:t>
      </w:r>
      <w:r w:rsidR="009A5ECA" w:rsidRPr="001065E1">
        <w:rPr>
          <w:rFonts w:ascii="Times New Roman" w:hAnsi="Times New Roman" w:cs="Times New Roman"/>
          <w:sz w:val="24"/>
          <w:szCs w:val="24"/>
        </w:rPr>
        <w:t>13.3.</w:t>
      </w:r>
      <w:r w:rsidR="00FA5C55" w:rsidRPr="001065E1">
        <w:rPr>
          <w:rFonts w:ascii="Times New Roman" w:hAnsi="Times New Roman" w:cs="Times New Roman"/>
          <w:sz w:val="24"/>
          <w:szCs w:val="24"/>
        </w:rPr>
        <w:t>0</w:t>
      </w:r>
      <w:r w:rsidR="009A5ECA" w:rsidRPr="001065E1">
        <w:rPr>
          <w:rFonts w:ascii="Times New Roman" w:hAnsi="Times New Roman" w:cs="Times New Roman"/>
          <w:sz w:val="24"/>
          <w:szCs w:val="24"/>
        </w:rPr>
        <w:t xml:space="preserve"> </w:t>
      </w:r>
      <w:r w:rsidR="009A5ECA" w:rsidRPr="001065E1">
        <w:rPr>
          <w:rFonts w:ascii="Times New Roman" w:hAnsi="Times New Roman" w:cs="Times New Roman"/>
          <w:sz w:val="24"/>
          <w:szCs w:val="24"/>
          <w:lang w:val="bg-BG"/>
        </w:rPr>
        <w:t xml:space="preserve">едностранно </w:t>
      </w:r>
      <w:r w:rsidR="008A483E" w:rsidRPr="001065E1">
        <w:rPr>
          <w:rFonts w:ascii="Times New Roman" w:hAnsi="Times New Roman" w:cs="Times New Roman"/>
          <w:sz w:val="24"/>
          <w:szCs w:val="24"/>
          <w:lang w:val="bg-BG"/>
        </w:rPr>
        <w:t>интернет клиент приложение</w:t>
      </w:r>
      <w:r w:rsidR="00C756E1" w:rsidRPr="001065E1">
        <w:rPr>
          <w:rFonts w:ascii="Times New Roman" w:hAnsi="Times New Roman" w:cs="Times New Roman"/>
          <w:sz w:val="24"/>
          <w:szCs w:val="24"/>
        </w:rPr>
        <w:t>.</w:t>
      </w:r>
      <w:r w:rsidR="00C60FCD" w:rsidRPr="001065E1">
        <w:rPr>
          <w:rFonts w:ascii="Times New Roman" w:hAnsi="Times New Roman" w:cs="Times New Roman"/>
          <w:sz w:val="24"/>
          <w:szCs w:val="24"/>
          <w:lang w:val="bg-BG"/>
        </w:rPr>
        <w:t xml:space="preserve"> </w:t>
      </w:r>
      <w:r w:rsidR="00824D96" w:rsidRPr="001065E1">
        <w:rPr>
          <w:rFonts w:ascii="Times New Roman" w:hAnsi="Times New Roman" w:cs="Times New Roman"/>
          <w:sz w:val="24"/>
          <w:szCs w:val="24"/>
          <w:lang w:val="bg-BG"/>
        </w:rPr>
        <w:t xml:space="preserve">За менажиране на използвани библиотеки се използва технологията </w:t>
      </w:r>
      <w:r w:rsidR="00824D96" w:rsidRPr="001065E1">
        <w:rPr>
          <w:rFonts w:ascii="Times New Roman" w:hAnsi="Times New Roman" w:cs="Times New Roman"/>
          <w:sz w:val="24"/>
          <w:szCs w:val="24"/>
        </w:rPr>
        <w:t xml:space="preserve">npm. npm </w:t>
      </w:r>
      <w:r w:rsidR="00824D96" w:rsidRPr="001065E1">
        <w:rPr>
          <w:rFonts w:ascii="Times New Roman" w:hAnsi="Times New Roman" w:cs="Times New Roman"/>
          <w:sz w:val="24"/>
          <w:szCs w:val="24"/>
          <w:lang w:val="bg-BG"/>
        </w:rPr>
        <w:t xml:space="preserve">е технология за менажиране на </w:t>
      </w:r>
      <w:r w:rsidR="00824D96" w:rsidRPr="001065E1">
        <w:rPr>
          <w:rFonts w:ascii="Times New Roman" w:hAnsi="Times New Roman" w:cs="Times New Roman"/>
          <w:sz w:val="24"/>
          <w:szCs w:val="24"/>
        </w:rPr>
        <w:t xml:space="preserve">JavaScript </w:t>
      </w:r>
      <w:r w:rsidR="00824D96" w:rsidRPr="001065E1">
        <w:rPr>
          <w:rFonts w:ascii="Times New Roman" w:hAnsi="Times New Roman" w:cs="Times New Roman"/>
          <w:sz w:val="24"/>
          <w:szCs w:val="24"/>
          <w:lang w:val="bg-BG"/>
        </w:rPr>
        <w:t>пакети, която поддържа собствен синтаксис за дефинирането на версия за дадена пакет. Използването на тилда преди версията посочва</w:t>
      </w:r>
      <w:r w:rsidR="00A46FB2">
        <w:rPr>
          <w:rFonts w:ascii="Times New Roman" w:hAnsi="Times New Roman" w:cs="Times New Roman"/>
          <w:sz w:val="24"/>
          <w:szCs w:val="24"/>
        </w:rPr>
        <w:t>,</w:t>
      </w:r>
      <w:r w:rsidR="00824D96" w:rsidRPr="001065E1">
        <w:rPr>
          <w:rFonts w:ascii="Times New Roman" w:hAnsi="Times New Roman" w:cs="Times New Roman"/>
          <w:sz w:val="24"/>
          <w:szCs w:val="24"/>
          <w:lang w:val="bg-BG"/>
        </w:rPr>
        <w:t xml:space="preserve"> че е позволено използването на посочената версия и всички следващи версии с по-голяма пач версия. Използването на </w:t>
      </w:r>
      <w:r w:rsidR="00A46FB2">
        <w:rPr>
          <w:rFonts w:ascii="Times New Roman" w:hAnsi="Times New Roman" w:cs="Times New Roman"/>
          <w:sz w:val="24"/>
          <w:szCs w:val="24"/>
          <w:lang w:val="bg-BG"/>
        </w:rPr>
        <w:t>„</w:t>
      </w:r>
      <w:r w:rsidR="00824D96" w:rsidRPr="001065E1">
        <w:rPr>
          <w:rFonts w:ascii="Times New Roman" w:hAnsi="Times New Roman" w:cs="Times New Roman"/>
          <w:sz w:val="24"/>
          <w:szCs w:val="24"/>
        </w:rPr>
        <w:t>^</w:t>
      </w:r>
      <w:r w:rsidR="00A46FB2">
        <w:rPr>
          <w:rFonts w:ascii="Times New Roman" w:hAnsi="Times New Roman" w:cs="Times New Roman"/>
          <w:sz w:val="24"/>
          <w:szCs w:val="24"/>
          <w:lang w:val="bg-BG"/>
        </w:rPr>
        <w:t>“</w:t>
      </w:r>
      <w:r w:rsidR="00824D96" w:rsidRPr="001065E1">
        <w:rPr>
          <w:rFonts w:ascii="Times New Roman" w:hAnsi="Times New Roman" w:cs="Times New Roman"/>
          <w:sz w:val="24"/>
          <w:szCs w:val="24"/>
        </w:rPr>
        <w:t xml:space="preserve"> </w:t>
      </w:r>
      <w:r w:rsidR="00824D96" w:rsidRPr="001065E1">
        <w:rPr>
          <w:rFonts w:ascii="Times New Roman" w:hAnsi="Times New Roman" w:cs="Times New Roman"/>
          <w:sz w:val="24"/>
          <w:szCs w:val="24"/>
          <w:lang w:val="bg-BG"/>
        </w:rPr>
        <w:t xml:space="preserve">символа позволява използването на посочената версия и всички следващи версии с по-голяма второстепенна версия. </w:t>
      </w:r>
      <w:r w:rsidR="00C60FCD" w:rsidRPr="001065E1">
        <w:rPr>
          <w:rFonts w:ascii="Times New Roman" w:hAnsi="Times New Roman" w:cs="Times New Roman"/>
          <w:sz w:val="24"/>
          <w:szCs w:val="24"/>
          <w:lang w:val="bg-BG"/>
        </w:rPr>
        <w:t>Използвани библиотеки</w:t>
      </w:r>
      <w:r w:rsidR="00775047" w:rsidRPr="001065E1">
        <w:rPr>
          <w:rFonts w:ascii="Times New Roman" w:hAnsi="Times New Roman" w:cs="Times New Roman"/>
          <w:sz w:val="24"/>
          <w:szCs w:val="24"/>
          <w:lang w:val="bg-BG"/>
        </w:rPr>
        <w:t>:</w:t>
      </w:r>
    </w:p>
    <w:p w14:paraId="4432DF08" w14:textId="04421C1D" w:rsidR="00C60FCD" w:rsidRPr="001065E1" w:rsidRDefault="00084DF5" w:rsidP="0062714B">
      <w:pPr>
        <w:pStyle w:val="ListParagraph"/>
        <w:numPr>
          <w:ilvl w:val="0"/>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Библиотеки използвани за работа на приложението</w:t>
      </w:r>
    </w:p>
    <w:p w14:paraId="73BF107A" w14:textId="436A45FA"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@angular/animations ~13.3.0</w:t>
      </w:r>
    </w:p>
    <w:p w14:paraId="03E80C2A" w14:textId="5A70472E"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@angular/common ~13.3.0</w:t>
      </w:r>
    </w:p>
    <w:p w14:paraId="782753D6" w14:textId="2067A679"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@angular/compiler ~13.3.0</w:t>
      </w:r>
    </w:p>
    <w:p w14:paraId="17C83BDF" w14:textId="4C1B9D59"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@angular/core ~13.3.0</w:t>
      </w:r>
    </w:p>
    <w:p w14:paraId="77AD88B0" w14:textId="55A8E9BB"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@angular/forms~13.3.0</w:t>
      </w:r>
    </w:p>
    <w:p w14:paraId="5761CE5C" w14:textId="74BB6F47"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@angular/platform-browser ~13.3.0</w:t>
      </w:r>
    </w:p>
    <w:p w14:paraId="5E36742A" w14:textId="2F4492AB"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@angular/platform-browser-dynamic ~13.3.0</w:t>
      </w:r>
    </w:p>
    <w:p w14:paraId="6A1359CE" w14:textId="6B86D920"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@angular/router ~13.3.0</w:t>
      </w:r>
    </w:p>
    <w:p w14:paraId="036918EB" w14:textId="3712E924"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@ui5/webcomponents ^1.3.1</w:t>
      </w:r>
    </w:p>
    <w:p w14:paraId="71EDA41E" w14:textId="27F32D05"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@ui5/webcomponents-fiori ^1.3.1</w:t>
      </w:r>
    </w:p>
    <w:p w14:paraId="44BE0E4E" w14:textId="3AB76039"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ngx-clipboard ^15.1.0</w:t>
      </w:r>
    </w:p>
    <w:p w14:paraId="4A37A678" w14:textId="3DC1466C"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rxjs ~7.5.0</w:t>
      </w:r>
    </w:p>
    <w:p w14:paraId="53FA2528" w14:textId="4A4114A1" w:rsidR="00FF4627"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tslib ^2.3.0</w:t>
      </w:r>
    </w:p>
    <w:p w14:paraId="554D6DC4" w14:textId="5483C715" w:rsidR="00084DF5" w:rsidRPr="001065E1" w:rsidRDefault="00FF4627"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zone.js ~0.11.4</w:t>
      </w:r>
    </w:p>
    <w:p w14:paraId="0449C95E" w14:textId="581B47D1" w:rsidR="00084DF5" w:rsidRPr="001065E1" w:rsidRDefault="00084DF5" w:rsidP="0062714B">
      <w:pPr>
        <w:pStyle w:val="ListParagraph"/>
        <w:numPr>
          <w:ilvl w:val="0"/>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Библиотеки използвани при разработка на приложението</w:t>
      </w:r>
    </w:p>
    <w:p w14:paraId="26D7719F" w14:textId="23D8D7A2"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@angular-devkit/build-angular</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~13.3.5</w:t>
      </w:r>
    </w:p>
    <w:p w14:paraId="322EAEB0" w14:textId="1D885C2F"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@angular/cli</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~13.3.5</w:t>
      </w:r>
    </w:p>
    <w:p w14:paraId="43F06C2E" w14:textId="134541C8"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@angular/compiler-cli</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~13.3.0</w:t>
      </w:r>
    </w:p>
    <w:p w14:paraId="7972FD2B" w14:textId="110448B1"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@types/jasmine</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~3.10.0</w:t>
      </w:r>
    </w:p>
    <w:p w14:paraId="4B67605E" w14:textId="06CF9334"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@types/node</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^12.20.52</w:t>
      </w:r>
    </w:p>
    <w:p w14:paraId="57E8D8D4" w14:textId="428B4FC5"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jasmine-core</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~4.0.0</w:t>
      </w:r>
    </w:p>
    <w:p w14:paraId="1AD31F53" w14:textId="48A93FEB"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karma</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~6.3.0</w:t>
      </w:r>
    </w:p>
    <w:p w14:paraId="3065729E" w14:textId="1E6D0325"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karma-chrome-launcher</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~3.1.0</w:t>
      </w:r>
    </w:p>
    <w:p w14:paraId="3EEAEB78" w14:textId="654926B1"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karma-coverage</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~2.1.0</w:t>
      </w:r>
    </w:p>
    <w:p w14:paraId="55582CCA" w14:textId="3F44F8B3"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karma-jasmine</w:t>
      </w:r>
      <w:r w:rsidR="00911E21" w:rsidRPr="001065E1">
        <w:rPr>
          <w:rFonts w:ascii="Times New Roman" w:hAnsi="Times New Roman" w:cs="Times New Roman"/>
          <w:sz w:val="24"/>
          <w:szCs w:val="24"/>
          <w:lang w:val="bg-BG"/>
        </w:rPr>
        <w:t xml:space="preserve"> </w:t>
      </w:r>
      <w:r w:rsidRPr="001065E1">
        <w:rPr>
          <w:rFonts w:ascii="Times New Roman" w:hAnsi="Times New Roman" w:cs="Times New Roman"/>
          <w:sz w:val="24"/>
          <w:szCs w:val="24"/>
          <w:lang w:val="bg-BG"/>
        </w:rPr>
        <w:t>~4.0.0</w:t>
      </w:r>
    </w:p>
    <w:p w14:paraId="32BB2530" w14:textId="757FFE06"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karma-jasmine-html-reporter ~1.7.0</w:t>
      </w:r>
    </w:p>
    <w:p w14:paraId="7BF31638" w14:textId="6520079B" w:rsidR="000A54A3" w:rsidRPr="001065E1" w:rsidRDefault="000A54A3"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ng-openapi-gen</w:t>
      </w:r>
      <w:r w:rsidRPr="001065E1">
        <w:rPr>
          <w:rFonts w:ascii="Times New Roman" w:hAnsi="Times New Roman" w:cs="Times New Roman"/>
          <w:sz w:val="24"/>
          <w:szCs w:val="24"/>
        </w:rPr>
        <w:t xml:space="preserve"> </w:t>
      </w:r>
      <w:r w:rsidRPr="001065E1">
        <w:rPr>
          <w:rFonts w:ascii="Times New Roman" w:hAnsi="Times New Roman" w:cs="Times New Roman"/>
          <w:sz w:val="24"/>
          <w:szCs w:val="24"/>
          <w:lang w:val="bg-BG"/>
        </w:rPr>
        <w:t>^0.21.2</w:t>
      </w:r>
    </w:p>
    <w:p w14:paraId="00C6058B" w14:textId="3756A4B9" w:rsidR="00FA6276" w:rsidRPr="001065E1" w:rsidRDefault="00FA6276" w:rsidP="0062714B">
      <w:pPr>
        <w:pStyle w:val="ListParagraph"/>
        <w:numPr>
          <w:ilvl w:val="1"/>
          <w:numId w:val="2"/>
        </w:num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typescript ~4.6.2</w:t>
      </w:r>
      <w:sdt>
        <w:sdtPr>
          <w:rPr>
            <w:rFonts w:ascii="Times New Roman" w:hAnsi="Times New Roman" w:cs="Times New Roman"/>
            <w:sz w:val="24"/>
            <w:szCs w:val="24"/>
            <w:lang w:val="bg-BG"/>
          </w:rPr>
          <w:id w:val="676856604"/>
          <w:citation/>
        </w:sdtPr>
        <w:sdtEndPr/>
        <w:sdtContent>
          <w:r w:rsidR="00643093" w:rsidRPr="001065E1">
            <w:rPr>
              <w:rFonts w:ascii="Times New Roman" w:hAnsi="Times New Roman" w:cs="Times New Roman"/>
              <w:sz w:val="24"/>
              <w:szCs w:val="24"/>
              <w:lang w:val="bg-BG"/>
            </w:rPr>
            <w:fldChar w:fldCharType="begin"/>
          </w:r>
          <w:r w:rsidR="00643093" w:rsidRPr="001065E1">
            <w:rPr>
              <w:rFonts w:ascii="Times New Roman" w:hAnsi="Times New Roman" w:cs="Times New Roman"/>
              <w:sz w:val="24"/>
              <w:szCs w:val="24"/>
            </w:rPr>
            <w:instrText xml:space="preserve"> CITATION npm221 \l 1033 </w:instrText>
          </w:r>
          <w:r w:rsidR="00643093" w:rsidRPr="001065E1">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[22]</w:t>
          </w:r>
          <w:r w:rsidR="00643093" w:rsidRPr="001065E1">
            <w:rPr>
              <w:rFonts w:ascii="Times New Roman" w:hAnsi="Times New Roman" w:cs="Times New Roman"/>
              <w:sz w:val="24"/>
              <w:szCs w:val="24"/>
              <w:lang w:val="bg-BG"/>
            </w:rPr>
            <w:fldChar w:fldCharType="end"/>
          </w:r>
        </w:sdtContent>
      </w:sdt>
      <w:sdt>
        <w:sdtPr>
          <w:rPr>
            <w:rFonts w:ascii="Times New Roman" w:hAnsi="Times New Roman" w:cs="Times New Roman"/>
            <w:sz w:val="24"/>
            <w:szCs w:val="24"/>
            <w:lang w:val="bg-BG"/>
          </w:rPr>
          <w:id w:val="860401997"/>
          <w:citation/>
        </w:sdtPr>
        <w:sdtEndPr/>
        <w:sdtContent>
          <w:r w:rsidR="00643093" w:rsidRPr="001065E1">
            <w:rPr>
              <w:rFonts w:ascii="Times New Roman" w:hAnsi="Times New Roman" w:cs="Times New Roman"/>
              <w:sz w:val="24"/>
              <w:szCs w:val="24"/>
              <w:lang w:val="bg-BG"/>
            </w:rPr>
            <w:fldChar w:fldCharType="begin"/>
          </w:r>
          <w:r w:rsidR="00643093" w:rsidRPr="001065E1">
            <w:rPr>
              <w:rFonts w:ascii="Times New Roman" w:hAnsi="Times New Roman" w:cs="Times New Roman"/>
              <w:sz w:val="24"/>
              <w:szCs w:val="24"/>
            </w:rPr>
            <w:instrText xml:space="preserve"> CITATION npm22 \l 1033 </w:instrText>
          </w:r>
          <w:r w:rsidR="00643093" w:rsidRPr="001065E1">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[23]</w:t>
          </w:r>
          <w:r w:rsidR="00643093" w:rsidRPr="001065E1">
            <w:rPr>
              <w:rFonts w:ascii="Times New Roman" w:hAnsi="Times New Roman" w:cs="Times New Roman"/>
              <w:sz w:val="24"/>
              <w:szCs w:val="24"/>
              <w:lang w:val="bg-BG"/>
            </w:rPr>
            <w:fldChar w:fldCharType="end"/>
          </w:r>
        </w:sdtContent>
      </w:sdt>
    </w:p>
    <w:p w14:paraId="5D0965D5" w14:textId="20CCC943" w:rsidR="00EA49A1" w:rsidRPr="00EA49A1" w:rsidRDefault="004B747E" w:rsidP="0062714B">
      <w:p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 xml:space="preserve">Страниците на приложението съдържат </w:t>
      </w:r>
      <w:r w:rsidRPr="001065E1">
        <w:rPr>
          <w:rFonts w:ascii="Times New Roman" w:hAnsi="Times New Roman" w:cs="Times New Roman"/>
          <w:sz w:val="24"/>
          <w:szCs w:val="24"/>
        </w:rPr>
        <w:t xml:space="preserve">UI5 </w:t>
      </w:r>
      <w:r w:rsidR="00C261FD" w:rsidRPr="001065E1">
        <w:rPr>
          <w:rFonts w:ascii="Times New Roman" w:hAnsi="Times New Roman" w:cs="Times New Roman"/>
          <w:sz w:val="24"/>
          <w:szCs w:val="24"/>
          <w:lang w:val="bg-BG"/>
        </w:rPr>
        <w:t xml:space="preserve">уеб </w:t>
      </w:r>
      <w:r w:rsidR="00ED7C25" w:rsidRPr="001065E1">
        <w:rPr>
          <w:rFonts w:ascii="Times New Roman" w:hAnsi="Times New Roman" w:cs="Times New Roman"/>
          <w:sz w:val="24"/>
          <w:szCs w:val="24"/>
          <w:lang w:val="bg-BG"/>
        </w:rPr>
        <w:t xml:space="preserve">компоненти. </w:t>
      </w:r>
      <w:r w:rsidR="00ED7C25" w:rsidRPr="001065E1">
        <w:rPr>
          <w:rFonts w:ascii="Times New Roman" w:hAnsi="Times New Roman" w:cs="Times New Roman"/>
          <w:sz w:val="24"/>
          <w:szCs w:val="24"/>
        </w:rPr>
        <w:t xml:space="preserve">UI5 Web Components </w:t>
      </w:r>
      <w:r w:rsidR="00ED7C25" w:rsidRPr="001065E1">
        <w:rPr>
          <w:rFonts w:ascii="Times New Roman" w:hAnsi="Times New Roman" w:cs="Times New Roman"/>
          <w:sz w:val="24"/>
          <w:szCs w:val="24"/>
          <w:lang w:val="bg-BG"/>
        </w:rPr>
        <w:t xml:space="preserve">предоставя богат набор от корпоративни елементи </w:t>
      </w:r>
      <w:r w:rsidR="00E809B4" w:rsidRPr="001065E1">
        <w:rPr>
          <w:rFonts w:ascii="Times New Roman" w:hAnsi="Times New Roman" w:cs="Times New Roman"/>
          <w:sz w:val="24"/>
          <w:szCs w:val="24"/>
          <w:lang w:val="bg-BG"/>
        </w:rPr>
        <w:t>за многократна употреба</w:t>
      </w:r>
      <w:r w:rsidR="00C74D37" w:rsidRPr="001065E1">
        <w:rPr>
          <w:rFonts w:ascii="Times New Roman" w:hAnsi="Times New Roman" w:cs="Times New Roman"/>
          <w:sz w:val="24"/>
          <w:szCs w:val="24"/>
          <w:lang w:val="bg-BG"/>
        </w:rPr>
        <w:t xml:space="preserve">, работейки чрез използването на олекотена библиотека. </w:t>
      </w:r>
      <w:r w:rsidR="0078272A">
        <w:rPr>
          <w:rFonts w:ascii="Times New Roman" w:hAnsi="Times New Roman" w:cs="Times New Roman"/>
          <w:sz w:val="24"/>
          <w:szCs w:val="24"/>
          <w:lang w:val="bg-BG"/>
        </w:rPr>
        <w:t>К</w:t>
      </w:r>
      <w:r w:rsidR="00C74D37" w:rsidRPr="001065E1">
        <w:rPr>
          <w:rFonts w:ascii="Times New Roman" w:hAnsi="Times New Roman" w:cs="Times New Roman"/>
          <w:sz w:val="24"/>
          <w:szCs w:val="24"/>
          <w:lang w:val="bg-BG"/>
        </w:rPr>
        <w:t xml:space="preserve">омпонентите могат да бъдат използвани </w:t>
      </w:r>
      <w:r w:rsidR="00EA2BBA" w:rsidRPr="001065E1">
        <w:rPr>
          <w:rFonts w:ascii="Times New Roman" w:hAnsi="Times New Roman" w:cs="Times New Roman"/>
          <w:sz w:val="24"/>
          <w:szCs w:val="24"/>
          <w:lang w:val="bg-BG"/>
        </w:rPr>
        <w:t xml:space="preserve">в </w:t>
      </w:r>
      <w:r w:rsidR="00EA2BBA" w:rsidRPr="001065E1">
        <w:rPr>
          <w:rFonts w:ascii="Times New Roman" w:hAnsi="Times New Roman" w:cs="Times New Roman"/>
          <w:sz w:val="24"/>
          <w:szCs w:val="24"/>
        </w:rPr>
        <w:t xml:space="preserve">JavaScript </w:t>
      </w:r>
      <w:r w:rsidR="00EA2BBA" w:rsidRPr="001065E1">
        <w:rPr>
          <w:rFonts w:ascii="Times New Roman" w:hAnsi="Times New Roman" w:cs="Times New Roman"/>
          <w:sz w:val="24"/>
          <w:szCs w:val="24"/>
          <w:lang w:val="bg-BG"/>
        </w:rPr>
        <w:t xml:space="preserve">клиенти или в технологии като </w:t>
      </w:r>
      <w:r w:rsidR="00EA2BBA" w:rsidRPr="001065E1">
        <w:rPr>
          <w:rFonts w:ascii="Times New Roman" w:hAnsi="Times New Roman" w:cs="Times New Roman"/>
          <w:sz w:val="24"/>
          <w:szCs w:val="24"/>
        </w:rPr>
        <w:t xml:space="preserve">Angular, Vue, React </w:t>
      </w:r>
      <w:r w:rsidR="00EA2BBA" w:rsidRPr="001065E1">
        <w:rPr>
          <w:rFonts w:ascii="Times New Roman" w:hAnsi="Times New Roman" w:cs="Times New Roman"/>
          <w:sz w:val="24"/>
          <w:szCs w:val="24"/>
          <w:lang w:val="bg-BG"/>
        </w:rPr>
        <w:t xml:space="preserve">и други. </w:t>
      </w:r>
      <w:r w:rsidR="00DF0CCF" w:rsidRPr="001065E1">
        <w:rPr>
          <w:rFonts w:ascii="Times New Roman" w:hAnsi="Times New Roman" w:cs="Times New Roman"/>
          <w:sz w:val="24"/>
          <w:szCs w:val="24"/>
          <w:lang w:val="bg-BG"/>
        </w:rPr>
        <w:t xml:space="preserve">Дизайнът на компонентите следва </w:t>
      </w:r>
      <w:r w:rsidR="00DF0CCF" w:rsidRPr="001065E1">
        <w:rPr>
          <w:rFonts w:ascii="Times New Roman" w:hAnsi="Times New Roman" w:cs="Times New Roman"/>
          <w:sz w:val="24"/>
          <w:szCs w:val="24"/>
        </w:rPr>
        <w:t xml:space="preserve">SAP Fiori </w:t>
      </w:r>
      <w:r w:rsidR="00021298" w:rsidRPr="001065E1">
        <w:rPr>
          <w:rFonts w:ascii="Times New Roman" w:hAnsi="Times New Roman" w:cs="Times New Roman"/>
          <w:sz w:val="24"/>
          <w:szCs w:val="24"/>
          <w:lang w:val="bg-BG"/>
        </w:rPr>
        <w:t>принципите</w:t>
      </w:r>
      <w:r w:rsidR="00DF0CCF" w:rsidRPr="001065E1">
        <w:rPr>
          <w:rFonts w:ascii="Times New Roman" w:hAnsi="Times New Roman" w:cs="Times New Roman"/>
          <w:sz w:val="24"/>
          <w:szCs w:val="24"/>
          <w:lang w:val="bg-BG"/>
        </w:rPr>
        <w:t xml:space="preserve"> за дизайн за предоставянето на консистентен потребителски </w:t>
      </w:r>
      <w:r w:rsidR="00021298" w:rsidRPr="001065E1">
        <w:rPr>
          <w:rFonts w:ascii="Times New Roman" w:hAnsi="Times New Roman" w:cs="Times New Roman"/>
          <w:sz w:val="24"/>
          <w:szCs w:val="24"/>
          <w:lang w:val="bg-BG"/>
        </w:rPr>
        <w:t>интерфейс.</w:t>
      </w:r>
      <w:r w:rsidR="000D78E6" w:rsidRPr="001065E1">
        <w:rPr>
          <w:rFonts w:ascii="Times New Roman" w:hAnsi="Times New Roman" w:cs="Times New Roman"/>
          <w:sz w:val="24"/>
          <w:szCs w:val="24"/>
        </w:rPr>
        <w:t xml:space="preserve"> </w:t>
      </w:r>
      <w:r w:rsidR="000D78E6" w:rsidRPr="001065E1">
        <w:rPr>
          <w:rFonts w:ascii="Times New Roman" w:hAnsi="Times New Roman" w:cs="Times New Roman"/>
          <w:sz w:val="24"/>
          <w:szCs w:val="24"/>
          <w:lang w:val="bg-BG"/>
        </w:rPr>
        <w:t xml:space="preserve">Целта на </w:t>
      </w:r>
      <w:r w:rsidR="000D78E6" w:rsidRPr="001065E1">
        <w:rPr>
          <w:rFonts w:ascii="Times New Roman" w:hAnsi="Times New Roman" w:cs="Times New Roman"/>
          <w:sz w:val="24"/>
          <w:szCs w:val="24"/>
        </w:rPr>
        <w:t xml:space="preserve">UI5 </w:t>
      </w:r>
      <w:r w:rsidR="000D78E6" w:rsidRPr="001065E1">
        <w:rPr>
          <w:rFonts w:ascii="Times New Roman" w:hAnsi="Times New Roman" w:cs="Times New Roman"/>
          <w:sz w:val="24"/>
          <w:szCs w:val="24"/>
          <w:lang w:val="bg-BG"/>
        </w:rPr>
        <w:t xml:space="preserve">уеб компонентите </w:t>
      </w:r>
      <w:r w:rsidR="000E4EBD" w:rsidRPr="001065E1">
        <w:rPr>
          <w:rFonts w:ascii="Times New Roman" w:hAnsi="Times New Roman" w:cs="Times New Roman"/>
          <w:sz w:val="24"/>
          <w:szCs w:val="24"/>
          <w:lang w:val="bg-BG"/>
        </w:rPr>
        <w:t xml:space="preserve">е създаването на реактивни </w:t>
      </w:r>
      <w:r w:rsidR="00F67C65">
        <w:rPr>
          <w:rFonts w:ascii="Times New Roman" w:hAnsi="Times New Roman" w:cs="Times New Roman"/>
          <w:sz w:val="24"/>
          <w:szCs w:val="24"/>
          <w:lang w:val="bg-BG"/>
        </w:rPr>
        <w:t xml:space="preserve">корпоративни </w:t>
      </w:r>
      <w:r w:rsidR="000E4EBD" w:rsidRPr="001065E1">
        <w:rPr>
          <w:rFonts w:ascii="Times New Roman" w:hAnsi="Times New Roman" w:cs="Times New Roman"/>
          <w:sz w:val="24"/>
          <w:szCs w:val="24"/>
          <w:lang w:val="bg-BG"/>
        </w:rPr>
        <w:t>приложения</w:t>
      </w:r>
      <w:r w:rsidR="00486CAC" w:rsidRPr="001065E1">
        <w:rPr>
          <w:rFonts w:ascii="Times New Roman" w:hAnsi="Times New Roman" w:cs="Times New Roman"/>
          <w:sz w:val="24"/>
          <w:szCs w:val="24"/>
          <w:lang w:val="bg-BG"/>
        </w:rPr>
        <w:t>.</w:t>
      </w:r>
      <w:sdt>
        <w:sdtPr>
          <w:rPr>
            <w:rFonts w:ascii="Times New Roman" w:hAnsi="Times New Roman" w:cs="Times New Roman"/>
            <w:sz w:val="24"/>
            <w:szCs w:val="24"/>
            <w:lang w:val="bg-BG"/>
          </w:rPr>
          <w:id w:val="-1913151404"/>
          <w:citation/>
        </w:sdtPr>
        <w:sdtEndPr/>
        <w:sdtContent>
          <w:r w:rsidR="00AA1F9F" w:rsidRPr="001065E1">
            <w:rPr>
              <w:rFonts w:ascii="Times New Roman" w:hAnsi="Times New Roman" w:cs="Times New Roman"/>
              <w:sz w:val="24"/>
              <w:szCs w:val="24"/>
              <w:lang w:val="bg-BG"/>
            </w:rPr>
            <w:fldChar w:fldCharType="begin"/>
          </w:r>
          <w:r w:rsidR="00AA1F9F" w:rsidRPr="001065E1">
            <w:rPr>
              <w:rFonts w:ascii="Times New Roman" w:hAnsi="Times New Roman" w:cs="Times New Roman"/>
              <w:sz w:val="24"/>
              <w:szCs w:val="24"/>
              <w:lang w:val="bg-BG"/>
            </w:rPr>
            <w:instrText xml:space="preserve"> CITATION SAP22 \l 1026 </w:instrText>
          </w:r>
          <w:r w:rsidR="00AA1F9F" w:rsidRPr="001065E1">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[24]</w:t>
          </w:r>
          <w:r w:rsidR="00AA1F9F" w:rsidRPr="001065E1">
            <w:rPr>
              <w:rFonts w:ascii="Times New Roman" w:hAnsi="Times New Roman" w:cs="Times New Roman"/>
              <w:sz w:val="24"/>
              <w:szCs w:val="24"/>
              <w:lang w:val="bg-BG"/>
            </w:rPr>
            <w:fldChar w:fldCharType="end"/>
          </w:r>
        </w:sdtContent>
      </w:sdt>
    </w:p>
    <w:p w14:paraId="0DACBA1B" w14:textId="20173A96" w:rsidR="00645A27" w:rsidRPr="00303260" w:rsidRDefault="00EE3E99" w:rsidP="0062714B">
      <w:pPr>
        <w:jc w:val="both"/>
        <w:rPr>
          <w:rFonts w:ascii="Times New Roman" w:hAnsi="Times New Roman" w:cs="Times New Roman"/>
          <w:sz w:val="24"/>
          <w:szCs w:val="24"/>
          <w:lang w:val="bg-BG"/>
        </w:rPr>
      </w:pPr>
      <w:r w:rsidRPr="001065E1">
        <w:rPr>
          <w:rFonts w:ascii="Times New Roman" w:hAnsi="Times New Roman" w:cs="Times New Roman"/>
          <w:sz w:val="24"/>
          <w:szCs w:val="24"/>
          <w:lang w:val="bg-BG"/>
        </w:rPr>
        <w:t xml:space="preserve">Визуализацията на реализацията на потребителския интерфейс са показани на </w:t>
      </w:r>
      <w:r w:rsidR="00E26E5F">
        <w:rPr>
          <w:rFonts w:ascii="Times New Roman" w:hAnsi="Times New Roman" w:cs="Times New Roman"/>
          <w:sz w:val="24"/>
          <w:szCs w:val="24"/>
          <w:lang w:val="bg-BG"/>
        </w:rPr>
        <w:t>Ф</w:t>
      </w:r>
      <w:r w:rsidRPr="001065E1">
        <w:rPr>
          <w:rFonts w:ascii="Times New Roman" w:hAnsi="Times New Roman" w:cs="Times New Roman"/>
          <w:sz w:val="24"/>
          <w:szCs w:val="24"/>
          <w:lang w:val="bg-BG"/>
        </w:rPr>
        <w:t xml:space="preserve">игури </w:t>
      </w:r>
      <w:r w:rsidR="00AD04D4" w:rsidRPr="001065E1">
        <w:rPr>
          <w:rFonts w:ascii="Times New Roman" w:hAnsi="Times New Roman" w:cs="Times New Roman"/>
          <w:sz w:val="24"/>
          <w:szCs w:val="24"/>
        </w:rPr>
        <w:t>9-</w:t>
      </w:r>
      <w:r w:rsidR="00303260">
        <w:rPr>
          <w:rFonts w:ascii="Times New Roman" w:hAnsi="Times New Roman" w:cs="Times New Roman"/>
          <w:sz w:val="24"/>
          <w:szCs w:val="24"/>
          <w:lang w:val="bg-BG"/>
        </w:rPr>
        <w:t>40</w:t>
      </w:r>
      <w:r w:rsidR="00E26E5F">
        <w:rPr>
          <w:rFonts w:ascii="Times New Roman" w:hAnsi="Times New Roman" w:cs="Times New Roman"/>
          <w:sz w:val="24"/>
          <w:szCs w:val="24"/>
          <w:lang w:val="bg-BG"/>
        </w:rPr>
        <w:t>.</w:t>
      </w:r>
    </w:p>
    <w:p w14:paraId="6551E66D" w14:textId="77777777" w:rsidR="00653F88" w:rsidRDefault="00653F88" w:rsidP="00D82A70">
      <w:pPr>
        <w:rPr>
          <w:lang w:val="bg-BG"/>
        </w:rPr>
      </w:pPr>
    </w:p>
    <w:p w14:paraId="2DEF65B1" w14:textId="2E36FA4E" w:rsidR="00B25001" w:rsidRDefault="00B25001" w:rsidP="00D82A70">
      <w:r>
        <w:rPr>
          <w:noProof/>
        </w:rPr>
        <w:drawing>
          <wp:anchor distT="0" distB="0" distL="114300" distR="114300" simplePos="0" relativeHeight="251667456" behindDoc="0" locked="0" layoutInCell="1" allowOverlap="1" wp14:anchorId="7C4C5B95" wp14:editId="76B23642">
            <wp:simplePos x="0" y="0"/>
            <wp:positionH relativeFrom="margin">
              <wp:align>center</wp:align>
            </wp:positionH>
            <wp:positionV relativeFrom="paragraph">
              <wp:posOffset>-1450</wp:posOffset>
            </wp:positionV>
            <wp:extent cx="5936400" cy="1713600"/>
            <wp:effectExtent l="0" t="0" r="7620" b="127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400" cy="1713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6F187D" w14:textId="5E350CBC" w:rsidR="00757FB7" w:rsidRDefault="00757FB7" w:rsidP="00757FB7">
      <w:pPr>
        <w:pStyle w:val="Caption"/>
        <w:rPr>
          <w:lang w:val="bg-BG"/>
        </w:rPr>
      </w:pPr>
      <w:bookmarkStart w:id="51" w:name="_Ref105889479"/>
      <w:r>
        <w:t xml:space="preserve">Фигура </w:t>
      </w:r>
      <w:bookmarkStart w:id="52" w:name="_Ref105888787"/>
      <w:r>
        <w:fldChar w:fldCharType="begin"/>
      </w:r>
      <w:r>
        <w:instrText xml:space="preserve"> SEQ Фигура \* ARABIC </w:instrText>
      </w:r>
      <w:r>
        <w:fldChar w:fldCharType="separate"/>
      </w:r>
      <w:r w:rsidR="00303260">
        <w:rPr>
          <w:noProof/>
        </w:rPr>
        <w:t>9</w:t>
      </w:r>
      <w:r>
        <w:fldChar w:fldCharType="end"/>
      </w:r>
      <w:bookmarkEnd w:id="51"/>
      <w:bookmarkEnd w:id="52"/>
      <w:r>
        <w:rPr>
          <w:lang w:val="bg-BG"/>
        </w:rPr>
        <w:t xml:space="preserve"> Начална страница</w:t>
      </w:r>
    </w:p>
    <w:p w14:paraId="066E6AB7" w14:textId="101D8571" w:rsidR="00757FB7" w:rsidRDefault="000A7885" w:rsidP="00757FB7">
      <w:pPr>
        <w:pStyle w:val="Caption"/>
        <w:rPr>
          <w:i w:val="0"/>
          <w:iCs w:val="0"/>
          <w:lang w:val="bg-BG"/>
        </w:rPr>
      </w:pPr>
      <w:r>
        <w:rPr>
          <w:i w:val="0"/>
          <w:iCs w:val="0"/>
          <w:noProof/>
          <w:lang w:val="bg-BG"/>
        </w:rPr>
        <w:drawing>
          <wp:anchor distT="0" distB="0" distL="114300" distR="114300" simplePos="0" relativeHeight="251668480" behindDoc="0" locked="0" layoutInCell="1" allowOverlap="1" wp14:anchorId="0E9E2B9B" wp14:editId="2DB0E9A6">
            <wp:simplePos x="914400" y="4626591"/>
            <wp:positionH relativeFrom="column">
              <wp:align>center</wp:align>
            </wp:positionH>
            <wp:positionV relativeFrom="paragraph">
              <wp:posOffset>3810</wp:posOffset>
            </wp:positionV>
            <wp:extent cx="5940000" cy="1548000"/>
            <wp:effectExtent l="0" t="0" r="381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52943"/>
                    <a:stretch/>
                  </pic:blipFill>
                  <pic:spPr bwMode="auto">
                    <a:xfrm>
                      <a:off x="0" y="0"/>
                      <a:ext cx="5940000" cy="1548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40C7BA" w14:textId="1F2BB04F" w:rsidR="007E66B6" w:rsidRDefault="007E66B6" w:rsidP="007E66B6">
      <w:pPr>
        <w:pStyle w:val="Caption"/>
        <w:rPr>
          <w:lang w:val="bg-BG"/>
        </w:rPr>
      </w:pPr>
      <w:bookmarkStart w:id="53" w:name="_Ref105888789"/>
      <w:r>
        <w:t xml:space="preserve">Фигура </w:t>
      </w:r>
      <w:r>
        <w:fldChar w:fldCharType="begin"/>
      </w:r>
      <w:r>
        <w:instrText xml:space="preserve"> SEQ Фигура \* ARABIC </w:instrText>
      </w:r>
      <w:r>
        <w:fldChar w:fldCharType="separate"/>
      </w:r>
      <w:r w:rsidR="00303260">
        <w:rPr>
          <w:noProof/>
        </w:rPr>
        <w:t>10</w:t>
      </w:r>
      <w:r>
        <w:fldChar w:fldCharType="end"/>
      </w:r>
      <w:bookmarkEnd w:id="53"/>
      <w:r>
        <w:rPr>
          <w:lang w:val="bg-BG"/>
        </w:rPr>
        <w:t xml:space="preserve"> Страница със </w:t>
      </w:r>
      <w:r w:rsidR="00C44C31">
        <w:rPr>
          <w:lang w:val="bg-BG"/>
        </w:rPr>
        <w:t>създадени потоци от данни</w:t>
      </w:r>
    </w:p>
    <w:p w14:paraId="6892E17D" w14:textId="23D4DD7A" w:rsidR="00F9012A" w:rsidRDefault="00F9012A" w:rsidP="007E66B6">
      <w:pPr>
        <w:pStyle w:val="Caption"/>
        <w:rPr>
          <w:i w:val="0"/>
          <w:iCs w:val="0"/>
          <w:lang w:val="bg-BG"/>
        </w:rPr>
      </w:pPr>
      <w:r>
        <w:rPr>
          <w:noProof/>
          <w:lang w:val="bg-BG"/>
        </w:rPr>
        <w:drawing>
          <wp:anchor distT="0" distB="0" distL="114300" distR="114300" simplePos="0" relativeHeight="251669504" behindDoc="0" locked="0" layoutInCell="1" allowOverlap="1" wp14:anchorId="3CB55F09" wp14:editId="0BCBD27D">
            <wp:simplePos x="914400" y="914400"/>
            <wp:positionH relativeFrom="column">
              <wp:align>center</wp:align>
            </wp:positionH>
            <wp:positionV relativeFrom="paragraph">
              <wp:posOffset>0</wp:posOffset>
            </wp:positionV>
            <wp:extent cx="5936400" cy="2970000"/>
            <wp:effectExtent l="0" t="0" r="7620" b="1905"/>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936400" cy="297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D038E6" w14:textId="2C58A2B4" w:rsidR="00EA49A1" w:rsidRDefault="00EA49A1" w:rsidP="00F9012A">
      <w:pPr>
        <w:pStyle w:val="Caption"/>
        <w:rPr>
          <w:lang w:val="bg-BG"/>
        </w:rPr>
      </w:pPr>
      <w:bookmarkStart w:id="54" w:name="_Ref105888793"/>
      <w:r>
        <w:rPr>
          <w:noProof/>
          <w:lang w:val="bg-BG"/>
        </w:rPr>
        <w:drawing>
          <wp:anchor distT="0" distB="0" distL="114300" distR="114300" simplePos="0" relativeHeight="251670528" behindDoc="0" locked="0" layoutInCell="1" allowOverlap="1" wp14:anchorId="18D37C6A" wp14:editId="3F8AAEAD">
            <wp:simplePos x="0" y="0"/>
            <wp:positionH relativeFrom="margin">
              <wp:align>center</wp:align>
            </wp:positionH>
            <wp:positionV relativeFrom="page">
              <wp:posOffset>4550410</wp:posOffset>
            </wp:positionV>
            <wp:extent cx="5935980" cy="2108835"/>
            <wp:effectExtent l="0" t="0" r="0" b="5715"/>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150" t="-1038" r="-1150" b="36921"/>
                    <a:stretch/>
                  </pic:blipFill>
                  <pic:spPr bwMode="auto">
                    <a:xfrm>
                      <a:off x="0" y="0"/>
                      <a:ext cx="5935980" cy="2108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012A">
        <w:t xml:space="preserve">Фигура </w:t>
      </w:r>
      <w:r w:rsidR="00F9012A">
        <w:fldChar w:fldCharType="begin"/>
      </w:r>
      <w:r w:rsidR="00F9012A">
        <w:instrText xml:space="preserve"> SEQ Фигура \* ARABIC </w:instrText>
      </w:r>
      <w:r w:rsidR="00F9012A">
        <w:fldChar w:fldCharType="separate"/>
      </w:r>
      <w:r w:rsidR="00303260">
        <w:rPr>
          <w:noProof/>
        </w:rPr>
        <w:t>11</w:t>
      </w:r>
      <w:r w:rsidR="00F9012A">
        <w:fldChar w:fldCharType="end"/>
      </w:r>
      <w:bookmarkEnd w:id="54"/>
      <w:r w:rsidR="00F9012A">
        <w:rPr>
          <w:lang w:val="bg-BG"/>
        </w:rPr>
        <w:t xml:space="preserve"> Страница за създаване на поток от данни</w:t>
      </w:r>
    </w:p>
    <w:p w14:paraId="24A13DBF" w14:textId="1FA90447" w:rsidR="00F9012A" w:rsidRDefault="00F9012A" w:rsidP="00F9012A">
      <w:pPr>
        <w:pStyle w:val="Caption"/>
        <w:rPr>
          <w:i w:val="0"/>
          <w:iCs w:val="0"/>
          <w:lang w:val="bg-BG"/>
        </w:rPr>
      </w:pPr>
    </w:p>
    <w:p w14:paraId="0DE10FD5" w14:textId="0F908225" w:rsidR="00F9012A" w:rsidRDefault="00F9012A" w:rsidP="00F9012A">
      <w:pPr>
        <w:pStyle w:val="Caption"/>
        <w:rPr>
          <w:lang w:val="bg-BG"/>
        </w:rPr>
      </w:pPr>
      <w:bookmarkStart w:id="55" w:name="_Ref105888794"/>
      <w:r>
        <w:t xml:space="preserve">Фигура </w:t>
      </w:r>
      <w:r>
        <w:fldChar w:fldCharType="begin"/>
      </w:r>
      <w:r>
        <w:instrText xml:space="preserve"> SEQ Фигура \* ARABIC </w:instrText>
      </w:r>
      <w:r>
        <w:fldChar w:fldCharType="separate"/>
      </w:r>
      <w:r w:rsidR="00303260">
        <w:rPr>
          <w:noProof/>
        </w:rPr>
        <w:t>12</w:t>
      </w:r>
      <w:r>
        <w:fldChar w:fldCharType="end"/>
      </w:r>
      <w:bookmarkEnd w:id="55"/>
      <w:r>
        <w:rPr>
          <w:lang w:val="bg-BG"/>
        </w:rPr>
        <w:t xml:space="preserve"> Визуализация на създаден поток от данни</w:t>
      </w:r>
    </w:p>
    <w:p w14:paraId="7A589D3B" w14:textId="54923508" w:rsidR="00F9012A" w:rsidRDefault="00C44C31" w:rsidP="00F9012A">
      <w:pPr>
        <w:pStyle w:val="Caption"/>
        <w:rPr>
          <w:i w:val="0"/>
          <w:iCs w:val="0"/>
          <w:lang w:val="bg-BG"/>
        </w:rPr>
      </w:pPr>
      <w:r>
        <w:rPr>
          <w:noProof/>
          <w:lang w:val="bg-BG"/>
        </w:rPr>
        <w:drawing>
          <wp:inline distT="0" distB="0" distL="0" distR="0" wp14:anchorId="14D49B1B" wp14:editId="7F6FB4DB">
            <wp:extent cx="5937250" cy="1555845"/>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52700"/>
                    <a:stretch/>
                  </pic:blipFill>
                  <pic:spPr bwMode="auto">
                    <a:xfrm>
                      <a:off x="0" y="0"/>
                      <a:ext cx="5937250" cy="1555845"/>
                    </a:xfrm>
                    <a:prstGeom prst="rect">
                      <a:avLst/>
                    </a:prstGeom>
                    <a:noFill/>
                    <a:ln>
                      <a:noFill/>
                    </a:ln>
                    <a:extLst>
                      <a:ext uri="{53640926-AAD7-44D8-BBD7-CCE9431645EC}">
                        <a14:shadowObscured xmlns:a14="http://schemas.microsoft.com/office/drawing/2010/main"/>
                      </a:ext>
                    </a:extLst>
                  </pic:spPr>
                </pic:pic>
              </a:graphicData>
            </a:graphic>
          </wp:inline>
        </w:drawing>
      </w:r>
    </w:p>
    <w:p w14:paraId="685FE567" w14:textId="2D766A17" w:rsidR="00C44C31" w:rsidRDefault="00C44C31" w:rsidP="00C44C31">
      <w:pPr>
        <w:pStyle w:val="Caption"/>
        <w:rPr>
          <w:lang w:val="bg-BG"/>
        </w:rPr>
      </w:pPr>
      <w:bookmarkStart w:id="56" w:name="_Ref105888799"/>
      <w:r>
        <w:t xml:space="preserve">Фигура </w:t>
      </w:r>
      <w:r>
        <w:fldChar w:fldCharType="begin"/>
      </w:r>
      <w:r>
        <w:instrText xml:space="preserve"> SEQ Фигура \* ARABIC </w:instrText>
      </w:r>
      <w:r>
        <w:fldChar w:fldCharType="separate"/>
      </w:r>
      <w:r w:rsidR="00303260">
        <w:rPr>
          <w:noProof/>
        </w:rPr>
        <w:t>13</w:t>
      </w:r>
      <w:r>
        <w:fldChar w:fldCharType="end"/>
      </w:r>
      <w:bookmarkEnd w:id="56"/>
      <w:r>
        <w:rPr>
          <w:lang w:val="bg-BG"/>
        </w:rPr>
        <w:t xml:space="preserve"> Страница със създадени производители</w:t>
      </w:r>
    </w:p>
    <w:p w14:paraId="3E55F482" w14:textId="1A1E087E" w:rsidR="00573099" w:rsidRDefault="00CD0B9E" w:rsidP="00C44C31">
      <w:pPr>
        <w:pStyle w:val="Caption"/>
        <w:rPr>
          <w:i w:val="0"/>
          <w:iCs w:val="0"/>
        </w:rPr>
      </w:pPr>
      <w:r>
        <w:rPr>
          <w:noProof/>
        </w:rPr>
        <w:drawing>
          <wp:inline distT="0" distB="0" distL="0" distR="0" wp14:anchorId="751D6612" wp14:editId="17EC485B">
            <wp:extent cx="5937250" cy="2477069"/>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19734"/>
                    <a:stretch/>
                  </pic:blipFill>
                  <pic:spPr bwMode="auto">
                    <a:xfrm>
                      <a:off x="0" y="0"/>
                      <a:ext cx="5937250" cy="2477069"/>
                    </a:xfrm>
                    <a:prstGeom prst="rect">
                      <a:avLst/>
                    </a:prstGeom>
                    <a:noFill/>
                    <a:ln>
                      <a:noFill/>
                    </a:ln>
                    <a:extLst>
                      <a:ext uri="{53640926-AAD7-44D8-BBD7-CCE9431645EC}">
                        <a14:shadowObscured xmlns:a14="http://schemas.microsoft.com/office/drawing/2010/main"/>
                      </a:ext>
                    </a:extLst>
                  </pic:spPr>
                </pic:pic>
              </a:graphicData>
            </a:graphic>
          </wp:inline>
        </w:drawing>
      </w:r>
    </w:p>
    <w:p w14:paraId="4E5A2D31" w14:textId="269B55FF" w:rsidR="00CD0B9E" w:rsidRDefault="00CD0B9E" w:rsidP="00CD0B9E">
      <w:pPr>
        <w:pStyle w:val="Caption"/>
        <w:rPr>
          <w:lang w:val="bg-BG"/>
        </w:rPr>
      </w:pPr>
      <w:bookmarkStart w:id="57" w:name="_Ref105888800"/>
      <w:r>
        <w:t xml:space="preserve">Фигура </w:t>
      </w:r>
      <w:r>
        <w:fldChar w:fldCharType="begin"/>
      </w:r>
      <w:r>
        <w:instrText xml:space="preserve"> SEQ Фигура \* ARABIC </w:instrText>
      </w:r>
      <w:r>
        <w:fldChar w:fldCharType="separate"/>
      </w:r>
      <w:r w:rsidR="00303260">
        <w:rPr>
          <w:noProof/>
        </w:rPr>
        <w:t>14</w:t>
      </w:r>
      <w:r>
        <w:fldChar w:fldCharType="end"/>
      </w:r>
      <w:bookmarkEnd w:id="57"/>
      <w:r>
        <w:t xml:space="preserve"> </w:t>
      </w:r>
      <w:r>
        <w:rPr>
          <w:lang w:val="bg-BG"/>
        </w:rPr>
        <w:t>Страница за създаване на производител</w:t>
      </w:r>
    </w:p>
    <w:p w14:paraId="4013E90F" w14:textId="47BE15C3" w:rsidR="00CD0B9E" w:rsidRDefault="001F1EA2" w:rsidP="00CD0B9E">
      <w:pPr>
        <w:pStyle w:val="Caption"/>
        <w:rPr>
          <w:i w:val="0"/>
          <w:iCs w:val="0"/>
          <w:lang w:val="bg-BG"/>
        </w:rPr>
      </w:pPr>
      <w:r>
        <w:rPr>
          <w:noProof/>
          <w:lang w:val="bg-BG"/>
        </w:rPr>
        <w:drawing>
          <wp:inline distT="0" distB="0" distL="0" distR="0" wp14:anchorId="3A7B8C60" wp14:editId="656751E8">
            <wp:extent cx="5937250" cy="1727200"/>
            <wp:effectExtent l="0" t="0" r="635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7250" cy="1727200"/>
                    </a:xfrm>
                    <a:prstGeom prst="rect">
                      <a:avLst/>
                    </a:prstGeom>
                    <a:noFill/>
                    <a:ln>
                      <a:noFill/>
                    </a:ln>
                  </pic:spPr>
                </pic:pic>
              </a:graphicData>
            </a:graphic>
          </wp:inline>
        </w:drawing>
      </w:r>
    </w:p>
    <w:p w14:paraId="53C1E8DF" w14:textId="2A903C1C" w:rsidR="001F1EA2" w:rsidRDefault="001F1EA2" w:rsidP="001F1EA2">
      <w:pPr>
        <w:pStyle w:val="Caption"/>
        <w:rPr>
          <w:lang w:val="bg-BG"/>
        </w:rPr>
      </w:pPr>
      <w:bookmarkStart w:id="58" w:name="_Ref105888801"/>
      <w:r>
        <w:t xml:space="preserve">Фигура </w:t>
      </w:r>
      <w:r>
        <w:fldChar w:fldCharType="begin"/>
      </w:r>
      <w:r>
        <w:instrText xml:space="preserve"> SEQ Фигура \* ARABIC </w:instrText>
      </w:r>
      <w:r>
        <w:fldChar w:fldCharType="separate"/>
      </w:r>
      <w:r w:rsidR="00303260">
        <w:rPr>
          <w:noProof/>
        </w:rPr>
        <w:t>15</w:t>
      </w:r>
      <w:r>
        <w:fldChar w:fldCharType="end"/>
      </w:r>
      <w:bookmarkEnd w:id="58"/>
      <w:r>
        <w:rPr>
          <w:lang w:val="bg-BG"/>
        </w:rPr>
        <w:t xml:space="preserve"> Създаване на конфигурация за активация на производител от </w:t>
      </w:r>
      <w:r>
        <w:t xml:space="preserve">HTTP </w:t>
      </w:r>
      <w:r>
        <w:rPr>
          <w:lang w:val="bg-BG"/>
        </w:rPr>
        <w:t>заявка</w:t>
      </w:r>
    </w:p>
    <w:p w14:paraId="33D0D48D" w14:textId="0F875284" w:rsidR="001F1EA2" w:rsidRDefault="00D569F6" w:rsidP="001F1EA2">
      <w:pPr>
        <w:pStyle w:val="Caption"/>
        <w:rPr>
          <w:i w:val="0"/>
          <w:iCs w:val="0"/>
          <w:lang w:val="bg-BG"/>
        </w:rPr>
      </w:pPr>
      <w:r>
        <w:rPr>
          <w:noProof/>
          <w:lang w:val="bg-BG"/>
        </w:rPr>
        <w:drawing>
          <wp:inline distT="0" distB="0" distL="0" distR="0" wp14:anchorId="08F77538" wp14:editId="02A3465B">
            <wp:extent cx="5911850" cy="3549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1850" cy="3549650"/>
                    </a:xfrm>
                    <a:prstGeom prst="rect">
                      <a:avLst/>
                    </a:prstGeom>
                    <a:noFill/>
                    <a:ln>
                      <a:noFill/>
                    </a:ln>
                  </pic:spPr>
                </pic:pic>
              </a:graphicData>
            </a:graphic>
          </wp:inline>
        </w:drawing>
      </w:r>
    </w:p>
    <w:p w14:paraId="0E8B036C" w14:textId="37E5D16B" w:rsidR="00D569F6" w:rsidRDefault="00D569F6" w:rsidP="00D569F6">
      <w:pPr>
        <w:pStyle w:val="Caption"/>
        <w:rPr>
          <w:lang w:val="bg-BG"/>
        </w:rPr>
      </w:pPr>
      <w:bookmarkStart w:id="59" w:name="_Ref105888802"/>
      <w:r>
        <w:t xml:space="preserve">Фигура </w:t>
      </w:r>
      <w:r>
        <w:fldChar w:fldCharType="begin"/>
      </w:r>
      <w:r>
        <w:instrText xml:space="preserve"> SEQ Фигура \* ARABIC </w:instrText>
      </w:r>
      <w:r>
        <w:fldChar w:fldCharType="separate"/>
      </w:r>
      <w:r w:rsidR="00303260">
        <w:rPr>
          <w:noProof/>
        </w:rPr>
        <w:t>16</w:t>
      </w:r>
      <w:r>
        <w:fldChar w:fldCharType="end"/>
      </w:r>
      <w:bookmarkEnd w:id="59"/>
      <w:r>
        <w:rPr>
          <w:lang w:val="bg-BG"/>
        </w:rPr>
        <w:t xml:space="preserve"> Създаване на конфигурация за активация на производител по график</w:t>
      </w:r>
    </w:p>
    <w:p w14:paraId="1A755289" w14:textId="18B56C7D" w:rsidR="00D569F6" w:rsidRDefault="002D7972" w:rsidP="00D569F6">
      <w:pPr>
        <w:pStyle w:val="Caption"/>
        <w:rPr>
          <w:lang w:val="bg-BG"/>
        </w:rPr>
      </w:pPr>
      <w:r>
        <w:rPr>
          <w:noProof/>
          <w:lang w:val="bg-BG"/>
        </w:rPr>
        <w:drawing>
          <wp:inline distT="0" distB="0" distL="0" distR="0" wp14:anchorId="0343F4AD" wp14:editId="0E777AF9">
            <wp:extent cx="5930900" cy="15113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0900" cy="1511300"/>
                    </a:xfrm>
                    <a:prstGeom prst="rect">
                      <a:avLst/>
                    </a:prstGeom>
                    <a:noFill/>
                    <a:ln>
                      <a:noFill/>
                    </a:ln>
                  </pic:spPr>
                </pic:pic>
              </a:graphicData>
            </a:graphic>
          </wp:inline>
        </w:drawing>
      </w:r>
    </w:p>
    <w:p w14:paraId="77EAF843" w14:textId="409D977E" w:rsidR="00DD5A6A" w:rsidRDefault="002D7972" w:rsidP="002D7972">
      <w:pPr>
        <w:pStyle w:val="Caption"/>
        <w:rPr>
          <w:lang w:val="bg-BG"/>
        </w:rPr>
      </w:pPr>
      <w:bookmarkStart w:id="60" w:name="_Ref105888803"/>
      <w:r>
        <w:t xml:space="preserve">Фигура </w:t>
      </w:r>
      <w:r>
        <w:fldChar w:fldCharType="begin"/>
      </w:r>
      <w:r>
        <w:instrText xml:space="preserve"> SEQ Фигура \* ARABIC </w:instrText>
      </w:r>
      <w:r>
        <w:fldChar w:fldCharType="separate"/>
      </w:r>
      <w:r w:rsidR="00303260">
        <w:rPr>
          <w:noProof/>
        </w:rPr>
        <w:t>17</w:t>
      </w:r>
      <w:r>
        <w:fldChar w:fldCharType="end"/>
      </w:r>
      <w:bookmarkEnd w:id="60"/>
      <w:r>
        <w:rPr>
          <w:lang w:val="bg-BG"/>
        </w:rPr>
        <w:t xml:space="preserve"> Допълнителна конфигурация за производител</w:t>
      </w:r>
    </w:p>
    <w:p w14:paraId="062C64B3" w14:textId="613168C0" w:rsidR="00DD5A6A" w:rsidRDefault="00DD5A6A" w:rsidP="002D7972">
      <w:pPr>
        <w:pStyle w:val="Caption"/>
        <w:rPr>
          <w:lang w:val="bg-BG"/>
        </w:rPr>
      </w:pPr>
      <w:r>
        <w:rPr>
          <w:noProof/>
          <w:lang w:val="bg-BG"/>
        </w:rPr>
        <w:drawing>
          <wp:inline distT="0" distB="0" distL="0" distR="0" wp14:anchorId="6462BDD5" wp14:editId="24C67681">
            <wp:extent cx="5937250" cy="1897039"/>
            <wp:effectExtent l="0" t="0" r="635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42327"/>
                    <a:stretch/>
                  </pic:blipFill>
                  <pic:spPr bwMode="auto">
                    <a:xfrm>
                      <a:off x="0" y="0"/>
                      <a:ext cx="5937250" cy="1897039"/>
                    </a:xfrm>
                    <a:prstGeom prst="rect">
                      <a:avLst/>
                    </a:prstGeom>
                    <a:noFill/>
                    <a:ln>
                      <a:noFill/>
                    </a:ln>
                    <a:extLst>
                      <a:ext uri="{53640926-AAD7-44D8-BBD7-CCE9431645EC}">
                        <a14:shadowObscured xmlns:a14="http://schemas.microsoft.com/office/drawing/2010/main"/>
                      </a:ext>
                    </a:extLst>
                  </pic:spPr>
                </pic:pic>
              </a:graphicData>
            </a:graphic>
          </wp:inline>
        </w:drawing>
      </w:r>
    </w:p>
    <w:p w14:paraId="7C192116" w14:textId="78E46122" w:rsidR="00DD5A6A" w:rsidRDefault="00DD5A6A" w:rsidP="00DD5A6A">
      <w:pPr>
        <w:pStyle w:val="Caption"/>
        <w:rPr>
          <w:lang w:val="bg-BG"/>
        </w:rPr>
      </w:pPr>
      <w:bookmarkStart w:id="61" w:name="_Ref105888804"/>
      <w:r>
        <w:t xml:space="preserve">Фигура </w:t>
      </w:r>
      <w:r>
        <w:fldChar w:fldCharType="begin"/>
      </w:r>
      <w:r>
        <w:instrText xml:space="preserve"> SEQ Фигура \* ARABIC </w:instrText>
      </w:r>
      <w:r>
        <w:fldChar w:fldCharType="separate"/>
      </w:r>
      <w:r w:rsidR="00303260">
        <w:rPr>
          <w:noProof/>
        </w:rPr>
        <w:t>18</w:t>
      </w:r>
      <w:r>
        <w:fldChar w:fldCharType="end"/>
      </w:r>
      <w:bookmarkEnd w:id="61"/>
      <w:r>
        <w:rPr>
          <w:lang w:val="bg-BG"/>
        </w:rPr>
        <w:t xml:space="preserve"> Страница за визуализация на създаден производител</w:t>
      </w:r>
    </w:p>
    <w:p w14:paraId="4F56414F" w14:textId="27FD6AA6" w:rsidR="00DD5A6A" w:rsidRDefault="00AE77B1" w:rsidP="00DD5A6A">
      <w:pPr>
        <w:pStyle w:val="Caption"/>
        <w:rPr>
          <w:lang w:val="bg-BG"/>
        </w:rPr>
      </w:pPr>
      <w:r>
        <w:rPr>
          <w:noProof/>
          <w:lang w:val="bg-BG"/>
        </w:rPr>
        <w:drawing>
          <wp:inline distT="0" distB="0" distL="0" distR="0" wp14:anchorId="6AC08873" wp14:editId="766BFE08">
            <wp:extent cx="5930900" cy="1562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0900" cy="1562100"/>
                    </a:xfrm>
                    <a:prstGeom prst="rect">
                      <a:avLst/>
                    </a:prstGeom>
                    <a:noFill/>
                    <a:ln>
                      <a:noFill/>
                    </a:ln>
                  </pic:spPr>
                </pic:pic>
              </a:graphicData>
            </a:graphic>
          </wp:inline>
        </w:drawing>
      </w:r>
    </w:p>
    <w:p w14:paraId="23163AB4" w14:textId="15DABEBF" w:rsidR="00AE77B1" w:rsidRPr="00C8694A" w:rsidRDefault="00AE77B1" w:rsidP="00AE77B1">
      <w:pPr>
        <w:pStyle w:val="Caption"/>
        <w:rPr>
          <w:lang w:val="bg-BG"/>
        </w:rPr>
      </w:pPr>
      <w:bookmarkStart w:id="62" w:name="_Ref105888806"/>
      <w:r>
        <w:t xml:space="preserve">Фигура </w:t>
      </w:r>
      <w:r>
        <w:fldChar w:fldCharType="begin"/>
      </w:r>
      <w:r>
        <w:instrText xml:space="preserve"> SEQ Фигура \* ARABIC </w:instrText>
      </w:r>
      <w:r>
        <w:fldChar w:fldCharType="separate"/>
      </w:r>
      <w:r w:rsidR="00303260">
        <w:rPr>
          <w:noProof/>
        </w:rPr>
        <w:t>19</w:t>
      </w:r>
      <w:r>
        <w:fldChar w:fldCharType="end"/>
      </w:r>
      <w:bookmarkEnd w:id="62"/>
      <w:r>
        <w:rPr>
          <w:lang w:val="bg-BG"/>
        </w:rPr>
        <w:t xml:space="preserve"> Визуализация на източник на активация на </w:t>
      </w:r>
      <w:r w:rsidR="00C8694A">
        <w:rPr>
          <w:lang w:val="bg-BG"/>
        </w:rPr>
        <w:t xml:space="preserve">съществуващ производител чрез </w:t>
      </w:r>
      <w:r w:rsidR="00C8694A">
        <w:t xml:space="preserve">HTTP </w:t>
      </w:r>
      <w:r w:rsidR="00C8694A">
        <w:rPr>
          <w:lang w:val="bg-BG"/>
        </w:rPr>
        <w:t>заявка</w:t>
      </w:r>
    </w:p>
    <w:p w14:paraId="09881854" w14:textId="7EBB39C7" w:rsidR="002D7972" w:rsidRDefault="001B6A16" w:rsidP="002D7972">
      <w:pPr>
        <w:pStyle w:val="Caption"/>
        <w:rPr>
          <w:lang w:val="bg-BG"/>
        </w:rPr>
      </w:pPr>
      <w:r>
        <w:rPr>
          <w:noProof/>
          <w:lang w:val="bg-BG"/>
        </w:rPr>
        <w:drawing>
          <wp:inline distT="0" distB="0" distL="0" distR="0" wp14:anchorId="59904430" wp14:editId="49DB5791">
            <wp:extent cx="5930900" cy="2482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0900" cy="2482850"/>
                    </a:xfrm>
                    <a:prstGeom prst="rect">
                      <a:avLst/>
                    </a:prstGeom>
                    <a:noFill/>
                    <a:ln>
                      <a:noFill/>
                    </a:ln>
                  </pic:spPr>
                </pic:pic>
              </a:graphicData>
            </a:graphic>
          </wp:inline>
        </w:drawing>
      </w:r>
    </w:p>
    <w:p w14:paraId="140BFA9D" w14:textId="7320B4F0" w:rsidR="001B6A16" w:rsidRDefault="001B6A16" w:rsidP="001B6A16">
      <w:pPr>
        <w:pStyle w:val="Caption"/>
        <w:rPr>
          <w:lang w:val="bg-BG"/>
        </w:rPr>
      </w:pPr>
      <w:bookmarkStart w:id="63" w:name="_Ref105888807"/>
      <w:r>
        <w:t xml:space="preserve">Фигура </w:t>
      </w:r>
      <w:r>
        <w:fldChar w:fldCharType="begin"/>
      </w:r>
      <w:r>
        <w:instrText xml:space="preserve"> SEQ Фигура \* ARABIC </w:instrText>
      </w:r>
      <w:r>
        <w:fldChar w:fldCharType="separate"/>
      </w:r>
      <w:r w:rsidR="00303260">
        <w:rPr>
          <w:noProof/>
        </w:rPr>
        <w:t>20</w:t>
      </w:r>
      <w:r>
        <w:fldChar w:fldCharType="end"/>
      </w:r>
      <w:bookmarkEnd w:id="63"/>
      <w:r>
        <w:rPr>
          <w:lang w:val="bg-BG"/>
        </w:rPr>
        <w:t xml:space="preserve"> Визуализация на източник на активация на съществуващ производител по график</w:t>
      </w:r>
    </w:p>
    <w:p w14:paraId="321E6FE3" w14:textId="6520EE1E" w:rsidR="001B6A16" w:rsidRDefault="008B4FC7" w:rsidP="001B6A16">
      <w:pPr>
        <w:pStyle w:val="Caption"/>
        <w:rPr>
          <w:lang w:val="bg-BG"/>
        </w:rPr>
      </w:pPr>
      <w:r>
        <w:rPr>
          <w:noProof/>
          <w:lang w:val="bg-BG"/>
        </w:rPr>
        <w:drawing>
          <wp:inline distT="0" distB="0" distL="0" distR="0" wp14:anchorId="16CB272F" wp14:editId="21661ADA">
            <wp:extent cx="5930900" cy="1524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0900" cy="1524000"/>
                    </a:xfrm>
                    <a:prstGeom prst="rect">
                      <a:avLst/>
                    </a:prstGeom>
                    <a:noFill/>
                    <a:ln>
                      <a:noFill/>
                    </a:ln>
                  </pic:spPr>
                </pic:pic>
              </a:graphicData>
            </a:graphic>
          </wp:inline>
        </w:drawing>
      </w:r>
    </w:p>
    <w:p w14:paraId="4D13EEF3" w14:textId="7998A84D" w:rsidR="008B4FC7" w:rsidRDefault="008B4FC7" w:rsidP="008B4FC7">
      <w:pPr>
        <w:pStyle w:val="Caption"/>
        <w:rPr>
          <w:lang w:val="bg-BG"/>
        </w:rPr>
      </w:pPr>
      <w:bookmarkStart w:id="64" w:name="_Ref105888808"/>
      <w:r>
        <w:t xml:space="preserve">Фигура </w:t>
      </w:r>
      <w:r>
        <w:fldChar w:fldCharType="begin"/>
      </w:r>
      <w:r>
        <w:instrText xml:space="preserve"> SEQ Фигура \* ARABIC </w:instrText>
      </w:r>
      <w:r>
        <w:fldChar w:fldCharType="separate"/>
      </w:r>
      <w:r w:rsidR="00303260">
        <w:rPr>
          <w:noProof/>
        </w:rPr>
        <w:t>21</w:t>
      </w:r>
      <w:r>
        <w:fldChar w:fldCharType="end"/>
      </w:r>
      <w:bookmarkEnd w:id="64"/>
      <w:r>
        <w:t xml:space="preserve"> </w:t>
      </w:r>
      <w:r>
        <w:rPr>
          <w:lang w:val="bg-BG"/>
        </w:rPr>
        <w:t>Визуализация на допълни конфигурации на съществуващ производител</w:t>
      </w:r>
    </w:p>
    <w:p w14:paraId="23A7FC7C" w14:textId="2FBC759E" w:rsidR="008B4FC7" w:rsidRDefault="00F5435E" w:rsidP="008B4FC7">
      <w:pPr>
        <w:pStyle w:val="Caption"/>
        <w:rPr>
          <w:lang w:val="bg-BG"/>
        </w:rPr>
      </w:pPr>
      <w:r>
        <w:rPr>
          <w:noProof/>
          <w:lang w:val="bg-BG"/>
        </w:rPr>
        <w:drawing>
          <wp:inline distT="0" distB="0" distL="0" distR="0" wp14:anchorId="25F0B00A" wp14:editId="284D2D37">
            <wp:extent cx="5937250" cy="1555845"/>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52700"/>
                    <a:stretch/>
                  </pic:blipFill>
                  <pic:spPr bwMode="auto">
                    <a:xfrm>
                      <a:off x="0" y="0"/>
                      <a:ext cx="5937250" cy="1555845"/>
                    </a:xfrm>
                    <a:prstGeom prst="rect">
                      <a:avLst/>
                    </a:prstGeom>
                    <a:noFill/>
                    <a:ln>
                      <a:noFill/>
                    </a:ln>
                    <a:extLst>
                      <a:ext uri="{53640926-AAD7-44D8-BBD7-CCE9431645EC}">
                        <a14:shadowObscured xmlns:a14="http://schemas.microsoft.com/office/drawing/2010/main"/>
                      </a:ext>
                    </a:extLst>
                  </pic:spPr>
                </pic:pic>
              </a:graphicData>
            </a:graphic>
          </wp:inline>
        </w:drawing>
      </w:r>
    </w:p>
    <w:p w14:paraId="4A5C4DBD" w14:textId="301EA28D" w:rsidR="00F5435E" w:rsidRDefault="00F5435E" w:rsidP="00F5435E">
      <w:pPr>
        <w:pStyle w:val="Caption"/>
        <w:rPr>
          <w:lang w:val="bg-BG"/>
        </w:rPr>
      </w:pPr>
      <w:bookmarkStart w:id="65" w:name="_Ref105888809"/>
      <w:r>
        <w:t xml:space="preserve">Фигура </w:t>
      </w:r>
      <w:r>
        <w:fldChar w:fldCharType="begin"/>
      </w:r>
      <w:r>
        <w:instrText xml:space="preserve"> SEQ Фигура \* ARABIC </w:instrText>
      </w:r>
      <w:r>
        <w:fldChar w:fldCharType="separate"/>
      </w:r>
      <w:r w:rsidR="00303260">
        <w:rPr>
          <w:noProof/>
        </w:rPr>
        <w:t>22</w:t>
      </w:r>
      <w:r>
        <w:fldChar w:fldCharType="end"/>
      </w:r>
      <w:bookmarkEnd w:id="65"/>
      <w:r>
        <w:rPr>
          <w:lang w:val="bg-BG"/>
        </w:rPr>
        <w:t xml:space="preserve"> </w:t>
      </w:r>
      <w:r w:rsidR="00F553E9">
        <w:rPr>
          <w:lang w:val="bg-BG"/>
        </w:rPr>
        <w:t>Страница за в</w:t>
      </w:r>
      <w:r>
        <w:rPr>
          <w:lang w:val="bg-BG"/>
        </w:rPr>
        <w:t>изуализация на съществуващи консуматори</w:t>
      </w:r>
    </w:p>
    <w:p w14:paraId="3A189D5A" w14:textId="5EFC41C4" w:rsidR="00F5435E" w:rsidRDefault="00F553E9" w:rsidP="00F5435E">
      <w:pPr>
        <w:pStyle w:val="Caption"/>
        <w:rPr>
          <w:lang w:val="bg-BG"/>
        </w:rPr>
      </w:pPr>
      <w:r>
        <w:rPr>
          <w:noProof/>
          <w:lang w:val="bg-BG"/>
        </w:rPr>
        <w:drawing>
          <wp:inline distT="0" distB="0" distL="0" distR="0" wp14:anchorId="06B6C40E" wp14:editId="13B3C2C4">
            <wp:extent cx="5937250" cy="2777320"/>
            <wp:effectExtent l="0" t="0" r="635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5565"/>
                    <a:stretch/>
                  </pic:blipFill>
                  <pic:spPr bwMode="auto">
                    <a:xfrm>
                      <a:off x="0" y="0"/>
                      <a:ext cx="5937250" cy="2777320"/>
                    </a:xfrm>
                    <a:prstGeom prst="rect">
                      <a:avLst/>
                    </a:prstGeom>
                    <a:noFill/>
                    <a:ln>
                      <a:noFill/>
                    </a:ln>
                    <a:extLst>
                      <a:ext uri="{53640926-AAD7-44D8-BBD7-CCE9431645EC}">
                        <a14:shadowObscured xmlns:a14="http://schemas.microsoft.com/office/drawing/2010/main"/>
                      </a:ext>
                    </a:extLst>
                  </pic:spPr>
                </pic:pic>
              </a:graphicData>
            </a:graphic>
          </wp:inline>
        </w:drawing>
      </w:r>
    </w:p>
    <w:p w14:paraId="0C5D3BE1" w14:textId="2AE2E904" w:rsidR="00F553E9" w:rsidRDefault="00F553E9" w:rsidP="00F553E9">
      <w:pPr>
        <w:pStyle w:val="Caption"/>
        <w:rPr>
          <w:lang w:val="bg-BG"/>
        </w:rPr>
      </w:pPr>
      <w:bookmarkStart w:id="66" w:name="_Ref105888810"/>
      <w:r>
        <w:t xml:space="preserve">Фигура </w:t>
      </w:r>
      <w:r>
        <w:fldChar w:fldCharType="begin"/>
      </w:r>
      <w:r>
        <w:instrText xml:space="preserve"> SEQ Фигура \* ARABIC </w:instrText>
      </w:r>
      <w:r>
        <w:fldChar w:fldCharType="separate"/>
      </w:r>
      <w:r w:rsidR="00303260">
        <w:rPr>
          <w:noProof/>
        </w:rPr>
        <w:t>23</w:t>
      </w:r>
      <w:r>
        <w:fldChar w:fldCharType="end"/>
      </w:r>
      <w:bookmarkEnd w:id="66"/>
      <w:r>
        <w:rPr>
          <w:lang w:val="bg-BG"/>
        </w:rPr>
        <w:t xml:space="preserve"> Страница за създаване на консуматор</w:t>
      </w:r>
    </w:p>
    <w:p w14:paraId="375217CD" w14:textId="77777777" w:rsidR="00A0294F" w:rsidRDefault="00A0294F" w:rsidP="00F553E9">
      <w:pPr>
        <w:pStyle w:val="Caption"/>
        <w:rPr>
          <w:lang w:val="bg-BG"/>
        </w:rPr>
      </w:pPr>
    </w:p>
    <w:p w14:paraId="151849FA" w14:textId="715FF576" w:rsidR="00F553E9" w:rsidRDefault="008F3C83" w:rsidP="00F553E9">
      <w:pPr>
        <w:pStyle w:val="Caption"/>
        <w:rPr>
          <w:lang w:val="bg-BG"/>
        </w:rPr>
      </w:pPr>
      <w:r>
        <w:rPr>
          <w:noProof/>
          <w:lang w:val="bg-BG"/>
        </w:rPr>
        <w:drawing>
          <wp:inline distT="0" distB="0" distL="0" distR="0" wp14:anchorId="49FEA277" wp14:editId="5B3DEAA7">
            <wp:extent cx="5930900" cy="2781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0900" cy="2781300"/>
                    </a:xfrm>
                    <a:prstGeom prst="rect">
                      <a:avLst/>
                    </a:prstGeom>
                    <a:noFill/>
                    <a:ln>
                      <a:noFill/>
                    </a:ln>
                  </pic:spPr>
                </pic:pic>
              </a:graphicData>
            </a:graphic>
          </wp:inline>
        </w:drawing>
      </w:r>
    </w:p>
    <w:p w14:paraId="28EC055C" w14:textId="5282C4D4" w:rsidR="008F3C83" w:rsidRDefault="008F3C83" w:rsidP="008F3C83">
      <w:pPr>
        <w:pStyle w:val="Caption"/>
        <w:rPr>
          <w:lang w:val="bg-BG"/>
        </w:rPr>
      </w:pPr>
      <w:bookmarkStart w:id="67" w:name="_Ref105888811"/>
      <w:r>
        <w:t xml:space="preserve">Фигура </w:t>
      </w:r>
      <w:r>
        <w:fldChar w:fldCharType="begin"/>
      </w:r>
      <w:r>
        <w:instrText xml:space="preserve"> SEQ Фигура \* ARABIC </w:instrText>
      </w:r>
      <w:r>
        <w:fldChar w:fldCharType="separate"/>
      </w:r>
      <w:r w:rsidR="00303260">
        <w:rPr>
          <w:noProof/>
        </w:rPr>
        <w:t>24</w:t>
      </w:r>
      <w:r>
        <w:fldChar w:fldCharType="end"/>
      </w:r>
      <w:bookmarkEnd w:id="67"/>
      <w:r>
        <w:t xml:space="preserve"> </w:t>
      </w:r>
      <w:r>
        <w:rPr>
          <w:lang w:val="bg-BG"/>
        </w:rPr>
        <w:t>Създаване на група от условия на консуматор</w:t>
      </w:r>
    </w:p>
    <w:p w14:paraId="740A59CD" w14:textId="500957C1" w:rsidR="008F3C83" w:rsidRDefault="00FB2E4B" w:rsidP="008F3C83">
      <w:pPr>
        <w:pStyle w:val="Caption"/>
        <w:rPr>
          <w:lang w:val="bg-BG"/>
        </w:rPr>
      </w:pPr>
      <w:r w:rsidRPr="00FB2E4B">
        <w:rPr>
          <w:noProof/>
          <w:lang w:val="bg-BG"/>
        </w:rPr>
        <w:drawing>
          <wp:inline distT="0" distB="0" distL="0" distR="0" wp14:anchorId="11786261" wp14:editId="490D9DE9">
            <wp:extent cx="5943600" cy="942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942975"/>
                    </a:xfrm>
                    <a:prstGeom prst="rect">
                      <a:avLst/>
                    </a:prstGeom>
                  </pic:spPr>
                </pic:pic>
              </a:graphicData>
            </a:graphic>
          </wp:inline>
        </w:drawing>
      </w:r>
    </w:p>
    <w:p w14:paraId="20A90303" w14:textId="5FB557CA" w:rsidR="00FB2E4B" w:rsidRDefault="00FB2E4B" w:rsidP="00FB2E4B">
      <w:pPr>
        <w:pStyle w:val="Caption"/>
        <w:rPr>
          <w:lang w:val="bg-BG"/>
        </w:rPr>
      </w:pPr>
      <w:bookmarkStart w:id="68" w:name="_Ref105888812"/>
      <w:r>
        <w:t xml:space="preserve">Фигура </w:t>
      </w:r>
      <w:r>
        <w:fldChar w:fldCharType="begin"/>
      </w:r>
      <w:r>
        <w:instrText xml:space="preserve"> SEQ Фигура \* ARABIC </w:instrText>
      </w:r>
      <w:r>
        <w:fldChar w:fldCharType="separate"/>
      </w:r>
      <w:r w:rsidR="00303260">
        <w:rPr>
          <w:noProof/>
        </w:rPr>
        <w:t>25</w:t>
      </w:r>
      <w:r>
        <w:fldChar w:fldCharType="end"/>
      </w:r>
      <w:bookmarkEnd w:id="68"/>
      <w:r>
        <w:t xml:space="preserve"> </w:t>
      </w:r>
      <w:r>
        <w:rPr>
          <w:lang w:val="bg-BG"/>
        </w:rPr>
        <w:t>Панел за конфигурация на действия за консуматор</w:t>
      </w:r>
    </w:p>
    <w:p w14:paraId="4F8BD559" w14:textId="478079CE" w:rsidR="00FB2E4B" w:rsidRDefault="00090636" w:rsidP="00FB2E4B">
      <w:pPr>
        <w:pStyle w:val="Caption"/>
        <w:rPr>
          <w:lang w:val="bg-BG"/>
        </w:rPr>
      </w:pPr>
      <w:r>
        <w:rPr>
          <w:noProof/>
          <w:lang w:val="bg-BG"/>
        </w:rPr>
        <w:drawing>
          <wp:inline distT="0" distB="0" distL="0" distR="0" wp14:anchorId="4D7D3869" wp14:editId="0CE85138">
            <wp:extent cx="5943600" cy="31750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175000"/>
                    </a:xfrm>
                    <a:prstGeom prst="rect">
                      <a:avLst/>
                    </a:prstGeom>
                    <a:noFill/>
                    <a:ln>
                      <a:noFill/>
                    </a:ln>
                  </pic:spPr>
                </pic:pic>
              </a:graphicData>
            </a:graphic>
          </wp:inline>
        </w:drawing>
      </w:r>
    </w:p>
    <w:p w14:paraId="3C0B11D4" w14:textId="2FC7ABBE" w:rsidR="00090636" w:rsidRPr="001E7530" w:rsidRDefault="00090636" w:rsidP="00090636">
      <w:pPr>
        <w:pStyle w:val="Caption"/>
      </w:pPr>
      <w:bookmarkStart w:id="69" w:name="_Ref105888813"/>
      <w:r>
        <w:t xml:space="preserve">Фигура </w:t>
      </w:r>
      <w:r>
        <w:fldChar w:fldCharType="begin"/>
      </w:r>
      <w:r>
        <w:instrText xml:space="preserve"> SEQ Фигура \* ARABIC </w:instrText>
      </w:r>
      <w:r>
        <w:fldChar w:fldCharType="separate"/>
      </w:r>
      <w:r w:rsidR="00303260">
        <w:rPr>
          <w:noProof/>
        </w:rPr>
        <w:t>26</w:t>
      </w:r>
      <w:r>
        <w:fldChar w:fldCharType="end"/>
      </w:r>
      <w:bookmarkEnd w:id="69"/>
      <w:r>
        <w:rPr>
          <w:lang w:val="bg-BG"/>
        </w:rPr>
        <w:t xml:space="preserve"> Панел за конфигурация на </w:t>
      </w:r>
      <w:r w:rsidR="001E7530">
        <w:rPr>
          <w:lang w:val="bg-BG"/>
        </w:rPr>
        <w:t>действие изпращане на имейл</w:t>
      </w:r>
    </w:p>
    <w:p w14:paraId="740A245A" w14:textId="7677B41C" w:rsidR="00090636" w:rsidRDefault="001E7530" w:rsidP="00090636">
      <w:pPr>
        <w:pStyle w:val="Caption"/>
      </w:pPr>
      <w:r>
        <w:rPr>
          <w:noProof/>
        </w:rPr>
        <w:drawing>
          <wp:inline distT="0" distB="0" distL="0" distR="0" wp14:anchorId="56C95366" wp14:editId="24C36147">
            <wp:extent cx="5930900" cy="264160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0900" cy="2641600"/>
                    </a:xfrm>
                    <a:prstGeom prst="rect">
                      <a:avLst/>
                    </a:prstGeom>
                    <a:noFill/>
                    <a:ln>
                      <a:noFill/>
                    </a:ln>
                  </pic:spPr>
                </pic:pic>
              </a:graphicData>
            </a:graphic>
          </wp:inline>
        </w:drawing>
      </w:r>
    </w:p>
    <w:p w14:paraId="2D8FB3A8" w14:textId="455AF962" w:rsidR="001E7530" w:rsidRDefault="001E7530" w:rsidP="001E7530">
      <w:pPr>
        <w:pStyle w:val="Caption"/>
        <w:rPr>
          <w:lang w:val="bg-BG"/>
        </w:rPr>
      </w:pPr>
      <w:bookmarkStart w:id="70" w:name="_Ref105888815"/>
      <w:r>
        <w:t xml:space="preserve">Фигура </w:t>
      </w:r>
      <w:r>
        <w:fldChar w:fldCharType="begin"/>
      </w:r>
      <w:r>
        <w:instrText xml:space="preserve"> SEQ Фигура \* ARABIC </w:instrText>
      </w:r>
      <w:r>
        <w:fldChar w:fldCharType="separate"/>
      </w:r>
      <w:r w:rsidR="00303260">
        <w:rPr>
          <w:noProof/>
        </w:rPr>
        <w:t>27</w:t>
      </w:r>
      <w:r>
        <w:fldChar w:fldCharType="end"/>
      </w:r>
      <w:bookmarkEnd w:id="70"/>
      <w:r w:rsidRPr="001E7530">
        <w:rPr>
          <w:lang w:val="bg-BG"/>
        </w:rPr>
        <w:t xml:space="preserve"> </w:t>
      </w:r>
      <w:r>
        <w:rPr>
          <w:lang w:val="bg-BG"/>
        </w:rPr>
        <w:t>Панел за конфигурация на действие активация на производител</w:t>
      </w:r>
    </w:p>
    <w:p w14:paraId="721DDEDD" w14:textId="4D06498F" w:rsidR="0033707B" w:rsidRDefault="00577E23" w:rsidP="001E7530">
      <w:pPr>
        <w:pStyle w:val="Caption"/>
      </w:pPr>
      <w:r>
        <w:rPr>
          <w:noProof/>
          <w:lang w:val="bg-BG"/>
        </w:rPr>
        <w:drawing>
          <wp:inline distT="0" distB="0" distL="0" distR="0" wp14:anchorId="722408E2" wp14:editId="54AEB298">
            <wp:extent cx="5930900" cy="28765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0900" cy="2876550"/>
                    </a:xfrm>
                    <a:prstGeom prst="rect">
                      <a:avLst/>
                    </a:prstGeom>
                    <a:noFill/>
                    <a:ln>
                      <a:noFill/>
                    </a:ln>
                  </pic:spPr>
                </pic:pic>
              </a:graphicData>
            </a:graphic>
          </wp:inline>
        </w:drawing>
      </w:r>
    </w:p>
    <w:p w14:paraId="22E048D7" w14:textId="21011B95" w:rsidR="00577E23" w:rsidRDefault="00577E23" w:rsidP="00577E23">
      <w:pPr>
        <w:pStyle w:val="Caption"/>
        <w:rPr>
          <w:lang w:val="bg-BG"/>
        </w:rPr>
      </w:pPr>
      <w:bookmarkStart w:id="71" w:name="_Ref105888816"/>
      <w:r>
        <w:t xml:space="preserve">Фигура </w:t>
      </w:r>
      <w:r>
        <w:fldChar w:fldCharType="begin"/>
      </w:r>
      <w:r>
        <w:instrText xml:space="preserve"> SEQ Фигура \* ARABIC </w:instrText>
      </w:r>
      <w:r>
        <w:fldChar w:fldCharType="separate"/>
      </w:r>
      <w:r w:rsidR="00303260">
        <w:rPr>
          <w:noProof/>
        </w:rPr>
        <w:t>28</w:t>
      </w:r>
      <w:r>
        <w:fldChar w:fldCharType="end"/>
      </w:r>
      <w:bookmarkEnd w:id="71"/>
      <w:r>
        <w:rPr>
          <w:lang w:val="bg-BG"/>
        </w:rPr>
        <w:t xml:space="preserve"> Панел за конфигурация на действие изпращане на </w:t>
      </w:r>
      <w:r w:rsidR="00B20E59">
        <w:t xml:space="preserve">HTTP </w:t>
      </w:r>
      <w:r w:rsidR="00B20E59">
        <w:rPr>
          <w:lang w:val="bg-BG"/>
        </w:rPr>
        <w:t>заявка (</w:t>
      </w:r>
      <w:r w:rsidR="001D425A">
        <w:rPr>
          <w:lang w:val="bg-BG"/>
        </w:rPr>
        <w:t xml:space="preserve">без конфигурация на хедъри – </w:t>
      </w:r>
      <w:r w:rsidR="001D425A">
        <w:rPr>
          <w:lang w:val="bg-BG"/>
        </w:rPr>
        <w:fldChar w:fldCharType="begin"/>
      </w:r>
      <w:r w:rsidR="001D425A">
        <w:rPr>
          <w:lang w:val="bg-BG"/>
        </w:rPr>
        <w:instrText xml:space="preserve"> REF _Ref105886428 \h </w:instrText>
      </w:r>
      <w:r w:rsidR="001D425A">
        <w:rPr>
          <w:lang w:val="bg-BG"/>
        </w:rPr>
      </w:r>
      <w:r w:rsidR="001D425A">
        <w:rPr>
          <w:lang w:val="bg-BG"/>
        </w:rPr>
        <w:fldChar w:fldCharType="separate"/>
      </w:r>
      <w:r w:rsidR="001D425A">
        <w:t xml:space="preserve">Фигура </w:t>
      </w:r>
      <w:r w:rsidR="001D425A">
        <w:rPr>
          <w:noProof/>
        </w:rPr>
        <w:t>29</w:t>
      </w:r>
      <w:r w:rsidR="001D425A">
        <w:rPr>
          <w:lang w:val="bg-BG"/>
        </w:rPr>
        <w:fldChar w:fldCharType="end"/>
      </w:r>
      <w:r w:rsidR="00B20E59">
        <w:rPr>
          <w:lang w:val="bg-BG"/>
        </w:rPr>
        <w:t>)</w:t>
      </w:r>
    </w:p>
    <w:p w14:paraId="35A324B9" w14:textId="17D7E77D" w:rsidR="00B20E59" w:rsidRDefault="00505625" w:rsidP="00577E23">
      <w:pPr>
        <w:pStyle w:val="Caption"/>
        <w:rPr>
          <w:lang w:val="bg-BG"/>
        </w:rPr>
      </w:pPr>
      <w:r>
        <w:rPr>
          <w:noProof/>
          <w:lang w:val="bg-BG"/>
        </w:rPr>
        <w:drawing>
          <wp:inline distT="0" distB="0" distL="0" distR="0" wp14:anchorId="6982F297" wp14:editId="32F5B971">
            <wp:extent cx="5930900" cy="172720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0900" cy="1727200"/>
                    </a:xfrm>
                    <a:prstGeom prst="rect">
                      <a:avLst/>
                    </a:prstGeom>
                    <a:noFill/>
                    <a:ln>
                      <a:noFill/>
                    </a:ln>
                  </pic:spPr>
                </pic:pic>
              </a:graphicData>
            </a:graphic>
          </wp:inline>
        </w:drawing>
      </w:r>
    </w:p>
    <w:p w14:paraId="19BA8B95" w14:textId="16EEF956" w:rsidR="00505625" w:rsidRDefault="00505625" w:rsidP="00505625">
      <w:pPr>
        <w:pStyle w:val="Caption"/>
        <w:rPr>
          <w:lang w:val="bg-BG"/>
        </w:rPr>
      </w:pPr>
      <w:bookmarkStart w:id="72" w:name="_Ref105886428"/>
      <w:r>
        <w:t xml:space="preserve">Фигура </w:t>
      </w:r>
      <w:r>
        <w:fldChar w:fldCharType="begin"/>
      </w:r>
      <w:r>
        <w:instrText xml:space="preserve"> SEQ Фигура \* ARABIC </w:instrText>
      </w:r>
      <w:r>
        <w:fldChar w:fldCharType="separate"/>
      </w:r>
      <w:r w:rsidR="00303260">
        <w:rPr>
          <w:noProof/>
        </w:rPr>
        <w:t>29</w:t>
      </w:r>
      <w:r>
        <w:fldChar w:fldCharType="end"/>
      </w:r>
      <w:bookmarkEnd w:id="72"/>
      <w:r>
        <w:rPr>
          <w:lang w:val="bg-BG"/>
        </w:rPr>
        <w:t xml:space="preserve"> Панел за конфигурация на хедъри</w:t>
      </w:r>
      <w:r w:rsidR="00250F47">
        <w:rPr>
          <w:lang w:val="bg-BG"/>
        </w:rPr>
        <w:t xml:space="preserve"> при конфигурация на действие изпращане на </w:t>
      </w:r>
      <w:r w:rsidR="00250F47">
        <w:t xml:space="preserve">HTTP </w:t>
      </w:r>
      <w:r w:rsidR="00250F47">
        <w:rPr>
          <w:lang w:val="bg-BG"/>
        </w:rPr>
        <w:t>заявка</w:t>
      </w:r>
    </w:p>
    <w:p w14:paraId="71AF50B1" w14:textId="3522DF8E" w:rsidR="00250F47" w:rsidRDefault="00703DE0" w:rsidP="00505625">
      <w:pPr>
        <w:pStyle w:val="Caption"/>
      </w:pPr>
      <w:r>
        <w:rPr>
          <w:noProof/>
        </w:rPr>
        <w:drawing>
          <wp:inline distT="0" distB="0" distL="0" distR="0" wp14:anchorId="38DCA8D8" wp14:editId="794708A0">
            <wp:extent cx="5937250" cy="1473200"/>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1473200"/>
                    </a:xfrm>
                    <a:prstGeom prst="rect">
                      <a:avLst/>
                    </a:prstGeom>
                    <a:noFill/>
                    <a:ln>
                      <a:noFill/>
                    </a:ln>
                  </pic:spPr>
                </pic:pic>
              </a:graphicData>
            </a:graphic>
          </wp:inline>
        </w:drawing>
      </w:r>
    </w:p>
    <w:p w14:paraId="5FD4B69D" w14:textId="0F2D5266" w:rsidR="00703DE0" w:rsidRDefault="00703DE0" w:rsidP="00703DE0">
      <w:pPr>
        <w:pStyle w:val="Caption"/>
        <w:rPr>
          <w:lang w:val="bg-BG"/>
        </w:rPr>
      </w:pPr>
      <w:bookmarkStart w:id="73" w:name="_Ref105888818"/>
      <w:r>
        <w:t xml:space="preserve">Фигура </w:t>
      </w:r>
      <w:r>
        <w:fldChar w:fldCharType="begin"/>
      </w:r>
      <w:r>
        <w:instrText xml:space="preserve"> SEQ Фигура \* ARABIC </w:instrText>
      </w:r>
      <w:r>
        <w:fldChar w:fldCharType="separate"/>
      </w:r>
      <w:r w:rsidR="00303260">
        <w:rPr>
          <w:noProof/>
        </w:rPr>
        <w:t>30</w:t>
      </w:r>
      <w:r>
        <w:fldChar w:fldCharType="end"/>
      </w:r>
      <w:bookmarkEnd w:id="73"/>
      <w:r>
        <w:t xml:space="preserve"> </w:t>
      </w:r>
      <w:r>
        <w:rPr>
          <w:lang w:val="bg-BG"/>
        </w:rPr>
        <w:t>Панел за допълнителни конфигурации при създаване на консуматор</w:t>
      </w:r>
    </w:p>
    <w:p w14:paraId="1704DFA9" w14:textId="6AA75E31" w:rsidR="00703DE0" w:rsidRDefault="009F21FA" w:rsidP="00703DE0">
      <w:pPr>
        <w:pStyle w:val="Caption"/>
        <w:rPr>
          <w:lang w:val="bg-BG"/>
        </w:rPr>
      </w:pPr>
      <w:r>
        <w:rPr>
          <w:noProof/>
          <w:lang w:val="bg-BG"/>
        </w:rPr>
        <w:drawing>
          <wp:inline distT="0" distB="0" distL="0" distR="0" wp14:anchorId="29494084" wp14:editId="4AD50ED8">
            <wp:extent cx="5937250" cy="34861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7250" cy="3486150"/>
                    </a:xfrm>
                    <a:prstGeom prst="rect">
                      <a:avLst/>
                    </a:prstGeom>
                    <a:noFill/>
                    <a:ln>
                      <a:noFill/>
                    </a:ln>
                  </pic:spPr>
                </pic:pic>
              </a:graphicData>
            </a:graphic>
          </wp:inline>
        </w:drawing>
      </w:r>
    </w:p>
    <w:p w14:paraId="62420CB8" w14:textId="7071CC19" w:rsidR="009F21FA" w:rsidRDefault="009F21FA" w:rsidP="009F21FA">
      <w:pPr>
        <w:pStyle w:val="Caption"/>
        <w:rPr>
          <w:lang w:val="bg-BG"/>
        </w:rPr>
      </w:pPr>
      <w:bookmarkStart w:id="74" w:name="_Ref105888819"/>
      <w:r>
        <w:t xml:space="preserve">Фигура </w:t>
      </w:r>
      <w:r>
        <w:fldChar w:fldCharType="begin"/>
      </w:r>
      <w:r>
        <w:instrText xml:space="preserve"> SEQ Фигура \* ARABIC </w:instrText>
      </w:r>
      <w:r>
        <w:fldChar w:fldCharType="separate"/>
      </w:r>
      <w:r w:rsidR="00303260">
        <w:rPr>
          <w:noProof/>
        </w:rPr>
        <w:t>31</w:t>
      </w:r>
      <w:r>
        <w:fldChar w:fldCharType="end"/>
      </w:r>
      <w:bookmarkEnd w:id="74"/>
      <w:r>
        <w:rPr>
          <w:lang w:val="bg-BG"/>
        </w:rPr>
        <w:t xml:space="preserve"> Визуализация на създаден консуматор</w:t>
      </w:r>
    </w:p>
    <w:p w14:paraId="7E947E31" w14:textId="08CAD8FD" w:rsidR="009F21FA" w:rsidRDefault="00337417" w:rsidP="009F21FA">
      <w:pPr>
        <w:pStyle w:val="Caption"/>
      </w:pPr>
      <w:r>
        <w:rPr>
          <w:noProof/>
        </w:rPr>
        <w:drawing>
          <wp:inline distT="0" distB="0" distL="0" distR="0" wp14:anchorId="7173EBEB" wp14:editId="7A401DF9">
            <wp:extent cx="5937250" cy="233045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330450"/>
                    </a:xfrm>
                    <a:prstGeom prst="rect">
                      <a:avLst/>
                    </a:prstGeom>
                    <a:noFill/>
                    <a:ln>
                      <a:noFill/>
                    </a:ln>
                  </pic:spPr>
                </pic:pic>
              </a:graphicData>
            </a:graphic>
          </wp:inline>
        </w:drawing>
      </w:r>
    </w:p>
    <w:p w14:paraId="516E3E4A" w14:textId="21665F48" w:rsidR="00337417" w:rsidRDefault="00337417" w:rsidP="00337417">
      <w:pPr>
        <w:pStyle w:val="Caption"/>
        <w:rPr>
          <w:lang w:val="bg-BG"/>
        </w:rPr>
      </w:pPr>
      <w:bookmarkStart w:id="75" w:name="_Ref105888820"/>
      <w:r>
        <w:t xml:space="preserve">Фигура </w:t>
      </w:r>
      <w:r>
        <w:fldChar w:fldCharType="begin"/>
      </w:r>
      <w:r>
        <w:instrText xml:space="preserve"> SEQ Фигура \* ARABIC </w:instrText>
      </w:r>
      <w:r>
        <w:fldChar w:fldCharType="separate"/>
      </w:r>
      <w:r w:rsidR="00303260">
        <w:rPr>
          <w:noProof/>
        </w:rPr>
        <w:t>32</w:t>
      </w:r>
      <w:r>
        <w:fldChar w:fldCharType="end"/>
      </w:r>
      <w:bookmarkEnd w:id="75"/>
      <w:r>
        <w:t xml:space="preserve"> </w:t>
      </w:r>
      <w:r>
        <w:rPr>
          <w:lang w:val="bg-BG"/>
        </w:rPr>
        <w:t>Визуализация на група от условия за създаден консуматор</w:t>
      </w:r>
    </w:p>
    <w:p w14:paraId="44373637" w14:textId="4310DEB9" w:rsidR="00337417" w:rsidRDefault="00940F80" w:rsidP="00337417">
      <w:pPr>
        <w:pStyle w:val="Caption"/>
        <w:rPr>
          <w:lang w:val="bg-BG"/>
        </w:rPr>
      </w:pPr>
      <w:r>
        <w:rPr>
          <w:noProof/>
          <w:lang w:val="bg-BG"/>
        </w:rPr>
        <w:drawing>
          <wp:inline distT="0" distB="0" distL="0" distR="0" wp14:anchorId="4A1F837C" wp14:editId="50A0C776">
            <wp:extent cx="5937250" cy="1898650"/>
            <wp:effectExtent l="0" t="0" r="635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7250" cy="1898650"/>
                    </a:xfrm>
                    <a:prstGeom prst="rect">
                      <a:avLst/>
                    </a:prstGeom>
                    <a:noFill/>
                    <a:ln>
                      <a:noFill/>
                    </a:ln>
                  </pic:spPr>
                </pic:pic>
              </a:graphicData>
            </a:graphic>
          </wp:inline>
        </w:drawing>
      </w:r>
    </w:p>
    <w:p w14:paraId="2E73B926" w14:textId="0AAA378D" w:rsidR="00940F80" w:rsidRDefault="00940F80" w:rsidP="00940F80">
      <w:pPr>
        <w:pStyle w:val="Caption"/>
        <w:rPr>
          <w:lang w:val="bg-BG"/>
        </w:rPr>
      </w:pPr>
      <w:bookmarkStart w:id="76" w:name="_Ref105888821"/>
      <w:r>
        <w:t xml:space="preserve">Фигура </w:t>
      </w:r>
      <w:r>
        <w:fldChar w:fldCharType="begin"/>
      </w:r>
      <w:r>
        <w:instrText xml:space="preserve"> SEQ Фигура \* ARABIC </w:instrText>
      </w:r>
      <w:r>
        <w:fldChar w:fldCharType="separate"/>
      </w:r>
      <w:r w:rsidR="00303260">
        <w:rPr>
          <w:noProof/>
        </w:rPr>
        <w:t>33</w:t>
      </w:r>
      <w:r>
        <w:fldChar w:fldCharType="end"/>
      </w:r>
      <w:bookmarkEnd w:id="76"/>
      <w:r>
        <w:rPr>
          <w:lang w:val="bg-BG"/>
        </w:rPr>
        <w:t xml:space="preserve"> Визуализация на действие изпращане на имейл за създаден консуматор</w:t>
      </w:r>
    </w:p>
    <w:p w14:paraId="529A389A" w14:textId="3C85B70B" w:rsidR="00940F80" w:rsidRDefault="00C63500" w:rsidP="00940F80">
      <w:pPr>
        <w:pStyle w:val="Caption"/>
        <w:rPr>
          <w:lang w:val="bg-BG"/>
        </w:rPr>
      </w:pPr>
      <w:r>
        <w:rPr>
          <w:noProof/>
          <w:lang w:val="bg-BG"/>
        </w:rPr>
        <w:drawing>
          <wp:inline distT="0" distB="0" distL="0" distR="0" wp14:anchorId="432E9083" wp14:editId="63FB58AC">
            <wp:extent cx="5943600" cy="3619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619500"/>
                    </a:xfrm>
                    <a:prstGeom prst="rect">
                      <a:avLst/>
                    </a:prstGeom>
                    <a:noFill/>
                    <a:ln>
                      <a:noFill/>
                    </a:ln>
                  </pic:spPr>
                </pic:pic>
              </a:graphicData>
            </a:graphic>
          </wp:inline>
        </w:drawing>
      </w:r>
    </w:p>
    <w:p w14:paraId="5DE10436" w14:textId="1BA6C411" w:rsidR="00C63500" w:rsidRDefault="00C63500" w:rsidP="00C63500">
      <w:pPr>
        <w:pStyle w:val="Caption"/>
        <w:rPr>
          <w:lang w:val="bg-BG"/>
        </w:rPr>
      </w:pPr>
      <w:bookmarkStart w:id="77" w:name="_Ref105888822"/>
      <w:r>
        <w:t xml:space="preserve">Фигура </w:t>
      </w:r>
      <w:r>
        <w:fldChar w:fldCharType="begin"/>
      </w:r>
      <w:r>
        <w:instrText xml:space="preserve"> SEQ Фигура \* ARABIC </w:instrText>
      </w:r>
      <w:r>
        <w:fldChar w:fldCharType="separate"/>
      </w:r>
      <w:r w:rsidR="00303260">
        <w:rPr>
          <w:noProof/>
        </w:rPr>
        <w:t>34</w:t>
      </w:r>
      <w:r>
        <w:fldChar w:fldCharType="end"/>
      </w:r>
      <w:bookmarkEnd w:id="77"/>
      <w:r>
        <w:rPr>
          <w:lang w:val="bg-BG"/>
        </w:rPr>
        <w:t xml:space="preserve"> Визуализация на действие </w:t>
      </w:r>
      <w:r w:rsidR="00601171">
        <w:rPr>
          <w:lang w:val="bg-BG"/>
        </w:rPr>
        <w:t xml:space="preserve">за </w:t>
      </w:r>
      <w:r>
        <w:rPr>
          <w:lang w:val="bg-BG"/>
        </w:rPr>
        <w:t xml:space="preserve">създаване на </w:t>
      </w:r>
      <w:r>
        <w:t xml:space="preserve">HTTP </w:t>
      </w:r>
      <w:r>
        <w:rPr>
          <w:lang w:val="bg-BG"/>
        </w:rPr>
        <w:t>заявка на създаден консуматор</w:t>
      </w:r>
    </w:p>
    <w:p w14:paraId="6E2B15CA" w14:textId="136AFC3D" w:rsidR="00C63500" w:rsidRDefault="00AB6F0C" w:rsidP="00C63500">
      <w:pPr>
        <w:pStyle w:val="Caption"/>
        <w:rPr>
          <w:lang w:val="bg-BG"/>
        </w:rPr>
      </w:pPr>
      <w:r>
        <w:rPr>
          <w:noProof/>
          <w:lang w:val="bg-BG"/>
        </w:rPr>
        <w:drawing>
          <wp:inline distT="0" distB="0" distL="0" distR="0" wp14:anchorId="6321500E" wp14:editId="7BD77330">
            <wp:extent cx="5937250" cy="160020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7250" cy="1600200"/>
                    </a:xfrm>
                    <a:prstGeom prst="rect">
                      <a:avLst/>
                    </a:prstGeom>
                    <a:noFill/>
                    <a:ln>
                      <a:noFill/>
                    </a:ln>
                  </pic:spPr>
                </pic:pic>
              </a:graphicData>
            </a:graphic>
          </wp:inline>
        </w:drawing>
      </w:r>
    </w:p>
    <w:p w14:paraId="71F59442" w14:textId="4937841F" w:rsidR="00AB6F0C" w:rsidRPr="00AB6F0C" w:rsidRDefault="00AB6F0C" w:rsidP="00AB6F0C">
      <w:pPr>
        <w:pStyle w:val="Caption"/>
        <w:rPr>
          <w:lang w:val="bg-BG"/>
        </w:rPr>
      </w:pPr>
      <w:bookmarkStart w:id="78" w:name="_Ref105888823"/>
      <w:r>
        <w:t xml:space="preserve">Фигура </w:t>
      </w:r>
      <w:r>
        <w:fldChar w:fldCharType="begin"/>
      </w:r>
      <w:r>
        <w:instrText xml:space="preserve"> SEQ Фигура \* ARABIC </w:instrText>
      </w:r>
      <w:r>
        <w:fldChar w:fldCharType="separate"/>
      </w:r>
      <w:r w:rsidR="00303260">
        <w:rPr>
          <w:noProof/>
        </w:rPr>
        <w:t>35</w:t>
      </w:r>
      <w:r>
        <w:fldChar w:fldCharType="end"/>
      </w:r>
      <w:bookmarkEnd w:id="78"/>
      <w:r>
        <w:rPr>
          <w:lang w:val="bg-BG"/>
        </w:rPr>
        <w:t xml:space="preserve"> Визуализация на действие активация на производител при създаден консуматор</w:t>
      </w:r>
    </w:p>
    <w:p w14:paraId="4A1BBDF0" w14:textId="0624BEC9" w:rsidR="00250F47" w:rsidRDefault="00470E1F" w:rsidP="00505625">
      <w:pPr>
        <w:pStyle w:val="Caption"/>
      </w:pPr>
      <w:r>
        <w:rPr>
          <w:noProof/>
        </w:rPr>
        <w:drawing>
          <wp:inline distT="0" distB="0" distL="0" distR="0" wp14:anchorId="1F382E71" wp14:editId="048890B9">
            <wp:extent cx="5937250" cy="327660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7250" cy="3276600"/>
                    </a:xfrm>
                    <a:prstGeom prst="rect">
                      <a:avLst/>
                    </a:prstGeom>
                    <a:noFill/>
                    <a:ln>
                      <a:noFill/>
                    </a:ln>
                  </pic:spPr>
                </pic:pic>
              </a:graphicData>
            </a:graphic>
          </wp:inline>
        </w:drawing>
      </w:r>
    </w:p>
    <w:p w14:paraId="093E7A38" w14:textId="60132F93" w:rsidR="00470E1F" w:rsidRDefault="00470E1F" w:rsidP="00470E1F">
      <w:pPr>
        <w:pStyle w:val="Caption"/>
        <w:rPr>
          <w:lang w:val="bg-BG"/>
        </w:rPr>
      </w:pPr>
      <w:bookmarkStart w:id="79" w:name="_Ref105888824"/>
      <w:r>
        <w:t xml:space="preserve">Фигура </w:t>
      </w:r>
      <w:r>
        <w:fldChar w:fldCharType="begin"/>
      </w:r>
      <w:r>
        <w:instrText xml:space="preserve"> SEQ Фигура \* ARABIC </w:instrText>
      </w:r>
      <w:r>
        <w:fldChar w:fldCharType="separate"/>
      </w:r>
      <w:r w:rsidR="00303260">
        <w:rPr>
          <w:noProof/>
        </w:rPr>
        <w:t>36</w:t>
      </w:r>
      <w:r>
        <w:fldChar w:fldCharType="end"/>
      </w:r>
      <w:bookmarkEnd w:id="79"/>
      <w:r>
        <w:t xml:space="preserve"> </w:t>
      </w:r>
      <w:r>
        <w:rPr>
          <w:lang w:val="bg-BG"/>
        </w:rPr>
        <w:t>Страница за визуализация на събития за консуматори</w:t>
      </w:r>
    </w:p>
    <w:p w14:paraId="024201CA" w14:textId="6A261B19" w:rsidR="00470E1F" w:rsidRDefault="0087217A" w:rsidP="00470E1F">
      <w:pPr>
        <w:pStyle w:val="Caption"/>
      </w:pPr>
      <w:r>
        <w:rPr>
          <w:noProof/>
        </w:rPr>
        <w:drawing>
          <wp:inline distT="0" distB="0" distL="0" distR="0" wp14:anchorId="6007D776" wp14:editId="0C4DB1A7">
            <wp:extent cx="5937250" cy="1581150"/>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b="51930"/>
                    <a:stretch/>
                  </pic:blipFill>
                  <pic:spPr bwMode="auto">
                    <a:xfrm>
                      <a:off x="0" y="0"/>
                      <a:ext cx="5937250" cy="1581150"/>
                    </a:xfrm>
                    <a:prstGeom prst="rect">
                      <a:avLst/>
                    </a:prstGeom>
                    <a:noFill/>
                    <a:ln>
                      <a:noFill/>
                    </a:ln>
                    <a:extLst>
                      <a:ext uri="{53640926-AAD7-44D8-BBD7-CCE9431645EC}">
                        <a14:shadowObscured xmlns:a14="http://schemas.microsoft.com/office/drawing/2010/main"/>
                      </a:ext>
                    </a:extLst>
                  </pic:spPr>
                </pic:pic>
              </a:graphicData>
            </a:graphic>
          </wp:inline>
        </w:drawing>
      </w:r>
    </w:p>
    <w:p w14:paraId="0884592C" w14:textId="7AB1CF76" w:rsidR="0087217A" w:rsidRDefault="0087217A" w:rsidP="0087217A">
      <w:pPr>
        <w:pStyle w:val="Caption"/>
        <w:rPr>
          <w:lang w:val="bg-BG"/>
        </w:rPr>
      </w:pPr>
      <w:bookmarkStart w:id="80" w:name="_Ref105888825"/>
      <w:r>
        <w:t xml:space="preserve">Фигура </w:t>
      </w:r>
      <w:r>
        <w:fldChar w:fldCharType="begin"/>
      </w:r>
      <w:r>
        <w:instrText xml:space="preserve"> SEQ Фигура \* ARABIC </w:instrText>
      </w:r>
      <w:r>
        <w:fldChar w:fldCharType="separate"/>
      </w:r>
      <w:r w:rsidR="00303260">
        <w:rPr>
          <w:noProof/>
        </w:rPr>
        <w:t>37</w:t>
      </w:r>
      <w:r>
        <w:fldChar w:fldCharType="end"/>
      </w:r>
      <w:bookmarkEnd w:id="80"/>
      <w:r>
        <w:t xml:space="preserve"> </w:t>
      </w:r>
      <w:r>
        <w:rPr>
          <w:lang w:val="bg-BG"/>
        </w:rPr>
        <w:t xml:space="preserve">Страница за </w:t>
      </w:r>
      <w:r w:rsidR="00E8665E">
        <w:rPr>
          <w:lang w:val="bg-BG"/>
        </w:rPr>
        <w:t>визуализация на групи от консуматори</w:t>
      </w:r>
    </w:p>
    <w:p w14:paraId="6ECA283B" w14:textId="499DE7D5" w:rsidR="00E8665E" w:rsidRDefault="00785824" w:rsidP="0087217A">
      <w:pPr>
        <w:pStyle w:val="Caption"/>
      </w:pPr>
      <w:r>
        <w:rPr>
          <w:noProof/>
        </w:rPr>
        <w:drawing>
          <wp:inline distT="0" distB="0" distL="0" distR="0" wp14:anchorId="59B708E6" wp14:editId="632C7378">
            <wp:extent cx="5574890" cy="3086099"/>
            <wp:effectExtent l="0" t="0" r="6985"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5574890" cy="3086099"/>
                    </a:xfrm>
                    <a:prstGeom prst="rect">
                      <a:avLst/>
                    </a:prstGeom>
                    <a:noFill/>
                    <a:ln>
                      <a:noFill/>
                    </a:ln>
                  </pic:spPr>
                </pic:pic>
              </a:graphicData>
            </a:graphic>
          </wp:inline>
        </w:drawing>
      </w:r>
    </w:p>
    <w:p w14:paraId="5B388DB3" w14:textId="2BFB7359" w:rsidR="00785824" w:rsidRDefault="00785824" w:rsidP="00785824">
      <w:pPr>
        <w:pStyle w:val="Caption"/>
        <w:rPr>
          <w:lang w:val="bg-BG"/>
        </w:rPr>
      </w:pPr>
      <w:bookmarkStart w:id="81" w:name="_Ref105888827"/>
      <w:r>
        <w:t xml:space="preserve">Фигура </w:t>
      </w:r>
      <w:r>
        <w:fldChar w:fldCharType="begin"/>
      </w:r>
      <w:r>
        <w:instrText xml:space="preserve"> SEQ Фигура \* ARABIC </w:instrText>
      </w:r>
      <w:r>
        <w:fldChar w:fldCharType="separate"/>
      </w:r>
      <w:r w:rsidR="00303260">
        <w:rPr>
          <w:noProof/>
        </w:rPr>
        <w:t>38</w:t>
      </w:r>
      <w:r>
        <w:fldChar w:fldCharType="end"/>
      </w:r>
      <w:bookmarkEnd w:id="81"/>
      <w:r>
        <w:rPr>
          <w:lang w:val="bg-BG"/>
        </w:rPr>
        <w:t xml:space="preserve"> Страница за активиране на производител с източник на активация от тип </w:t>
      </w:r>
      <w:r>
        <w:t xml:space="preserve">HTTP </w:t>
      </w:r>
      <w:r>
        <w:rPr>
          <w:lang w:val="bg-BG"/>
        </w:rPr>
        <w:t>з</w:t>
      </w:r>
      <w:r w:rsidR="009F5AB1">
        <w:rPr>
          <w:lang w:val="bg-BG"/>
        </w:rPr>
        <w:t>аявка</w:t>
      </w:r>
    </w:p>
    <w:p w14:paraId="44FD4E15" w14:textId="2E0E5BA0" w:rsidR="009F5AB1" w:rsidRDefault="009F5AB1" w:rsidP="00785824">
      <w:pPr>
        <w:pStyle w:val="Caption"/>
        <w:rPr>
          <w:lang w:val="bg-BG"/>
        </w:rPr>
      </w:pPr>
      <w:r>
        <w:rPr>
          <w:noProof/>
          <w:lang w:val="bg-BG"/>
        </w:rPr>
        <w:drawing>
          <wp:inline distT="0" distB="0" distL="0" distR="0" wp14:anchorId="14AECF77" wp14:editId="016C7FAD">
            <wp:extent cx="5937250" cy="1533525"/>
            <wp:effectExtent l="0" t="0" r="635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50309"/>
                    <a:stretch/>
                  </pic:blipFill>
                  <pic:spPr bwMode="auto">
                    <a:xfrm>
                      <a:off x="0" y="0"/>
                      <a:ext cx="5937250" cy="1533525"/>
                    </a:xfrm>
                    <a:prstGeom prst="rect">
                      <a:avLst/>
                    </a:prstGeom>
                    <a:noFill/>
                    <a:ln>
                      <a:noFill/>
                    </a:ln>
                    <a:extLst>
                      <a:ext uri="{53640926-AAD7-44D8-BBD7-CCE9431645EC}">
                        <a14:shadowObscured xmlns:a14="http://schemas.microsoft.com/office/drawing/2010/main"/>
                      </a:ext>
                    </a:extLst>
                  </pic:spPr>
                </pic:pic>
              </a:graphicData>
            </a:graphic>
          </wp:inline>
        </w:drawing>
      </w:r>
    </w:p>
    <w:p w14:paraId="1222FFE7" w14:textId="573DE3B3" w:rsidR="009F5AB1" w:rsidRDefault="009F5AB1" w:rsidP="009F5AB1">
      <w:pPr>
        <w:pStyle w:val="Caption"/>
        <w:rPr>
          <w:lang w:val="bg-BG"/>
        </w:rPr>
      </w:pPr>
      <w:bookmarkStart w:id="82" w:name="_Ref105888828"/>
      <w:r>
        <w:t xml:space="preserve">Фигура </w:t>
      </w:r>
      <w:r>
        <w:fldChar w:fldCharType="begin"/>
      </w:r>
      <w:r>
        <w:instrText xml:space="preserve"> SEQ Фигура \* ARABIC </w:instrText>
      </w:r>
      <w:r>
        <w:fldChar w:fldCharType="separate"/>
      </w:r>
      <w:r w:rsidR="00303260">
        <w:rPr>
          <w:noProof/>
        </w:rPr>
        <w:t>39</w:t>
      </w:r>
      <w:r>
        <w:fldChar w:fldCharType="end"/>
      </w:r>
      <w:bookmarkEnd w:id="82"/>
      <w:r>
        <w:rPr>
          <w:lang w:val="bg-BG"/>
        </w:rPr>
        <w:t xml:space="preserve"> Страница за визуализация на активации на производители</w:t>
      </w:r>
    </w:p>
    <w:p w14:paraId="339CFB2E" w14:textId="117B7099" w:rsidR="00502702" w:rsidRDefault="00303260" w:rsidP="009F5AB1">
      <w:pPr>
        <w:pStyle w:val="Caption"/>
        <w:rPr>
          <w:lang w:val="bg-BG"/>
        </w:rPr>
      </w:pPr>
      <w:r>
        <w:rPr>
          <w:noProof/>
          <w:lang w:val="bg-BG"/>
        </w:rPr>
        <w:drawing>
          <wp:inline distT="0" distB="0" distL="0" distR="0" wp14:anchorId="3241844F" wp14:editId="545FE31F">
            <wp:extent cx="5937250" cy="17526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46718"/>
                    <a:stretch/>
                  </pic:blipFill>
                  <pic:spPr bwMode="auto">
                    <a:xfrm>
                      <a:off x="0" y="0"/>
                      <a:ext cx="5937250" cy="1752600"/>
                    </a:xfrm>
                    <a:prstGeom prst="rect">
                      <a:avLst/>
                    </a:prstGeom>
                    <a:noFill/>
                    <a:ln>
                      <a:noFill/>
                    </a:ln>
                    <a:extLst>
                      <a:ext uri="{53640926-AAD7-44D8-BBD7-CCE9431645EC}">
                        <a14:shadowObscured xmlns:a14="http://schemas.microsoft.com/office/drawing/2010/main"/>
                      </a:ext>
                    </a:extLst>
                  </pic:spPr>
                </pic:pic>
              </a:graphicData>
            </a:graphic>
          </wp:inline>
        </w:drawing>
      </w:r>
    </w:p>
    <w:p w14:paraId="2CC0BB47" w14:textId="186D6B34" w:rsidR="00303260" w:rsidRPr="00303260" w:rsidRDefault="00303260" w:rsidP="00303260">
      <w:pPr>
        <w:pStyle w:val="Caption"/>
        <w:rPr>
          <w:lang w:val="bg-BG"/>
        </w:rPr>
      </w:pPr>
      <w:r>
        <w:t xml:space="preserve">Фигура </w:t>
      </w:r>
      <w:r>
        <w:fldChar w:fldCharType="begin"/>
      </w:r>
      <w:r>
        <w:instrText xml:space="preserve"> SEQ Фигура \* ARABIC </w:instrText>
      </w:r>
      <w:r>
        <w:fldChar w:fldCharType="separate"/>
      </w:r>
      <w:r>
        <w:rPr>
          <w:noProof/>
        </w:rPr>
        <w:t>40</w:t>
      </w:r>
      <w:r>
        <w:fldChar w:fldCharType="end"/>
      </w:r>
      <w:r>
        <w:t xml:space="preserve"> </w:t>
      </w:r>
      <w:r>
        <w:rPr>
          <w:lang w:val="bg-BG"/>
        </w:rPr>
        <w:t>Страница – страницата не е намерена</w:t>
      </w:r>
    </w:p>
    <w:p w14:paraId="362DF9BC" w14:textId="2AD93FBE" w:rsidR="00CD6AA0" w:rsidRPr="00CD6AA0" w:rsidRDefault="00CD6AA0" w:rsidP="007927AC">
      <w:pPr>
        <w:pStyle w:val="Heading2"/>
        <w:rPr>
          <w:lang w:val="bg-BG"/>
        </w:rPr>
      </w:pPr>
      <w:bookmarkStart w:id="83" w:name="_Toc107149927"/>
      <w:r>
        <w:rPr>
          <w:lang w:val="bg-BG"/>
        </w:rPr>
        <w:t xml:space="preserve">Дефиниране на програмни интерфейси с </w:t>
      </w:r>
      <w:r>
        <w:t>OpenAPI</w:t>
      </w:r>
      <w:bookmarkEnd w:id="83"/>
    </w:p>
    <w:p w14:paraId="4E72B2ED" w14:textId="4BD56544" w:rsidR="00A4433A" w:rsidRPr="00AF41E1" w:rsidRDefault="00676C1E" w:rsidP="00AF41E1">
      <w:pPr>
        <w:jc w:val="both"/>
        <w:rPr>
          <w:rFonts w:ascii="Times New Roman" w:hAnsi="Times New Roman" w:cs="Times New Roman"/>
          <w:sz w:val="24"/>
          <w:szCs w:val="24"/>
          <w:lang w:val="bg-BG"/>
        </w:rPr>
      </w:pPr>
      <w:r w:rsidRPr="00AA1A4E">
        <w:rPr>
          <w:rFonts w:ascii="Times New Roman" w:hAnsi="Times New Roman" w:cs="Times New Roman"/>
          <w:sz w:val="24"/>
          <w:szCs w:val="24"/>
        </w:rPr>
        <w:t xml:space="preserve">OpenAPI </w:t>
      </w:r>
      <w:r w:rsidRPr="00AA1A4E">
        <w:rPr>
          <w:rFonts w:ascii="Times New Roman" w:hAnsi="Times New Roman" w:cs="Times New Roman"/>
          <w:sz w:val="24"/>
          <w:szCs w:val="24"/>
          <w:lang w:val="bg-BG"/>
        </w:rPr>
        <w:t>спецификацията</w:t>
      </w:r>
      <w:r w:rsidR="0097352C" w:rsidRPr="00AA1A4E">
        <w:rPr>
          <w:rFonts w:ascii="Times New Roman" w:hAnsi="Times New Roman" w:cs="Times New Roman"/>
          <w:sz w:val="24"/>
          <w:szCs w:val="24"/>
          <w:lang w:val="bg-BG"/>
        </w:rPr>
        <w:t xml:space="preserve"> дефинира </w:t>
      </w:r>
      <w:r w:rsidR="003C429B" w:rsidRPr="00AA1A4E">
        <w:rPr>
          <w:rFonts w:ascii="Times New Roman" w:hAnsi="Times New Roman" w:cs="Times New Roman"/>
          <w:sz w:val="24"/>
          <w:szCs w:val="24"/>
          <w:lang w:val="bg-BG"/>
        </w:rPr>
        <w:t xml:space="preserve">независим от използваните програмни технологии </w:t>
      </w:r>
      <w:r w:rsidR="00814ECF" w:rsidRPr="00AA1A4E">
        <w:rPr>
          <w:rFonts w:ascii="Times New Roman" w:hAnsi="Times New Roman" w:cs="Times New Roman"/>
          <w:sz w:val="24"/>
          <w:szCs w:val="24"/>
          <w:lang w:val="bg-BG"/>
        </w:rPr>
        <w:t>стандарт за описание на</w:t>
      </w:r>
      <w:r w:rsidR="0084588D" w:rsidRPr="00AA1A4E">
        <w:rPr>
          <w:rFonts w:ascii="Times New Roman" w:hAnsi="Times New Roman" w:cs="Times New Roman"/>
          <w:sz w:val="24"/>
          <w:szCs w:val="24"/>
        </w:rPr>
        <w:t xml:space="preserve"> RESTful</w:t>
      </w:r>
      <w:r w:rsidR="00814ECF" w:rsidRPr="00AA1A4E">
        <w:rPr>
          <w:rFonts w:ascii="Times New Roman" w:hAnsi="Times New Roman" w:cs="Times New Roman"/>
          <w:sz w:val="24"/>
          <w:szCs w:val="24"/>
          <w:lang w:val="bg-BG"/>
        </w:rPr>
        <w:t xml:space="preserve"> </w:t>
      </w:r>
      <w:r w:rsidR="00814ECF" w:rsidRPr="00AA1A4E">
        <w:rPr>
          <w:rFonts w:ascii="Times New Roman" w:hAnsi="Times New Roman" w:cs="Times New Roman"/>
          <w:sz w:val="24"/>
          <w:szCs w:val="24"/>
        </w:rPr>
        <w:t xml:space="preserve">HTTP </w:t>
      </w:r>
      <w:r w:rsidR="00814ECF" w:rsidRPr="00AA1A4E">
        <w:rPr>
          <w:rFonts w:ascii="Times New Roman" w:hAnsi="Times New Roman" w:cs="Times New Roman"/>
          <w:sz w:val="24"/>
          <w:szCs w:val="24"/>
          <w:lang w:val="bg-BG"/>
        </w:rPr>
        <w:t>програмни интерфейси.</w:t>
      </w:r>
      <w:r w:rsidR="00E5526E" w:rsidRPr="00AA1A4E">
        <w:rPr>
          <w:rFonts w:ascii="Times New Roman" w:hAnsi="Times New Roman" w:cs="Times New Roman"/>
          <w:sz w:val="24"/>
          <w:szCs w:val="24"/>
          <w:lang w:val="bg-BG"/>
        </w:rPr>
        <w:t xml:space="preserve"> </w:t>
      </w:r>
      <w:r w:rsidR="000164D0" w:rsidRPr="00AA1A4E">
        <w:rPr>
          <w:rFonts w:ascii="Times New Roman" w:hAnsi="Times New Roman" w:cs="Times New Roman"/>
          <w:sz w:val="24"/>
          <w:szCs w:val="24"/>
          <w:lang w:val="bg-BG"/>
        </w:rPr>
        <w:t>Стандартът позволява на хора и на</w:t>
      </w:r>
      <w:r w:rsidR="00712CE0">
        <w:rPr>
          <w:rFonts w:ascii="Times New Roman" w:hAnsi="Times New Roman" w:cs="Times New Roman"/>
          <w:sz w:val="24"/>
          <w:szCs w:val="24"/>
          <w:lang w:val="bg-BG"/>
        </w:rPr>
        <w:t xml:space="preserve"> програми</w:t>
      </w:r>
      <w:r w:rsidR="000164D0" w:rsidRPr="00AA1A4E">
        <w:rPr>
          <w:rFonts w:ascii="Times New Roman" w:hAnsi="Times New Roman" w:cs="Times New Roman"/>
          <w:sz w:val="24"/>
          <w:szCs w:val="24"/>
          <w:lang w:val="bg-BG"/>
        </w:rPr>
        <w:t xml:space="preserve"> да </w:t>
      </w:r>
      <w:r w:rsidR="004856E5" w:rsidRPr="00AA1A4E">
        <w:rPr>
          <w:rFonts w:ascii="Times New Roman" w:hAnsi="Times New Roman" w:cs="Times New Roman"/>
          <w:sz w:val="24"/>
          <w:szCs w:val="24"/>
          <w:lang w:val="bg-BG"/>
        </w:rPr>
        <w:t>откриват и разбира</w:t>
      </w:r>
      <w:r w:rsidR="00746445">
        <w:rPr>
          <w:rFonts w:ascii="Times New Roman" w:hAnsi="Times New Roman" w:cs="Times New Roman"/>
          <w:sz w:val="24"/>
          <w:szCs w:val="24"/>
          <w:lang w:val="bg-BG"/>
        </w:rPr>
        <w:t>т</w:t>
      </w:r>
      <w:r w:rsidR="004856E5" w:rsidRPr="00AA1A4E">
        <w:rPr>
          <w:rFonts w:ascii="Times New Roman" w:hAnsi="Times New Roman" w:cs="Times New Roman"/>
          <w:sz w:val="24"/>
          <w:szCs w:val="24"/>
          <w:lang w:val="bg-BG"/>
        </w:rPr>
        <w:t xml:space="preserve"> функционалността на услугата</w:t>
      </w:r>
      <w:r w:rsidR="004E4A0F" w:rsidRPr="00AA1A4E">
        <w:rPr>
          <w:rFonts w:ascii="Times New Roman" w:hAnsi="Times New Roman" w:cs="Times New Roman"/>
          <w:sz w:val="24"/>
          <w:szCs w:val="24"/>
          <w:lang w:val="bg-BG"/>
        </w:rPr>
        <w:t>, без да е необходимо достъп до код, допълнителна документация или анализ на мрежов</w:t>
      </w:r>
      <w:r w:rsidR="0010712F">
        <w:rPr>
          <w:rFonts w:ascii="Times New Roman" w:hAnsi="Times New Roman" w:cs="Times New Roman"/>
          <w:sz w:val="24"/>
          <w:szCs w:val="24"/>
          <w:lang w:val="bg-BG"/>
        </w:rPr>
        <w:t>и</w:t>
      </w:r>
      <w:r w:rsidR="004E4A0F" w:rsidRPr="00AA1A4E">
        <w:rPr>
          <w:rFonts w:ascii="Times New Roman" w:hAnsi="Times New Roman" w:cs="Times New Roman"/>
          <w:sz w:val="24"/>
          <w:szCs w:val="24"/>
          <w:lang w:val="bg-BG"/>
        </w:rPr>
        <w:t xml:space="preserve"> трафик.</w:t>
      </w:r>
      <w:r w:rsidR="00AF41E1" w:rsidRPr="00AA1A4E">
        <w:rPr>
          <w:rFonts w:ascii="Times New Roman" w:hAnsi="Times New Roman" w:cs="Times New Roman"/>
          <w:sz w:val="24"/>
          <w:szCs w:val="24"/>
        </w:rPr>
        <w:t xml:space="preserve"> </w:t>
      </w:r>
      <w:r w:rsidR="00C813DF" w:rsidRPr="00AA1A4E">
        <w:rPr>
          <w:rFonts w:ascii="Times New Roman" w:hAnsi="Times New Roman" w:cs="Times New Roman"/>
          <w:sz w:val="24"/>
          <w:szCs w:val="24"/>
        </w:rPr>
        <w:t xml:space="preserve">OpenAPI </w:t>
      </w:r>
      <w:r w:rsidR="00C813DF" w:rsidRPr="00AA1A4E">
        <w:rPr>
          <w:rFonts w:ascii="Times New Roman" w:hAnsi="Times New Roman" w:cs="Times New Roman"/>
          <w:sz w:val="24"/>
          <w:szCs w:val="24"/>
          <w:lang w:val="bg-BG"/>
        </w:rPr>
        <w:t xml:space="preserve">спецификация </w:t>
      </w:r>
      <w:r w:rsidR="003C0CF7" w:rsidRPr="00AA1A4E">
        <w:rPr>
          <w:rFonts w:ascii="Times New Roman" w:hAnsi="Times New Roman" w:cs="Times New Roman"/>
          <w:sz w:val="24"/>
          <w:szCs w:val="24"/>
          <w:lang w:val="bg-BG"/>
        </w:rPr>
        <w:t>може да бъде използвана</w:t>
      </w:r>
      <w:r w:rsidR="00AF41E1">
        <w:rPr>
          <w:rFonts w:ascii="Times New Roman" w:hAnsi="Times New Roman" w:cs="Times New Roman"/>
          <w:sz w:val="24"/>
          <w:szCs w:val="24"/>
          <w:lang w:val="bg-BG"/>
        </w:rPr>
        <w:t xml:space="preserve">: </w:t>
      </w:r>
      <w:r w:rsidR="003C0CF7" w:rsidRPr="00AF41E1">
        <w:rPr>
          <w:rFonts w:ascii="Times New Roman" w:hAnsi="Times New Roman" w:cs="Times New Roman"/>
          <w:sz w:val="24"/>
          <w:szCs w:val="24"/>
          <w:lang w:val="bg-BG"/>
        </w:rPr>
        <w:t xml:space="preserve">от </w:t>
      </w:r>
      <w:r w:rsidR="00BC2120" w:rsidRPr="00AF41E1">
        <w:rPr>
          <w:rFonts w:ascii="Times New Roman" w:hAnsi="Times New Roman" w:cs="Times New Roman"/>
          <w:sz w:val="24"/>
          <w:szCs w:val="24"/>
          <w:lang w:val="bg-BG"/>
        </w:rPr>
        <w:t xml:space="preserve">приложения за генериране на документация </w:t>
      </w:r>
      <w:r w:rsidR="00092923" w:rsidRPr="00AF41E1">
        <w:rPr>
          <w:rFonts w:ascii="Times New Roman" w:hAnsi="Times New Roman" w:cs="Times New Roman"/>
          <w:sz w:val="24"/>
          <w:szCs w:val="24"/>
          <w:lang w:val="bg-BG"/>
        </w:rPr>
        <w:t>за представяне на програмни</w:t>
      </w:r>
      <w:r w:rsidR="00973765" w:rsidRPr="00AF41E1">
        <w:rPr>
          <w:rFonts w:ascii="Times New Roman" w:hAnsi="Times New Roman" w:cs="Times New Roman"/>
          <w:sz w:val="24"/>
          <w:szCs w:val="24"/>
          <w:lang w:val="bg-BG"/>
        </w:rPr>
        <w:t>я интерфейс</w:t>
      </w:r>
      <w:r w:rsidR="00AF41E1">
        <w:rPr>
          <w:rFonts w:ascii="Times New Roman" w:hAnsi="Times New Roman" w:cs="Times New Roman"/>
          <w:sz w:val="24"/>
          <w:szCs w:val="24"/>
          <w:lang w:val="bg-BG"/>
        </w:rPr>
        <w:t xml:space="preserve">, </w:t>
      </w:r>
      <w:r w:rsidR="00E448FF" w:rsidRPr="00AF41E1">
        <w:rPr>
          <w:rFonts w:ascii="Times New Roman" w:hAnsi="Times New Roman" w:cs="Times New Roman"/>
          <w:sz w:val="24"/>
          <w:szCs w:val="24"/>
          <w:lang w:val="bg-BG"/>
        </w:rPr>
        <w:t>от приложения за генериране на код на различни езици за сървъри</w:t>
      </w:r>
      <w:r w:rsidR="00AF41E1">
        <w:rPr>
          <w:rFonts w:ascii="Times New Roman" w:hAnsi="Times New Roman" w:cs="Times New Roman"/>
          <w:sz w:val="24"/>
          <w:szCs w:val="24"/>
          <w:lang w:val="bg-BG"/>
        </w:rPr>
        <w:t xml:space="preserve">, </w:t>
      </w:r>
      <w:r w:rsidR="00E448FF" w:rsidRPr="00AF41E1">
        <w:rPr>
          <w:rFonts w:ascii="Times New Roman" w:hAnsi="Times New Roman" w:cs="Times New Roman"/>
          <w:sz w:val="24"/>
          <w:szCs w:val="24"/>
          <w:lang w:val="bg-BG"/>
        </w:rPr>
        <w:t>от приложения за генериране на код на различни езици за клиенти, които работят със сървъри</w:t>
      </w:r>
      <w:r w:rsidR="00A4433A" w:rsidRPr="00AF41E1">
        <w:rPr>
          <w:rFonts w:ascii="Times New Roman" w:hAnsi="Times New Roman" w:cs="Times New Roman"/>
          <w:sz w:val="24"/>
          <w:szCs w:val="24"/>
          <w:lang w:val="bg-BG"/>
        </w:rPr>
        <w:t xml:space="preserve"> на програмния интерфейс</w:t>
      </w:r>
      <w:r w:rsidR="00AF41E1">
        <w:rPr>
          <w:rFonts w:ascii="Times New Roman" w:hAnsi="Times New Roman" w:cs="Times New Roman"/>
          <w:sz w:val="24"/>
          <w:szCs w:val="24"/>
          <w:lang w:val="bg-BG"/>
        </w:rPr>
        <w:t xml:space="preserve">, </w:t>
      </w:r>
      <w:r w:rsidR="00A4433A" w:rsidRPr="00AF41E1">
        <w:rPr>
          <w:rFonts w:ascii="Times New Roman" w:hAnsi="Times New Roman" w:cs="Times New Roman"/>
          <w:sz w:val="24"/>
          <w:szCs w:val="24"/>
          <w:lang w:val="bg-BG"/>
        </w:rPr>
        <w:t>от приложения за тестване на програмни интерфейси</w:t>
      </w:r>
      <w:r w:rsidR="00AF41E1">
        <w:rPr>
          <w:rFonts w:ascii="Times New Roman" w:hAnsi="Times New Roman" w:cs="Times New Roman"/>
          <w:sz w:val="24"/>
          <w:szCs w:val="24"/>
          <w:lang w:val="bg-BG"/>
        </w:rPr>
        <w:t xml:space="preserve"> и </w:t>
      </w:r>
      <w:r w:rsidR="00A0462D">
        <w:rPr>
          <w:rFonts w:ascii="Times New Roman" w:hAnsi="Times New Roman" w:cs="Times New Roman"/>
          <w:sz w:val="24"/>
          <w:szCs w:val="24"/>
          <w:lang w:val="bg-BG"/>
        </w:rPr>
        <w:t>други.</w:t>
      </w:r>
      <w:sdt>
        <w:sdtPr>
          <w:rPr>
            <w:lang w:val="bg-BG"/>
          </w:rPr>
          <w:id w:val="1819842733"/>
          <w:citation/>
        </w:sdtPr>
        <w:sdtEndPr/>
        <w:sdtContent>
          <w:r w:rsidR="00593340" w:rsidRPr="00AF41E1">
            <w:rPr>
              <w:rFonts w:ascii="Times New Roman" w:hAnsi="Times New Roman" w:cs="Times New Roman"/>
              <w:sz w:val="24"/>
              <w:szCs w:val="24"/>
              <w:lang w:val="bg-BG"/>
            </w:rPr>
            <w:fldChar w:fldCharType="begin"/>
          </w:r>
          <w:r w:rsidR="00593340" w:rsidRPr="00AF41E1">
            <w:rPr>
              <w:rFonts w:ascii="Times New Roman" w:hAnsi="Times New Roman" w:cs="Times New Roman"/>
              <w:sz w:val="24"/>
              <w:szCs w:val="24"/>
              <w:lang w:val="bg-BG"/>
            </w:rPr>
            <w:instrText xml:space="preserve"> CITATION Ope18 \l 1026 </w:instrText>
          </w:r>
          <w:r w:rsidR="00593340" w:rsidRPr="00AF41E1">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lang w:val="bg-BG"/>
            </w:rPr>
            <w:t xml:space="preserve"> </w:t>
          </w:r>
          <w:r w:rsidR="007233F2" w:rsidRPr="007233F2">
            <w:rPr>
              <w:rFonts w:ascii="Times New Roman" w:hAnsi="Times New Roman" w:cs="Times New Roman"/>
              <w:noProof/>
              <w:sz w:val="24"/>
              <w:szCs w:val="24"/>
              <w:lang w:val="bg-BG"/>
            </w:rPr>
            <w:t>[25]</w:t>
          </w:r>
          <w:r w:rsidR="00593340" w:rsidRPr="00AF41E1">
            <w:rPr>
              <w:rFonts w:ascii="Times New Roman" w:hAnsi="Times New Roman" w:cs="Times New Roman"/>
              <w:sz w:val="24"/>
              <w:szCs w:val="24"/>
              <w:lang w:val="bg-BG"/>
            </w:rPr>
            <w:fldChar w:fldCharType="end"/>
          </w:r>
        </w:sdtContent>
      </w:sdt>
    </w:p>
    <w:p w14:paraId="5A58F82A" w14:textId="41E90474" w:rsidR="00593340" w:rsidRDefault="00CD6AA0" w:rsidP="007927AC">
      <w:pPr>
        <w:pStyle w:val="Heading2"/>
      </w:pPr>
      <w:bookmarkStart w:id="84" w:name="_Toc107149928"/>
      <w:r>
        <w:t xml:space="preserve">OpenAPI </w:t>
      </w:r>
      <w:r w:rsidR="000020B4">
        <w:rPr>
          <w:lang w:val="bg-BG"/>
        </w:rPr>
        <w:t xml:space="preserve">в </w:t>
      </w:r>
      <w:r w:rsidR="000020B4">
        <w:t>Move</w:t>
      </w:r>
      <w:bookmarkEnd w:id="84"/>
    </w:p>
    <w:p w14:paraId="4FB83D6D" w14:textId="68F95041" w:rsidR="008135AB" w:rsidRPr="008135AB" w:rsidRDefault="008135AB" w:rsidP="008135AB">
      <w:pPr>
        <w:pStyle w:val="Heading4"/>
        <w:rPr>
          <w:lang w:val="bg-BG"/>
        </w:rPr>
      </w:pPr>
      <w:r>
        <w:t xml:space="preserve">Maven </w:t>
      </w:r>
      <w:r>
        <w:rPr>
          <w:lang w:val="bg-BG"/>
        </w:rPr>
        <w:t>много-модулен проект</w:t>
      </w:r>
    </w:p>
    <w:p w14:paraId="4C710D79" w14:textId="0C791DB2" w:rsidR="00DD50B8" w:rsidRPr="00842434" w:rsidRDefault="000020B4" w:rsidP="00842434">
      <w:pPr>
        <w:jc w:val="both"/>
        <w:rPr>
          <w:rFonts w:ascii="Times New Roman" w:hAnsi="Times New Roman" w:cs="Times New Roman"/>
          <w:sz w:val="24"/>
          <w:szCs w:val="24"/>
        </w:rPr>
      </w:pPr>
      <w:r w:rsidRPr="00AA1A4E">
        <w:rPr>
          <w:rFonts w:ascii="Times New Roman" w:hAnsi="Times New Roman" w:cs="Times New Roman"/>
          <w:sz w:val="24"/>
          <w:szCs w:val="24"/>
          <w:lang w:val="bg-BG"/>
        </w:rPr>
        <w:t xml:space="preserve">Програмните интерфейси в </w:t>
      </w:r>
      <w:r w:rsidRPr="00AA1A4E">
        <w:rPr>
          <w:rFonts w:ascii="Times New Roman" w:hAnsi="Times New Roman" w:cs="Times New Roman"/>
          <w:sz w:val="24"/>
          <w:szCs w:val="24"/>
        </w:rPr>
        <w:t xml:space="preserve">Move </w:t>
      </w:r>
      <w:r w:rsidRPr="00AA1A4E">
        <w:rPr>
          <w:rFonts w:ascii="Times New Roman" w:hAnsi="Times New Roman" w:cs="Times New Roman"/>
          <w:sz w:val="24"/>
          <w:szCs w:val="24"/>
          <w:lang w:val="bg-BG"/>
        </w:rPr>
        <w:t>са дефинир</w:t>
      </w:r>
      <w:r w:rsidR="007634B3" w:rsidRPr="00AA1A4E">
        <w:rPr>
          <w:rFonts w:ascii="Times New Roman" w:hAnsi="Times New Roman" w:cs="Times New Roman"/>
          <w:sz w:val="24"/>
          <w:szCs w:val="24"/>
          <w:lang w:val="bg-BG"/>
        </w:rPr>
        <w:t>ани по</w:t>
      </w:r>
      <w:r w:rsidRPr="00AA1A4E">
        <w:rPr>
          <w:rFonts w:ascii="Times New Roman" w:hAnsi="Times New Roman" w:cs="Times New Roman"/>
          <w:sz w:val="24"/>
          <w:szCs w:val="24"/>
          <w:lang w:val="bg-BG"/>
        </w:rPr>
        <w:t xml:space="preserve"> </w:t>
      </w:r>
      <w:r w:rsidRPr="00AA1A4E">
        <w:rPr>
          <w:rFonts w:ascii="Times New Roman" w:hAnsi="Times New Roman" w:cs="Times New Roman"/>
          <w:sz w:val="24"/>
          <w:szCs w:val="24"/>
        </w:rPr>
        <w:t xml:space="preserve">OpenAPI </w:t>
      </w:r>
      <w:r w:rsidRPr="00AA1A4E">
        <w:rPr>
          <w:rFonts w:ascii="Times New Roman" w:hAnsi="Times New Roman" w:cs="Times New Roman"/>
          <w:sz w:val="24"/>
          <w:szCs w:val="24"/>
          <w:lang w:val="bg-BG"/>
        </w:rPr>
        <w:t>3.0.2 спецификацията.</w:t>
      </w:r>
      <w:r w:rsidR="008603BF" w:rsidRPr="00AA1A4E">
        <w:rPr>
          <w:rFonts w:ascii="Times New Roman" w:hAnsi="Times New Roman" w:cs="Times New Roman"/>
          <w:sz w:val="24"/>
          <w:szCs w:val="24"/>
          <w:lang w:val="bg-BG"/>
        </w:rPr>
        <w:t xml:space="preserve"> За генерирането на </w:t>
      </w:r>
      <w:r w:rsidR="008603BF" w:rsidRPr="00AA1A4E">
        <w:rPr>
          <w:rFonts w:ascii="Times New Roman" w:hAnsi="Times New Roman" w:cs="Times New Roman"/>
          <w:sz w:val="24"/>
          <w:szCs w:val="24"/>
        </w:rPr>
        <w:t>Java</w:t>
      </w:r>
      <w:r w:rsidR="00A56849" w:rsidRPr="00AA1A4E">
        <w:rPr>
          <w:rFonts w:ascii="Times New Roman" w:hAnsi="Times New Roman" w:cs="Times New Roman"/>
          <w:sz w:val="24"/>
          <w:szCs w:val="24"/>
          <w:lang w:val="bg-BG"/>
        </w:rPr>
        <w:t xml:space="preserve"> класове и интерфейси от</w:t>
      </w:r>
      <w:r w:rsidR="008603BF" w:rsidRPr="00AA1A4E">
        <w:rPr>
          <w:rFonts w:ascii="Times New Roman" w:hAnsi="Times New Roman" w:cs="Times New Roman"/>
          <w:sz w:val="24"/>
          <w:szCs w:val="24"/>
        </w:rPr>
        <w:t xml:space="preserve"> OpenAPI</w:t>
      </w:r>
      <w:r w:rsidR="008603BF" w:rsidRPr="00AA1A4E">
        <w:rPr>
          <w:rFonts w:ascii="Times New Roman" w:hAnsi="Times New Roman" w:cs="Times New Roman"/>
          <w:sz w:val="24"/>
          <w:szCs w:val="24"/>
          <w:lang w:val="bg-BG"/>
        </w:rPr>
        <w:t xml:space="preserve"> дефиниции се използва </w:t>
      </w:r>
      <w:r w:rsidR="0013010E" w:rsidRPr="00AA1A4E">
        <w:rPr>
          <w:rFonts w:ascii="Times New Roman" w:hAnsi="Times New Roman" w:cs="Times New Roman"/>
          <w:sz w:val="24"/>
          <w:szCs w:val="24"/>
          <w:lang w:val="bg-BG"/>
        </w:rPr>
        <w:t>openapi-generator-maven-plugin</w:t>
      </w:r>
      <w:r w:rsidR="0013010E" w:rsidRPr="00AA1A4E">
        <w:rPr>
          <w:rFonts w:ascii="Times New Roman" w:hAnsi="Times New Roman" w:cs="Times New Roman"/>
          <w:sz w:val="24"/>
          <w:szCs w:val="24"/>
        </w:rPr>
        <w:t xml:space="preserve"> </w:t>
      </w:r>
      <w:r w:rsidR="003A220E" w:rsidRPr="00AA1A4E">
        <w:rPr>
          <w:rFonts w:ascii="Times New Roman" w:hAnsi="Times New Roman" w:cs="Times New Roman"/>
          <w:sz w:val="24"/>
          <w:szCs w:val="24"/>
          <w:lang w:val="bg-BG"/>
        </w:rPr>
        <w:t>5.4.0.</w:t>
      </w:r>
      <w:r w:rsidR="003A220E" w:rsidRPr="00AA1A4E">
        <w:rPr>
          <w:rFonts w:ascii="Times New Roman" w:hAnsi="Times New Roman" w:cs="Times New Roman"/>
          <w:sz w:val="24"/>
          <w:szCs w:val="24"/>
        </w:rPr>
        <w:t xml:space="preserve"> Maven</w:t>
      </w:r>
      <w:r w:rsidR="00CF29B5" w:rsidRPr="00AA1A4E">
        <w:rPr>
          <w:rFonts w:ascii="Times New Roman" w:hAnsi="Times New Roman" w:cs="Times New Roman"/>
          <w:sz w:val="24"/>
          <w:szCs w:val="24"/>
          <w:lang w:val="bg-BG"/>
        </w:rPr>
        <w:t xml:space="preserve"> приставката генерира</w:t>
      </w:r>
      <w:r w:rsidR="00CF29B5" w:rsidRPr="00AA1A4E">
        <w:rPr>
          <w:rFonts w:ascii="Times New Roman" w:hAnsi="Times New Roman" w:cs="Times New Roman"/>
          <w:sz w:val="24"/>
          <w:szCs w:val="24"/>
        </w:rPr>
        <w:t xml:space="preserve"> Java </w:t>
      </w:r>
      <w:r w:rsidR="006C3BA3" w:rsidRPr="00AA1A4E">
        <w:rPr>
          <w:rFonts w:ascii="Times New Roman" w:hAnsi="Times New Roman" w:cs="Times New Roman"/>
          <w:sz w:val="24"/>
          <w:szCs w:val="24"/>
          <w:lang w:val="bg-BG"/>
        </w:rPr>
        <w:t xml:space="preserve">код </w:t>
      </w:r>
      <w:r w:rsidR="00CF29B5" w:rsidRPr="00AA1A4E">
        <w:rPr>
          <w:rFonts w:ascii="Times New Roman" w:hAnsi="Times New Roman" w:cs="Times New Roman"/>
          <w:sz w:val="24"/>
          <w:szCs w:val="24"/>
          <w:lang w:val="bg-BG"/>
        </w:rPr>
        <w:t xml:space="preserve">при </w:t>
      </w:r>
      <w:r w:rsidR="009410BC" w:rsidRPr="00AA1A4E">
        <w:rPr>
          <w:rFonts w:ascii="Times New Roman" w:hAnsi="Times New Roman" w:cs="Times New Roman"/>
          <w:sz w:val="24"/>
          <w:szCs w:val="24"/>
          <w:lang w:val="bg-BG"/>
        </w:rPr>
        <w:t>изграждане на проекта. Генерираните интерфейси</w:t>
      </w:r>
      <w:r w:rsidR="001F6D2A" w:rsidRPr="00AA1A4E">
        <w:rPr>
          <w:rFonts w:ascii="Times New Roman" w:hAnsi="Times New Roman" w:cs="Times New Roman"/>
          <w:sz w:val="24"/>
          <w:szCs w:val="24"/>
        </w:rPr>
        <w:t xml:space="preserve"> </w:t>
      </w:r>
      <w:r w:rsidR="001F6D2A" w:rsidRPr="00AA1A4E">
        <w:rPr>
          <w:rFonts w:ascii="Times New Roman" w:hAnsi="Times New Roman" w:cs="Times New Roman"/>
          <w:sz w:val="24"/>
          <w:szCs w:val="24"/>
          <w:lang w:val="bg-BG"/>
        </w:rPr>
        <w:t>и класове</w:t>
      </w:r>
      <w:r w:rsidR="009410BC" w:rsidRPr="00AA1A4E">
        <w:rPr>
          <w:rFonts w:ascii="Times New Roman" w:hAnsi="Times New Roman" w:cs="Times New Roman"/>
          <w:sz w:val="24"/>
          <w:szCs w:val="24"/>
          <w:lang w:val="bg-BG"/>
        </w:rPr>
        <w:t xml:space="preserve"> изпълняват</w:t>
      </w:r>
      <w:r w:rsidR="001F6D2A" w:rsidRPr="00AA1A4E">
        <w:rPr>
          <w:rFonts w:ascii="Times New Roman" w:hAnsi="Times New Roman" w:cs="Times New Roman"/>
          <w:sz w:val="24"/>
          <w:szCs w:val="24"/>
          <w:lang w:val="bg-BG"/>
        </w:rPr>
        <w:t xml:space="preserve"> </w:t>
      </w:r>
      <w:r w:rsidR="009410BC" w:rsidRPr="00AA1A4E">
        <w:rPr>
          <w:rFonts w:ascii="Times New Roman" w:hAnsi="Times New Roman" w:cs="Times New Roman"/>
          <w:sz w:val="24"/>
          <w:szCs w:val="24"/>
          <w:lang w:val="bg-BG"/>
        </w:rPr>
        <w:t xml:space="preserve">дефинираната валидация на данните в </w:t>
      </w:r>
      <w:r w:rsidR="009410BC" w:rsidRPr="00AA1A4E">
        <w:rPr>
          <w:rFonts w:ascii="Times New Roman" w:hAnsi="Times New Roman" w:cs="Times New Roman"/>
          <w:sz w:val="24"/>
          <w:szCs w:val="24"/>
        </w:rPr>
        <w:t>OpenAPI</w:t>
      </w:r>
      <w:r w:rsidR="009410BC" w:rsidRPr="00AA1A4E">
        <w:rPr>
          <w:rFonts w:ascii="Times New Roman" w:hAnsi="Times New Roman" w:cs="Times New Roman"/>
          <w:sz w:val="24"/>
          <w:szCs w:val="24"/>
          <w:lang w:val="bg-BG"/>
        </w:rPr>
        <w:t xml:space="preserve">, чрез използването на </w:t>
      </w:r>
      <w:r w:rsidR="00F25C7A" w:rsidRPr="00AA1A4E">
        <w:rPr>
          <w:rFonts w:ascii="Times New Roman" w:hAnsi="Times New Roman" w:cs="Times New Roman"/>
          <w:sz w:val="24"/>
          <w:szCs w:val="24"/>
          <w:lang w:val="bg-BG"/>
        </w:rPr>
        <w:t>анотации</w:t>
      </w:r>
      <w:r w:rsidR="009136D9">
        <w:rPr>
          <w:rFonts w:ascii="Times New Roman" w:hAnsi="Times New Roman" w:cs="Times New Roman"/>
          <w:sz w:val="24"/>
          <w:szCs w:val="24"/>
          <w:lang w:val="bg-BG"/>
        </w:rPr>
        <w:t xml:space="preserve"> за валидация</w:t>
      </w:r>
      <w:r w:rsidR="00F25C7A" w:rsidRPr="00AA1A4E">
        <w:rPr>
          <w:rFonts w:ascii="Times New Roman" w:hAnsi="Times New Roman" w:cs="Times New Roman"/>
          <w:sz w:val="24"/>
          <w:szCs w:val="24"/>
          <w:lang w:val="bg-BG"/>
        </w:rPr>
        <w:t xml:space="preserve"> </w:t>
      </w:r>
      <w:r w:rsidR="009136D9">
        <w:rPr>
          <w:rFonts w:ascii="Times New Roman" w:hAnsi="Times New Roman" w:cs="Times New Roman"/>
          <w:sz w:val="24"/>
          <w:szCs w:val="24"/>
          <w:lang w:val="bg-BG"/>
        </w:rPr>
        <w:t xml:space="preserve">по </w:t>
      </w:r>
      <w:r w:rsidR="00F25C7A" w:rsidRPr="00AA1A4E">
        <w:rPr>
          <w:rFonts w:ascii="Times New Roman" w:hAnsi="Times New Roman" w:cs="Times New Roman"/>
          <w:sz w:val="24"/>
          <w:szCs w:val="24"/>
          <w:lang w:val="bg-BG"/>
        </w:rPr>
        <w:t xml:space="preserve">проекта </w:t>
      </w:r>
      <w:r w:rsidR="00F25C7A" w:rsidRPr="00AA1A4E">
        <w:rPr>
          <w:rFonts w:ascii="Times New Roman" w:hAnsi="Times New Roman" w:cs="Times New Roman"/>
          <w:sz w:val="24"/>
          <w:szCs w:val="24"/>
        </w:rPr>
        <w:t xml:space="preserve">Hibernate Validator. </w:t>
      </w:r>
      <w:r w:rsidR="00F25C7A" w:rsidRPr="00AA1A4E">
        <w:rPr>
          <w:rFonts w:ascii="Times New Roman" w:hAnsi="Times New Roman" w:cs="Times New Roman"/>
          <w:sz w:val="24"/>
          <w:szCs w:val="24"/>
          <w:lang w:val="bg-BG"/>
        </w:rPr>
        <w:t xml:space="preserve">За имплементацията </w:t>
      </w:r>
      <w:r w:rsidR="0015579D" w:rsidRPr="00AA1A4E">
        <w:rPr>
          <w:rFonts w:ascii="Times New Roman" w:hAnsi="Times New Roman" w:cs="Times New Roman"/>
          <w:sz w:val="24"/>
          <w:szCs w:val="24"/>
          <w:lang w:val="bg-BG"/>
        </w:rPr>
        <w:t xml:space="preserve">на </w:t>
      </w:r>
      <w:r w:rsidR="0015579D" w:rsidRPr="00AA1A4E">
        <w:rPr>
          <w:rFonts w:ascii="Times New Roman" w:hAnsi="Times New Roman" w:cs="Times New Roman"/>
          <w:sz w:val="24"/>
          <w:szCs w:val="24"/>
        </w:rPr>
        <w:t xml:space="preserve">Hibernate Validator </w:t>
      </w:r>
      <w:r w:rsidR="0015579D" w:rsidRPr="00AA1A4E">
        <w:rPr>
          <w:rFonts w:ascii="Times New Roman" w:hAnsi="Times New Roman" w:cs="Times New Roman"/>
          <w:sz w:val="24"/>
          <w:szCs w:val="24"/>
          <w:lang w:val="bg-BG"/>
        </w:rPr>
        <w:t xml:space="preserve">се използва </w:t>
      </w:r>
      <w:r w:rsidR="0015579D" w:rsidRPr="00AA1A4E">
        <w:rPr>
          <w:rFonts w:ascii="Times New Roman" w:hAnsi="Times New Roman" w:cs="Times New Roman"/>
          <w:sz w:val="24"/>
          <w:szCs w:val="24"/>
        </w:rPr>
        <w:t>hibernate-validator 7.0.4.Final.</w:t>
      </w:r>
      <w:r w:rsidR="00842434">
        <w:rPr>
          <w:rFonts w:ascii="Times New Roman" w:hAnsi="Times New Roman" w:cs="Times New Roman"/>
          <w:sz w:val="24"/>
          <w:szCs w:val="24"/>
          <w:lang w:val="bg-BG"/>
        </w:rPr>
        <w:t xml:space="preserve"> </w:t>
      </w:r>
      <w:r w:rsidR="00DD50B8" w:rsidRPr="00AA1A4E">
        <w:rPr>
          <w:rFonts w:ascii="Times New Roman" w:hAnsi="Times New Roman" w:cs="Times New Roman"/>
          <w:sz w:val="24"/>
          <w:szCs w:val="24"/>
          <w:lang w:val="bg-BG"/>
        </w:rPr>
        <w:t xml:space="preserve">Чрез използването на </w:t>
      </w:r>
      <w:r w:rsidR="00DD50B8" w:rsidRPr="00AA1A4E">
        <w:rPr>
          <w:rFonts w:ascii="Times New Roman" w:hAnsi="Times New Roman" w:cs="Times New Roman"/>
          <w:sz w:val="24"/>
          <w:szCs w:val="24"/>
        </w:rPr>
        <w:t xml:space="preserve">OpenAPI </w:t>
      </w:r>
      <w:r w:rsidR="00DD50B8" w:rsidRPr="00AA1A4E">
        <w:rPr>
          <w:rFonts w:ascii="Times New Roman" w:hAnsi="Times New Roman" w:cs="Times New Roman"/>
          <w:sz w:val="24"/>
          <w:szCs w:val="24"/>
          <w:lang w:val="bg-BG"/>
        </w:rPr>
        <w:t>спецификацията са дефинирани програмните интерфейси:</w:t>
      </w:r>
      <w:r w:rsidR="00842434">
        <w:rPr>
          <w:rFonts w:ascii="Times New Roman" w:hAnsi="Times New Roman" w:cs="Times New Roman"/>
          <w:sz w:val="24"/>
          <w:szCs w:val="24"/>
          <w:lang w:val="bg-BG"/>
        </w:rPr>
        <w:t xml:space="preserve"> о</w:t>
      </w:r>
      <w:r w:rsidR="00DD50B8" w:rsidRPr="00842434">
        <w:rPr>
          <w:rFonts w:ascii="Times New Roman" w:hAnsi="Times New Roman" w:cs="Times New Roman"/>
          <w:sz w:val="24"/>
          <w:szCs w:val="24"/>
          <w:lang w:val="bg-BG"/>
        </w:rPr>
        <w:t xml:space="preserve">сновен програмен интерфейс за работа с </w:t>
      </w:r>
      <w:r w:rsidR="00DD50B8" w:rsidRPr="00842434">
        <w:rPr>
          <w:rFonts w:ascii="Times New Roman" w:hAnsi="Times New Roman" w:cs="Times New Roman"/>
          <w:sz w:val="24"/>
          <w:szCs w:val="24"/>
        </w:rPr>
        <w:t xml:space="preserve">Move </w:t>
      </w:r>
      <w:r w:rsidR="00DD50B8" w:rsidRPr="00842434">
        <w:rPr>
          <w:rFonts w:ascii="Times New Roman" w:hAnsi="Times New Roman" w:cs="Times New Roman"/>
          <w:sz w:val="24"/>
          <w:szCs w:val="24"/>
          <w:lang w:val="bg-BG"/>
        </w:rPr>
        <w:t>ресурси (</w:t>
      </w:r>
      <w:r w:rsidR="00DD50B8" w:rsidRPr="00842434">
        <w:rPr>
          <w:rFonts w:ascii="Times New Roman" w:hAnsi="Times New Roman" w:cs="Times New Roman"/>
          <w:sz w:val="24"/>
          <w:szCs w:val="24"/>
        </w:rPr>
        <w:t>API</w:t>
      </w:r>
      <w:r w:rsidR="00DD50B8" w:rsidRPr="00842434">
        <w:rPr>
          <w:rFonts w:ascii="Times New Roman" w:hAnsi="Times New Roman" w:cs="Times New Roman"/>
          <w:sz w:val="24"/>
          <w:szCs w:val="24"/>
          <w:lang w:val="bg-BG"/>
        </w:rPr>
        <w:t>)</w:t>
      </w:r>
      <w:r w:rsidR="00842434">
        <w:rPr>
          <w:rFonts w:ascii="Times New Roman" w:hAnsi="Times New Roman" w:cs="Times New Roman"/>
          <w:sz w:val="24"/>
          <w:szCs w:val="24"/>
          <w:lang w:val="bg-BG"/>
        </w:rPr>
        <w:t xml:space="preserve"> и п</w:t>
      </w:r>
      <w:r w:rsidR="00DD50B8" w:rsidRPr="00842434">
        <w:rPr>
          <w:rFonts w:ascii="Times New Roman" w:hAnsi="Times New Roman" w:cs="Times New Roman"/>
          <w:sz w:val="24"/>
          <w:szCs w:val="24"/>
          <w:lang w:val="bg-BG"/>
        </w:rPr>
        <w:t xml:space="preserve">рограмен интерфейс </w:t>
      </w:r>
      <w:r w:rsidR="00E30973" w:rsidRPr="00842434">
        <w:rPr>
          <w:rFonts w:ascii="Times New Roman" w:hAnsi="Times New Roman" w:cs="Times New Roman"/>
          <w:sz w:val="24"/>
          <w:szCs w:val="24"/>
          <w:lang w:val="bg-BG"/>
        </w:rPr>
        <w:t xml:space="preserve">за създаване на </w:t>
      </w:r>
      <w:r w:rsidR="00E30973" w:rsidRPr="00842434">
        <w:rPr>
          <w:rFonts w:ascii="Times New Roman" w:hAnsi="Times New Roman" w:cs="Times New Roman"/>
          <w:sz w:val="24"/>
          <w:szCs w:val="24"/>
        </w:rPr>
        <w:t xml:space="preserve">HTTP </w:t>
      </w:r>
      <w:r w:rsidR="00E30973" w:rsidRPr="00842434">
        <w:rPr>
          <w:rFonts w:ascii="Times New Roman" w:hAnsi="Times New Roman" w:cs="Times New Roman"/>
          <w:sz w:val="24"/>
          <w:szCs w:val="24"/>
          <w:lang w:val="bg-BG"/>
        </w:rPr>
        <w:t>активация на производител (</w:t>
      </w:r>
      <w:r w:rsidR="00E30973" w:rsidRPr="00842434">
        <w:rPr>
          <w:rFonts w:ascii="Times New Roman" w:hAnsi="Times New Roman" w:cs="Times New Roman"/>
          <w:sz w:val="24"/>
          <w:szCs w:val="24"/>
        </w:rPr>
        <w:t>HttpSourceProducerActivationsAPI</w:t>
      </w:r>
      <w:r w:rsidR="00E30973" w:rsidRPr="00842434">
        <w:rPr>
          <w:rFonts w:ascii="Times New Roman" w:hAnsi="Times New Roman" w:cs="Times New Roman"/>
          <w:sz w:val="24"/>
          <w:szCs w:val="24"/>
          <w:lang w:val="bg-BG"/>
        </w:rPr>
        <w:t>)</w:t>
      </w:r>
      <w:sdt>
        <w:sdtPr>
          <w:rPr>
            <w:lang w:val="bg-BG"/>
          </w:rPr>
          <w:id w:val="-980615435"/>
          <w:citation/>
        </w:sdtPr>
        <w:sdtEndPr/>
        <w:sdtContent>
          <w:r w:rsidR="00DF401A" w:rsidRPr="00842434">
            <w:rPr>
              <w:rFonts w:ascii="Times New Roman" w:hAnsi="Times New Roman" w:cs="Times New Roman"/>
              <w:sz w:val="24"/>
              <w:szCs w:val="24"/>
              <w:lang w:val="bg-BG"/>
            </w:rPr>
            <w:fldChar w:fldCharType="begin"/>
          </w:r>
          <w:r w:rsidR="00DF401A" w:rsidRPr="00842434">
            <w:rPr>
              <w:rFonts w:ascii="Times New Roman" w:hAnsi="Times New Roman" w:cs="Times New Roman"/>
              <w:sz w:val="24"/>
              <w:szCs w:val="24"/>
            </w:rPr>
            <w:instrText xml:space="preserve"> CITATION Ope21 \l 1033 </w:instrText>
          </w:r>
          <w:r w:rsidR="00DF401A" w:rsidRPr="00842434">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[26]</w:t>
          </w:r>
          <w:r w:rsidR="00DF401A" w:rsidRPr="00842434">
            <w:rPr>
              <w:rFonts w:ascii="Times New Roman" w:hAnsi="Times New Roman" w:cs="Times New Roman"/>
              <w:sz w:val="24"/>
              <w:szCs w:val="24"/>
              <w:lang w:val="bg-BG"/>
            </w:rPr>
            <w:fldChar w:fldCharType="end"/>
          </w:r>
        </w:sdtContent>
      </w:sdt>
      <w:sdt>
        <w:sdtPr>
          <w:rPr>
            <w:lang w:val="bg-BG"/>
          </w:rPr>
          <w:id w:val="1685788395"/>
          <w:citation/>
        </w:sdtPr>
        <w:sdtEndPr/>
        <w:sdtContent>
          <w:r w:rsidR="00DF401A" w:rsidRPr="00842434">
            <w:rPr>
              <w:rFonts w:ascii="Times New Roman" w:hAnsi="Times New Roman" w:cs="Times New Roman"/>
              <w:sz w:val="24"/>
              <w:szCs w:val="24"/>
              <w:lang w:val="bg-BG"/>
            </w:rPr>
            <w:fldChar w:fldCharType="begin"/>
          </w:r>
          <w:r w:rsidR="00DF401A" w:rsidRPr="00842434">
            <w:rPr>
              <w:rFonts w:ascii="Times New Roman" w:hAnsi="Times New Roman" w:cs="Times New Roman"/>
              <w:sz w:val="24"/>
              <w:szCs w:val="24"/>
            </w:rPr>
            <w:instrText xml:space="preserve"> CITATION Ope22 \l 1033 </w:instrText>
          </w:r>
          <w:r w:rsidR="00DF401A" w:rsidRPr="00842434">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[27]</w:t>
          </w:r>
          <w:r w:rsidR="00DF401A" w:rsidRPr="00842434">
            <w:rPr>
              <w:rFonts w:ascii="Times New Roman" w:hAnsi="Times New Roman" w:cs="Times New Roman"/>
              <w:sz w:val="24"/>
              <w:szCs w:val="24"/>
              <w:lang w:val="bg-BG"/>
            </w:rPr>
            <w:fldChar w:fldCharType="end"/>
          </w:r>
        </w:sdtContent>
      </w:sdt>
      <w:sdt>
        <w:sdtPr>
          <w:rPr>
            <w:lang w:val="bg-BG"/>
          </w:rPr>
          <w:id w:val="-123000160"/>
          <w:citation/>
        </w:sdtPr>
        <w:sdtEndPr/>
        <w:sdtContent>
          <w:r w:rsidR="00DB4CCE" w:rsidRPr="00842434">
            <w:rPr>
              <w:rFonts w:ascii="Times New Roman" w:hAnsi="Times New Roman" w:cs="Times New Roman"/>
              <w:sz w:val="24"/>
              <w:szCs w:val="24"/>
              <w:lang w:val="bg-BG"/>
            </w:rPr>
            <w:fldChar w:fldCharType="begin"/>
          </w:r>
          <w:r w:rsidR="00DB4CCE" w:rsidRPr="00842434">
            <w:rPr>
              <w:rFonts w:ascii="Times New Roman" w:hAnsi="Times New Roman" w:cs="Times New Roman"/>
              <w:sz w:val="24"/>
              <w:szCs w:val="24"/>
            </w:rPr>
            <w:instrText xml:space="preserve"> CITATION Wil22 \l 1033 </w:instrText>
          </w:r>
          <w:r w:rsidR="00DB4CCE" w:rsidRPr="00842434">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[28]</w:t>
          </w:r>
          <w:r w:rsidR="00DB4CCE" w:rsidRPr="00842434">
            <w:rPr>
              <w:rFonts w:ascii="Times New Roman" w:hAnsi="Times New Roman" w:cs="Times New Roman"/>
              <w:sz w:val="24"/>
              <w:szCs w:val="24"/>
              <w:lang w:val="bg-BG"/>
            </w:rPr>
            <w:fldChar w:fldCharType="end"/>
          </w:r>
        </w:sdtContent>
      </w:sdt>
    </w:p>
    <w:p w14:paraId="25CDA8A8" w14:textId="5E91948F" w:rsidR="00E30973" w:rsidRPr="00AA1A4E" w:rsidRDefault="00E30973" w:rsidP="0062714B">
      <w:pPr>
        <w:jc w:val="both"/>
        <w:rPr>
          <w:rFonts w:ascii="Times New Roman" w:hAnsi="Times New Roman" w:cs="Times New Roman"/>
          <w:sz w:val="24"/>
          <w:szCs w:val="24"/>
        </w:rPr>
      </w:pPr>
      <w:r w:rsidRPr="00AA1A4E">
        <w:rPr>
          <w:rFonts w:ascii="Times New Roman" w:hAnsi="Times New Roman" w:cs="Times New Roman"/>
          <w:sz w:val="24"/>
          <w:szCs w:val="24"/>
          <w:lang w:val="bg-BG"/>
        </w:rPr>
        <w:t>Тъй</w:t>
      </w:r>
      <w:r w:rsidR="008F5B21">
        <w:rPr>
          <w:rFonts w:ascii="Times New Roman" w:hAnsi="Times New Roman" w:cs="Times New Roman"/>
          <w:sz w:val="24"/>
          <w:szCs w:val="24"/>
          <w:lang w:val="bg-BG"/>
        </w:rPr>
        <w:t xml:space="preserve"> като</w:t>
      </w:r>
      <w:r w:rsidRPr="00AA1A4E">
        <w:rPr>
          <w:rFonts w:ascii="Times New Roman" w:hAnsi="Times New Roman" w:cs="Times New Roman"/>
          <w:sz w:val="24"/>
          <w:szCs w:val="24"/>
          <w:lang w:val="bg-BG"/>
        </w:rPr>
        <w:t xml:space="preserve"> автоматично генерираният код се използва в два модула на проекта</w:t>
      </w:r>
      <w:r w:rsidRPr="00AA1A4E">
        <w:rPr>
          <w:rFonts w:ascii="Times New Roman" w:hAnsi="Times New Roman" w:cs="Times New Roman"/>
          <w:sz w:val="24"/>
          <w:szCs w:val="24"/>
        </w:rPr>
        <w:t xml:space="preserve"> – api </w:t>
      </w:r>
      <w:r w:rsidRPr="00AA1A4E">
        <w:rPr>
          <w:rFonts w:ascii="Times New Roman" w:hAnsi="Times New Roman" w:cs="Times New Roman"/>
          <w:sz w:val="24"/>
          <w:szCs w:val="24"/>
          <w:lang w:val="bg-BG"/>
        </w:rPr>
        <w:t xml:space="preserve">и http-source-producer-activator, дефинициите, както генерираният код от тях се намират в трети модул – </w:t>
      </w:r>
      <w:r w:rsidRPr="00AA1A4E">
        <w:rPr>
          <w:rFonts w:ascii="Times New Roman" w:hAnsi="Times New Roman" w:cs="Times New Roman"/>
          <w:sz w:val="24"/>
          <w:szCs w:val="24"/>
        </w:rPr>
        <w:t xml:space="preserve">openapi-definitions, </w:t>
      </w:r>
      <w:r w:rsidRPr="00AA1A4E">
        <w:rPr>
          <w:rFonts w:ascii="Times New Roman" w:hAnsi="Times New Roman" w:cs="Times New Roman"/>
          <w:sz w:val="24"/>
          <w:szCs w:val="24"/>
          <w:lang w:val="bg-BG"/>
        </w:rPr>
        <w:t>к</w:t>
      </w:r>
      <w:r w:rsidR="00DE3226" w:rsidRPr="00AA1A4E">
        <w:rPr>
          <w:rFonts w:ascii="Times New Roman" w:hAnsi="Times New Roman" w:cs="Times New Roman"/>
          <w:sz w:val="24"/>
          <w:szCs w:val="24"/>
          <w:lang w:val="bg-BG"/>
        </w:rPr>
        <w:t>ойто е поддържащ на останалите два модула.</w:t>
      </w:r>
    </w:p>
    <w:p w14:paraId="72F812AD" w14:textId="4A9D9302" w:rsidR="008135AB" w:rsidRDefault="008135AB" w:rsidP="008135AB">
      <w:pPr>
        <w:pStyle w:val="Heading4"/>
      </w:pPr>
      <w:r>
        <w:t>Angular UI</w:t>
      </w:r>
    </w:p>
    <w:p w14:paraId="2B4106B7" w14:textId="2EED7648" w:rsidR="00CF6885" w:rsidRPr="00FF75F6" w:rsidRDefault="00DE3226" w:rsidP="0062714B">
      <w:pPr>
        <w:jc w:val="both"/>
        <w:rPr>
          <w:rFonts w:ascii="Times New Roman" w:hAnsi="Times New Roman" w:cs="Times New Roman"/>
          <w:sz w:val="24"/>
          <w:szCs w:val="24"/>
          <w:lang w:val="bg-BG"/>
        </w:rPr>
      </w:pPr>
      <w:r w:rsidRPr="00FF75F6">
        <w:rPr>
          <w:rFonts w:ascii="Times New Roman" w:hAnsi="Times New Roman" w:cs="Times New Roman"/>
          <w:sz w:val="24"/>
          <w:szCs w:val="24"/>
          <w:lang w:val="bg-BG"/>
        </w:rPr>
        <w:t>За генериран</w:t>
      </w:r>
      <w:r w:rsidR="006D2457">
        <w:rPr>
          <w:rFonts w:ascii="Times New Roman" w:hAnsi="Times New Roman" w:cs="Times New Roman"/>
          <w:sz w:val="24"/>
          <w:szCs w:val="24"/>
          <w:lang w:val="bg-BG"/>
        </w:rPr>
        <w:t>е</w:t>
      </w:r>
      <w:r w:rsidRPr="00FF75F6">
        <w:rPr>
          <w:rFonts w:ascii="Times New Roman" w:hAnsi="Times New Roman" w:cs="Times New Roman"/>
          <w:sz w:val="24"/>
          <w:szCs w:val="24"/>
          <w:lang w:val="bg-BG"/>
        </w:rPr>
        <w:t>т</w:t>
      </w:r>
      <w:r w:rsidR="006D2457">
        <w:rPr>
          <w:rFonts w:ascii="Times New Roman" w:hAnsi="Times New Roman" w:cs="Times New Roman"/>
          <w:sz w:val="24"/>
          <w:szCs w:val="24"/>
          <w:lang w:val="bg-BG"/>
        </w:rPr>
        <w:t>о</w:t>
      </w:r>
      <w:r w:rsidRPr="00FF75F6">
        <w:rPr>
          <w:rFonts w:ascii="Times New Roman" w:hAnsi="Times New Roman" w:cs="Times New Roman"/>
          <w:sz w:val="24"/>
          <w:szCs w:val="24"/>
          <w:lang w:val="bg-BG"/>
        </w:rPr>
        <w:t xml:space="preserve"> на </w:t>
      </w:r>
      <w:r w:rsidRPr="00FF75F6">
        <w:rPr>
          <w:rFonts w:ascii="Times New Roman" w:hAnsi="Times New Roman" w:cs="Times New Roman"/>
          <w:sz w:val="24"/>
          <w:szCs w:val="24"/>
        </w:rPr>
        <w:t>Angular</w:t>
      </w:r>
      <w:r w:rsidR="006D2457">
        <w:rPr>
          <w:rFonts w:ascii="Times New Roman" w:hAnsi="Times New Roman" w:cs="Times New Roman"/>
          <w:sz w:val="24"/>
          <w:szCs w:val="24"/>
          <w:lang w:val="bg-BG"/>
        </w:rPr>
        <w:t xml:space="preserve"> код</w:t>
      </w:r>
      <w:r w:rsidR="00C6716A" w:rsidRPr="00FF75F6">
        <w:rPr>
          <w:rFonts w:ascii="Times New Roman" w:hAnsi="Times New Roman" w:cs="Times New Roman"/>
          <w:sz w:val="24"/>
          <w:szCs w:val="24"/>
          <w:lang w:val="bg-BG"/>
        </w:rPr>
        <w:t xml:space="preserve">, </w:t>
      </w:r>
      <w:r w:rsidR="006D2457">
        <w:rPr>
          <w:rFonts w:ascii="Times New Roman" w:hAnsi="Times New Roman" w:cs="Times New Roman"/>
          <w:sz w:val="24"/>
          <w:szCs w:val="24"/>
          <w:lang w:val="bg-BG"/>
        </w:rPr>
        <w:t xml:space="preserve">който </w:t>
      </w:r>
      <w:r w:rsidR="00C6716A" w:rsidRPr="00FF75F6">
        <w:rPr>
          <w:rFonts w:ascii="Times New Roman" w:hAnsi="Times New Roman" w:cs="Times New Roman"/>
          <w:sz w:val="24"/>
          <w:szCs w:val="24"/>
          <w:lang w:val="bg-BG"/>
        </w:rPr>
        <w:t xml:space="preserve">работи, както с базовия програмен интерфейс, така и с интерфейса за </w:t>
      </w:r>
      <w:r w:rsidR="00C6716A" w:rsidRPr="00FF75F6">
        <w:rPr>
          <w:rFonts w:ascii="Times New Roman" w:hAnsi="Times New Roman" w:cs="Times New Roman"/>
          <w:sz w:val="24"/>
          <w:szCs w:val="24"/>
        </w:rPr>
        <w:t xml:space="preserve">HTTP </w:t>
      </w:r>
      <w:r w:rsidR="00C6716A" w:rsidRPr="00FF75F6">
        <w:rPr>
          <w:rFonts w:ascii="Times New Roman" w:hAnsi="Times New Roman" w:cs="Times New Roman"/>
          <w:sz w:val="24"/>
          <w:szCs w:val="24"/>
          <w:lang w:val="bg-BG"/>
        </w:rPr>
        <w:t xml:space="preserve">активация на производители се използва </w:t>
      </w:r>
      <w:r w:rsidR="00A042B4" w:rsidRPr="00FF75F6">
        <w:rPr>
          <w:rFonts w:ascii="Times New Roman" w:hAnsi="Times New Roman" w:cs="Times New Roman"/>
          <w:sz w:val="24"/>
          <w:szCs w:val="24"/>
        </w:rPr>
        <w:t xml:space="preserve">npm </w:t>
      </w:r>
      <w:r w:rsidR="00A042B4" w:rsidRPr="00FF75F6">
        <w:rPr>
          <w:rFonts w:ascii="Times New Roman" w:hAnsi="Times New Roman" w:cs="Times New Roman"/>
          <w:sz w:val="24"/>
          <w:szCs w:val="24"/>
          <w:lang w:val="bg-BG"/>
        </w:rPr>
        <w:t>модула ng-openapi-gen</w:t>
      </w:r>
      <w:r w:rsidR="00730892" w:rsidRPr="00FF75F6">
        <w:rPr>
          <w:rFonts w:ascii="Times New Roman" w:hAnsi="Times New Roman" w:cs="Times New Roman"/>
          <w:sz w:val="24"/>
          <w:szCs w:val="24"/>
        </w:rPr>
        <w:t xml:space="preserve"> 0.21.2</w:t>
      </w:r>
      <w:r w:rsidR="00A042B4" w:rsidRPr="00FF75F6">
        <w:rPr>
          <w:rFonts w:ascii="Times New Roman" w:hAnsi="Times New Roman" w:cs="Times New Roman"/>
          <w:sz w:val="24"/>
          <w:szCs w:val="24"/>
        </w:rPr>
        <w:t xml:space="preserve">. </w:t>
      </w:r>
      <w:r w:rsidR="00A042B4" w:rsidRPr="00FF75F6">
        <w:rPr>
          <w:rFonts w:ascii="Times New Roman" w:hAnsi="Times New Roman" w:cs="Times New Roman"/>
          <w:sz w:val="24"/>
          <w:szCs w:val="24"/>
          <w:lang w:val="bg-BG"/>
        </w:rPr>
        <w:t xml:space="preserve">Модулът </w:t>
      </w:r>
      <w:r w:rsidR="00230315" w:rsidRPr="00FF75F6">
        <w:rPr>
          <w:rFonts w:ascii="Times New Roman" w:hAnsi="Times New Roman" w:cs="Times New Roman"/>
          <w:sz w:val="24"/>
          <w:szCs w:val="24"/>
          <w:lang w:val="bg-BG"/>
        </w:rPr>
        <w:t xml:space="preserve">генерира </w:t>
      </w:r>
      <w:r w:rsidR="00230315" w:rsidRPr="00FF75F6">
        <w:rPr>
          <w:rFonts w:ascii="Times New Roman" w:hAnsi="Times New Roman" w:cs="Times New Roman"/>
          <w:sz w:val="24"/>
          <w:szCs w:val="24"/>
        </w:rPr>
        <w:t xml:space="preserve">typescript </w:t>
      </w:r>
      <w:r w:rsidR="00230315" w:rsidRPr="00FF75F6">
        <w:rPr>
          <w:rFonts w:ascii="Times New Roman" w:hAnsi="Times New Roman" w:cs="Times New Roman"/>
          <w:sz w:val="24"/>
          <w:szCs w:val="24"/>
          <w:lang w:val="bg-BG"/>
        </w:rPr>
        <w:t xml:space="preserve">интерфейси </w:t>
      </w:r>
      <w:r w:rsidR="00842434">
        <w:rPr>
          <w:rFonts w:ascii="Times New Roman" w:hAnsi="Times New Roman" w:cs="Times New Roman"/>
          <w:sz w:val="24"/>
          <w:szCs w:val="24"/>
          <w:lang w:val="bg-BG"/>
        </w:rPr>
        <w:t>и</w:t>
      </w:r>
      <w:r w:rsidR="00230315" w:rsidRPr="00FF75F6">
        <w:rPr>
          <w:rFonts w:ascii="Times New Roman" w:hAnsi="Times New Roman" w:cs="Times New Roman"/>
          <w:sz w:val="24"/>
          <w:szCs w:val="24"/>
        </w:rPr>
        <w:t xml:space="preserve"> </w:t>
      </w:r>
      <w:r w:rsidR="00230315" w:rsidRPr="00FF75F6">
        <w:rPr>
          <w:rFonts w:ascii="Times New Roman" w:hAnsi="Times New Roman" w:cs="Times New Roman"/>
          <w:sz w:val="24"/>
          <w:szCs w:val="24"/>
          <w:lang w:val="bg-BG"/>
        </w:rPr>
        <w:t xml:space="preserve">услуги, </w:t>
      </w:r>
      <w:r w:rsidR="003D7662" w:rsidRPr="00FF75F6">
        <w:rPr>
          <w:rFonts w:ascii="Times New Roman" w:hAnsi="Times New Roman" w:cs="Times New Roman"/>
          <w:sz w:val="24"/>
          <w:szCs w:val="24"/>
          <w:lang w:val="bg-BG"/>
        </w:rPr>
        <w:t xml:space="preserve">които следват дефинираните програмни интерфейси по </w:t>
      </w:r>
      <w:r w:rsidR="003D7662" w:rsidRPr="00FF75F6">
        <w:rPr>
          <w:rFonts w:ascii="Times New Roman" w:hAnsi="Times New Roman" w:cs="Times New Roman"/>
          <w:sz w:val="24"/>
          <w:szCs w:val="24"/>
        </w:rPr>
        <w:t xml:space="preserve">OpenAPI </w:t>
      </w:r>
      <w:r w:rsidR="003D7662" w:rsidRPr="00FF75F6">
        <w:rPr>
          <w:rFonts w:ascii="Times New Roman" w:hAnsi="Times New Roman" w:cs="Times New Roman"/>
          <w:sz w:val="24"/>
          <w:szCs w:val="24"/>
          <w:lang w:val="bg-BG"/>
        </w:rPr>
        <w:t xml:space="preserve">спецификацията. </w:t>
      </w:r>
      <w:r w:rsidR="001E6CC3" w:rsidRPr="00FF75F6">
        <w:rPr>
          <w:rFonts w:ascii="Times New Roman" w:hAnsi="Times New Roman" w:cs="Times New Roman"/>
          <w:sz w:val="24"/>
          <w:szCs w:val="24"/>
          <w:lang w:val="bg-BG"/>
        </w:rPr>
        <w:t xml:space="preserve">Генерираният код следва принципите дефинирани от </w:t>
      </w:r>
      <w:r w:rsidR="001E6CC3" w:rsidRPr="00FF75F6">
        <w:rPr>
          <w:rFonts w:ascii="Times New Roman" w:hAnsi="Times New Roman" w:cs="Times New Roman"/>
          <w:sz w:val="24"/>
          <w:szCs w:val="24"/>
        </w:rPr>
        <w:t xml:space="preserve">Angular </w:t>
      </w:r>
      <w:r w:rsidR="001E6CC3" w:rsidRPr="00FF75F6">
        <w:rPr>
          <w:rFonts w:ascii="Times New Roman" w:hAnsi="Times New Roman" w:cs="Times New Roman"/>
          <w:sz w:val="24"/>
          <w:szCs w:val="24"/>
          <w:lang w:val="bg-BG"/>
        </w:rPr>
        <w:t>и е съвместим</w:t>
      </w:r>
      <w:r w:rsidR="00530609">
        <w:rPr>
          <w:rFonts w:ascii="Times New Roman" w:hAnsi="Times New Roman" w:cs="Times New Roman"/>
          <w:sz w:val="24"/>
          <w:szCs w:val="24"/>
          <w:lang w:val="bg-BG"/>
        </w:rPr>
        <w:t xml:space="preserve"> с </w:t>
      </w:r>
      <w:r w:rsidR="001E6CC3" w:rsidRPr="00FF75F6">
        <w:rPr>
          <w:rFonts w:ascii="Times New Roman" w:hAnsi="Times New Roman" w:cs="Times New Roman"/>
          <w:sz w:val="24"/>
          <w:szCs w:val="24"/>
        </w:rPr>
        <w:t>Angular</w:t>
      </w:r>
      <w:r w:rsidR="004D6538">
        <w:rPr>
          <w:rFonts w:ascii="Times New Roman" w:hAnsi="Times New Roman" w:cs="Times New Roman"/>
          <w:sz w:val="24"/>
          <w:szCs w:val="24"/>
          <w:lang w:val="bg-BG"/>
        </w:rPr>
        <w:t xml:space="preserve"> 7</w:t>
      </w:r>
      <w:r w:rsidR="00530609">
        <w:rPr>
          <w:rFonts w:ascii="Times New Roman" w:hAnsi="Times New Roman" w:cs="Times New Roman"/>
          <w:sz w:val="24"/>
          <w:szCs w:val="24"/>
          <w:lang w:val="bg-BG"/>
        </w:rPr>
        <w:t xml:space="preserve"> и по-нови версии</w:t>
      </w:r>
      <w:r w:rsidR="001E6CC3" w:rsidRPr="00FF75F6">
        <w:rPr>
          <w:rFonts w:ascii="Times New Roman" w:hAnsi="Times New Roman" w:cs="Times New Roman"/>
          <w:sz w:val="24"/>
          <w:szCs w:val="24"/>
        </w:rPr>
        <w:t xml:space="preserve">. </w:t>
      </w:r>
      <w:r w:rsidR="00BB6902" w:rsidRPr="00FF75F6">
        <w:rPr>
          <w:rFonts w:ascii="Times New Roman" w:hAnsi="Times New Roman" w:cs="Times New Roman"/>
          <w:sz w:val="24"/>
          <w:szCs w:val="24"/>
          <w:lang w:val="bg-BG"/>
        </w:rPr>
        <w:t xml:space="preserve">За генериране на </w:t>
      </w:r>
      <w:r w:rsidR="00BB6902" w:rsidRPr="00FF75F6">
        <w:rPr>
          <w:rFonts w:ascii="Times New Roman" w:hAnsi="Times New Roman" w:cs="Times New Roman"/>
          <w:sz w:val="24"/>
          <w:szCs w:val="24"/>
        </w:rPr>
        <w:t xml:space="preserve">typescript </w:t>
      </w:r>
      <w:r w:rsidR="00BB6902" w:rsidRPr="00FF75F6">
        <w:rPr>
          <w:rFonts w:ascii="Times New Roman" w:hAnsi="Times New Roman" w:cs="Times New Roman"/>
          <w:sz w:val="24"/>
          <w:szCs w:val="24"/>
          <w:lang w:val="bg-BG"/>
        </w:rPr>
        <w:t>кода се използва</w:t>
      </w:r>
      <w:r w:rsidR="0030159E">
        <w:rPr>
          <w:rFonts w:ascii="Times New Roman" w:hAnsi="Times New Roman" w:cs="Times New Roman"/>
          <w:sz w:val="24"/>
          <w:szCs w:val="24"/>
          <w:lang w:val="bg-BG"/>
        </w:rPr>
        <w:t>т</w:t>
      </w:r>
      <w:r w:rsidR="00CF6885" w:rsidRPr="00FF75F6">
        <w:rPr>
          <w:rFonts w:ascii="Times New Roman" w:hAnsi="Times New Roman" w:cs="Times New Roman"/>
          <w:sz w:val="24"/>
          <w:szCs w:val="24"/>
          <w:lang w:val="bg-BG"/>
        </w:rPr>
        <w:t xml:space="preserve"> командите:</w:t>
      </w:r>
    </w:p>
    <w:p w14:paraId="7869FAEA" w14:textId="7CDE0342" w:rsidR="00CF6885" w:rsidRPr="00FF75F6" w:rsidRDefault="00CF6885" w:rsidP="0062714B">
      <w:pPr>
        <w:pStyle w:val="ListParagraph"/>
        <w:numPr>
          <w:ilvl w:val="0"/>
          <w:numId w:val="2"/>
        </w:numPr>
        <w:jc w:val="both"/>
        <w:rPr>
          <w:rFonts w:ascii="Times New Roman" w:hAnsi="Times New Roman" w:cs="Times New Roman"/>
          <w:sz w:val="24"/>
          <w:szCs w:val="24"/>
          <w:lang w:val="bg-BG"/>
        </w:rPr>
      </w:pPr>
      <w:r w:rsidRPr="00FF75F6">
        <w:rPr>
          <w:rFonts w:ascii="Times New Roman" w:hAnsi="Times New Roman" w:cs="Times New Roman"/>
          <w:sz w:val="24"/>
          <w:szCs w:val="24"/>
          <w:lang w:val="bg-BG"/>
        </w:rPr>
        <w:t>ng-openapi-gen --input ../Move/openapi-definitions/src/main/resources/openapi/API.json --output src/app/api</w:t>
      </w:r>
    </w:p>
    <w:p w14:paraId="04236F29" w14:textId="5BF20AA7" w:rsidR="00CF6885" w:rsidRPr="00FF75F6" w:rsidRDefault="00E978B9" w:rsidP="0062714B">
      <w:pPr>
        <w:pStyle w:val="ListParagraph"/>
        <w:numPr>
          <w:ilvl w:val="0"/>
          <w:numId w:val="2"/>
        </w:numPr>
        <w:jc w:val="both"/>
        <w:rPr>
          <w:rFonts w:ascii="Times New Roman" w:hAnsi="Times New Roman" w:cs="Times New Roman"/>
          <w:sz w:val="24"/>
          <w:szCs w:val="24"/>
          <w:lang w:val="bg-BG"/>
        </w:rPr>
      </w:pPr>
      <w:r w:rsidRPr="00FF75F6">
        <w:rPr>
          <w:rFonts w:ascii="Times New Roman" w:hAnsi="Times New Roman" w:cs="Times New Roman"/>
          <w:sz w:val="24"/>
          <w:szCs w:val="24"/>
          <w:lang w:val="bg-BG"/>
        </w:rPr>
        <w:t>ng-openapi-gen --input ../Move/openapi-definitions/src/main/resources/openapi/HttpSourceProducerActivationsAPI.json --output src/app/</w:t>
      </w:r>
      <w:r w:rsidR="00E94793">
        <w:rPr>
          <w:rFonts w:ascii="Times New Roman" w:hAnsi="Times New Roman" w:cs="Times New Roman"/>
          <w:sz w:val="24"/>
          <w:szCs w:val="24"/>
        </w:rPr>
        <w:t>activations-api</w:t>
      </w:r>
      <w:sdt>
        <w:sdtPr>
          <w:rPr>
            <w:rFonts w:ascii="Times New Roman" w:hAnsi="Times New Roman" w:cs="Times New Roman"/>
            <w:sz w:val="24"/>
            <w:szCs w:val="24"/>
            <w:lang w:val="bg-BG"/>
          </w:rPr>
          <w:id w:val="-1190985309"/>
          <w:citation/>
        </w:sdtPr>
        <w:sdtEndPr/>
        <w:sdtContent>
          <w:r w:rsidR="00FC3158" w:rsidRPr="00FF75F6">
            <w:rPr>
              <w:rFonts w:ascii="Times New Roman" w:hAnsi="Times New Roman" w:cs="Times New Roman"/>
              <w:sz w:val="24"/>
              <w:szCs w:val="24"/>
              <w:lang w:val="bg-BG"/>
            </w:rPr>
            <w:fldChar w:fldCharType="begin"/>
          </w:r>
          <w:r w:rsidR="00FC3158" w:rsidRPr="00FF75F6">
            <w:rPr>
              <w:rFonts w:ascii="Times New Roman" w:hAnsi="Times New Roman" w:cs="Times New Roman"/>
              <w:sz w:val="24"/>
              <w:szCs w:val="24"/>
            </w:rPr>
            <w:instrText xml:space="preserve"> CITATION ngo22 \l 1033 </w:instrText>
          </w:r>
          <w:r w:rsidR="00FC3158" w:rsidRPr="00FF75F6">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[29]</w:t>
          </w:r>
          <w:r w:rsidR="00FC3158" w:rsidRPr="00FF75F6">
            <w:rPr>
              <w:rFonts w:ascii="Times New Roman" w:hAnsi="Times New Roman" w:cs="Times New Roman"/>
              <w:sz w:val="24"/>
              <w:szCs w:val="24"/>
              <w:lang w:val="bg-BG"/>
            </w:rPr>
            <w:fldChar w:fldCharType="end"/>
          </w:r>
        </w:sdtContent>
      </w:sdt>
    </w:p>
    <w:p w14:paraId="3527CBA5" w14:textId="112E14BD" w:rsidR="007B6171" w:rsidRDefault="00E40615" w:rsidP="007B6171">
      <w:pPr>
        <w:pStyle w:val="Heading1"/>
        <w:rPr>
          <w:lang w:val="bg-BG"/>
        </w:rPr>
      </w:pPr>
      <w:bookmarkStart w:id="85" w:name="_Toc107149929"/>
      <w:r>
        <w:rPr>
          <w:lang w:val="bg-BG"/>
        </w:rPr>
        <w:t xml:space="preserve">Системни </w:t>
      </w:r>
      <w:r w:rsidR="007B6171">
        <w:rPr>
          <w:lang w:val="bg-BG"/>
        </w:rPr>
        <w:t>Тестове</w:t>
      </w:r>
      <w:bookmarkEnd w:id="85"/>
    </w:p>
    <w:p w14:paraId="30FE0AD3" w14:textId="3CA900A9" w:rsidR="00A22654" w:rsidRDefault="00F62386" w:rsidP="00467874">
      <w:pPr>
        <w:pStyle w:val="Heading2"/>
        <w:rPr>
          <w:lang w:val="bg-BG"/>
        </w:rPr>
      </w:pPr>
      <w:bookmarkStart w:id="86" w:name="_Toc107149930"/>
      <w:r>
        <w:rPr>
          <w:lang w:val="bg-BG"/>
        </w:rPr>
        <w:t>Валидация на производител</w:t>
      </w:r>
      <w:r w:rsidR="00DA5642">
        <w:rPr>
          <w:lang w:val="bg-BG"/>
        </w:rPr>
        <w:t xml:space="preserve"> и производител активации</w:t>
      </w:r>
      <w:r w:rsidR="002D5982">
        <w:t xml:space="preserve"> </w:t>
      </w:r>
      <w:r w:rsidR="002D5982">
        <w:rPr>
          <w:lang w:val="bg-BG"/>
        </w:rPr>
        <w:t xml:space="preserve">при </w:t>
      </w:r>
      <w:r w:rsidR="002D5982">
        <w:t xml:space="preserve">HTTP </w:t>
      </w:r>
      <w:r w:rsidR="002D5982">
        <w:rPr>
          <w:lang w:val="bg-BG"/>
        </w:rPr>
        <w:t>активация</w:t>
      </w:r>
      <w:bookmarkEnd w:id="86"/>
    </w:p>
    <w:p w14:paraId="05004EC1" w14:textId="00317FD2" w:rsidR="002D5982" w:rsidRPr="007927AC" w:rsidRDefault="002D5982" w:rsidP="0062714B">
      <w:pPr>
        <w:pStyle w:val="ListParagraph"/>
        <w:numPr>
          <w:ilvl w:val="0"/>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Създаване на поток от данни с име </w:t>
      </w:r>
      <w:r w:rsidRPr="007927AC">
        <w:rPr>
          <w:rFonts w:ascii="Times New Roman" w:hAnsi="Times New Roman" w:cs="Times New Roman"/>
          <w:sz w:val="24"/>
          <w:szCs w:val="24"/>
        </w:rPr>
        <w:t>events</w:t>
      </w:r>
    </w:p>
    <w:p w14:paraId="7B7C83C5" w14:textId="668FCDA9" w:rsidR="002D5982" w:rsidRPr="007927AC" w:rsidRDefault="002D5982" w:rsidP="0062714B">
      <w:pPr>
        <w:pStyle w:val="ListParagraph"/>
        <w:numPr>
          <w:ilvl w:val="0"/>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Създаване на производител на данни с източник на активация </w:t>
      </w:r>
      <w:r w:rsidR="004D2181" w:rsidRPr="007927AC">
        <w:rPr>
          <w:rFonts w:ascii="Times New Roman" w:hAnsi="Times New Roman" w:cs="Times New Roman"/>
          <w:sz w:val="24"/>
          <w:szCs w:val="24"/>
          <w:lang w:val="bg-BG"/>
        </w:rPr>
        <w:t xml:space="preserve">от тип </w:t>
      </w:r>
      <w:r w:rsidR="004D2181" w:rsidRPr="007927AC">
        <w:rPr>
          <w:rFonts w:ascii="Times New Roman" w:hAnsi="Times New Roman" w:cs="Times New Roman"/>
          <w:sz w:val="24"/>
          <w:szCs w:val="24"/>
        </w:rPr>
        <w:t>HTTP request</w:t>
      </w:r>
    </w:p>
    <w:p w14:paraId="57A2FB87" w14:textId="3EAC1084" w:rsidR="00E16479" w:rsidRPr="007927AC" w:rsidRDefault="006A0AC7" w:rsidP="0062714B">
      <w:pPr>
        <w:pStyle w:val="ListParagraph"/>
        <w:numPr>
          <w:ilvl w:val="1"/>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Endpoint </w:t>
      </w:r>
      <w:r w:rsidR="00E16479" w:rsidRPr="007927AC">
        <w:rPr>
          <w:rFonts w:ascii="Times New Roman" w:hAnsi="Times New Roman" w:cs="Times New Roman"/>
          <w:sz w:val="24"/>
          <w:szCs w:val="24"/>
          <w:lang w:val="bg-BG"/>
        </w:rPr>
        <w:t>-</w:t>
      </w:r>
      <w:r w:rsidR="004D2181" w:rsidRPr="007927AC">
        <w:rPr>
          <w:rFonts w:ascii="Times New Roman" w:hAnsi="Times New Roman" w:cs="Times New Roman"/>
          <w:sz w:val="24"/>
          <w:szCs w:val="24"/>
        </w:rPr>
        <w:t xml:space="preserve"> create-event</w:t>
      </w:r>
    </w:p>
    <w:p w14:paraId="483EEDD2" w14:textId="789E03E4" w:rsidR="004D2181" w:rsidRPr="007927AC" w:rsidRDefault="006A0AC7" w:rsidP="0062714B">
      <w:pPr>
        <w:pStyle w:val="ListParagraph"/>
        <w:numPr>
          <w:ilvl w:val="1"/>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rPr>
        <w:t>Data source type</w:t>
      </w:r>
      <w:r w:rsidR="00E16479" w:rsidRPr="007927AC">
        <w:rPr>
          <w:rFonts w:ascii="Times New Roman" w:hAnsi="Times New Roman" w:cs="Times New Roman"/>
          <w:sz w:val="24"/>
          <w:szCs w:val="24"/>
          <w:lang w:val="bg-BG"/>
        </w:rPr>
        <w:t xml:space="preserve"> </w:t>
      </w:r>
      <w:r w:rsidR="003A7260">
        <w:rPr>
          <w:rFonts w:ascii="Times New Roman" w:hAnsi="Times New Roman" w:cs="Times New Roman"/>
          <w:sz w:val="24"/>
          <w:szCs w:val="24"/>
          <w:lang w:val="bg-BG"/>
        </w:rPr>
        <w:t>-</w:t>
      </w:r>
      <w:r w:rsidR="00E16479" w:rsidRPr="007927AC">
        <w:rPr>
          <w:rFonts w:ascii="Times New Roman" w:hAnsi="Times New Roman" w:cs="Times New Roman"/>
          <w:sz w:val="24"/>
          <w:szCs w:val="24"/>
          <w:lang w:val="bg-BG"/>
        </w:rPr>
        <w:t xml:space="preserve"> </w:t>
      </w:r>
      <w:r w:rsidR="003814CE" w:rsidRPr="007927AC">
        <w:rPr>
          <w:rFonts w:ascii="Times New Roman" w:hAnsi="Times New Roman" w:cs="Times New Roman"/>
          <w:sz w:val="24"/>
          <w:szCs w:val="24"/>
        </w:rPr>
        <w:t>Empty</w:t>
      </w:r>
    </w:p>
    <w:p w14:paraId="4F2DBDBE" w14:textId="3E6AA974" w:rsidR="00F101DE" w:rsidRPr="007927AC" w:rsidRDefault="00F101DE" w:rsidP="0062714B">
      <w:pPr>
        <w:pStyle w:val="ListParagraph"/>
        <w:numPr>
          <w:ilvl w:val="0"/>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Създаване на </w:t>
      </w:r>
      <w:r w:rsidR="0068658D" w:rsidRPr="007927AC">
        <w:rPr>
          <w:rFonts w:ascii="Times New Roman" w:hAnsi="Times New Roman" w:cs="Times New Roman"/>
          <w:sz w:val="24"/>
          <w:szCs w:val="24"/>
          <w:lang w:val="bg-BG"/>
        </w:rPr>
        <w:t xml:space="preserve">две </w:t>
      </w:r>
      <w:r w:rsidRPr="007927AC">
        <w:rPr>
          <w:rFonts w:ascii="Times New Roman" w:hAnsi="Times New Roman" w:cs="Times New Roman"/>
          <w:sz w:val="24"/>
          <w:szCs w:val="24"/>
        </w:rPr>
        <w:t xml:space="preserve">HTTP </w:t>
      </w:r>
      <w:r w:rsidRPr="007927AC">
        <w:rPr>
          <w:rFonts w:ascii="Times New Roman" w:hAnsi="Times New Roman" w:cs="Times New Roman"/>
          <w:sz w:val="24"/>
          <w:szCs w:val="24"/>
          <w:lang w:val="bg-BG"/>
        </w:rPr>
        <w:t>заявк</w:t>
      </w:r>
      <w:r w:rsidR="0068658D" w:rsidRPr="007927AC">
        <w:rPr>
          <w:rFonts w:ascii="Times New Roman" w:hAnsi="Times New Roman" w:cs="Times New Roman"/>
          <w:sz w:val="24"/>
          <w:szCs w:val="24"/>
          <w:lang w:val="bg-BG"/>
        </w:rPr>
        <w:t>и</w:t>
      </w:r>
      <w:r w:rsidRPr="007927AC">
        <w:rPr>
          <w:rFonts w:ascii="Times New Roman" w:hAnsi="Times New Roman" w:cs="Times New Roman"/>
          <w:sz w:val="24"/>
          <w:szCs w:val="24"/>
          <w:lang w:val="bg-BG"/>
        </w:rPr>
        <w:t xml:space="preserve"> към</w:t>
      </w:r>
      <w:r w:rsidR="0057478D" w:rsidRPr="007927AC">
        <w:rPr>
          <w:rFonts w:ascii="Times New Roman" w:hAnsi="Times New Roman" w:cs="Times New Roman"/>
          <w:sz w:val="24"/>
          <w:szCs w:val="24"/>
        </w:rPr>
        <w:t xml:space="preserve"> </w:t>
      </w:r>
      <w:hyperlink r:id="rId50" w:history="1">
        <w:r w:rsidR="00911CEF" w:rsidRPr="007927AC">
          <w:rPr>
            <w:rStyle w:val="Hyperlink"/>
            <w:rFonts w:ascii="Times New Roman" w:hAnsi="Times New Roman" w:cs="Times New Roman"/>
            <w:sz w:val="24"/>
            <w:szCs w:val="24"/>
          </w:rPr>
          <w:t>http://localhost:8080/users/user1/producers/to-producers/endpoints/create-event/activations</w:t>
        </w:r>
      </w:hyperlink>
    </w:p>
    <w:p w14:paraId="45550994" w14:textId="0354F477" w:rsidR="0057478D" w:rsidRPr="007927AC" w:rsidRDefault="0068658D" w:rsidP="0062714B">
      <w:pPr>
        <w:pStyle w:val="ListParagraph"/>
        <w:numPr>
          <w:ilvl w:val="0"/>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 на активации на производителя</w:t>
      </w:r>
    </w:p>
    <w:p w14:paraId="40EDD2C3" w14:textId="07C96C0C" w:rsidR="00322113" w:rsidRPr="007927AC" w:rsidRDefault="00322113" w:rsidP="0062714B">
      <w:pPr>
        <w:pStyle w:val="ListParagraph"/>
        <w:numPr>
          <w:ilvl w:val="1"/>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Трябва да има 2 активации </w:t>
      </w:r>
    </w:p>
    <w:p w14:paraId="2B1D94F2" w14:textId="5DC7DA04" w:rsidR="00310C62" w:rsidRPr="007927AC" w:rsidRDefault="00310C62" w:rsidP="0062714B">
      <w:pPr>
        <w:pStyle w:val="ListParagraph"/>
        <w:numPr>
          <w:ilvl w:val="1"/>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Всяка активация трябва да има правилни</w:t>
      </w:r>
    </w:p>
    <w:p w14:paraId="42815910" w14:textId="273D6948" w:rsidR="00310C62" w:rsidRPr="007927AC" w:rsidRDefault="00310C62" w:rsidP="0062714B">
      <w:pPr>
        <w:pStyle w:val="ListParagraph"/>
        <w:numPr>
          <w:ilvl w:val="2"/>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Producer, Producer UUID, TriggerSource </w:t>
      </w:r>
      <w:r w:rsidRPr="007927AC">
        <w:rPr>
          <w:rFonts w:ascii="Times New Roman" w:hAnsi="Times New Roman" w:cs="Times New Roman"/>
          <w:sz w:val="24"/>
          <w:szCs w:val="24"/>
          <w:lang w:val="bg-BG"/>
        </w:rPr>
        <w:t xml:space="preserve">и </w:t>
      </w:r>
      <w:r w:rsidRPr="007927AC">
        <w:rPr>
          <w:rFonts w:ascii="Times New Roman" w:hAnsi="Times New Roman" w:cs="Times New Roman"/>
          <w:sz w:val="24"/>
          <w:szCs w:val="24"/>
        </w:rPr>
        <w:t>Timestamp</w:t>
      </w:r>
    </w:p>
    <w:p w14:paraId="771180FA" w14:textId="565743C3" w:rsidR="00DD1EF4" w:rsidRPr="007927AC" w:rsidRDefault="00AF5BF8" w:rsidP="0062714B">
      <w:pPr>
        <w:pStyle w:val="ListParagraph"/>
        <w:numPr>
          <w:ilvl w:val="1"/>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Всяка активация трябва да има две части</w:t>
      </w:r>
    </w:p>
    <w:p w14:paraId="385033E5" w14:textId="77777777" w:rsidR="0013130B" w:rsidRPr="007927AC" w:rsidRDefault="00AF5BF8" w:rsidP="0062714B">
      <w:pPr>
        <w:pStyle w:val="ListParagraph"/>
        <w:numPr>
          <w:ilvl w:val="2"/>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Първата част </w:t>
      </w:r>
      <w:r w:rsidR="0013130B" w:rsidRPr="007927AC">
        <w:rPr>
          <w:rFonts w:ascii="Times New Roman" w:hAnsi="Times New Roman" w:cs="Times New Roman"/>
          <w:sz w:val="24"/>
          <w:szCs w:val="24"/>
          <w:lang w:val="bg-BG"/>
        </w:rPr>
        <w:t xml:space="preserve">трябва </w:t>
      </w:r>
    </w:p>
    <w:p w14:paraId="6FC4DF76" w14:textId="43F8BBFA" w:rsidR="00AF5BF8" w:rsidRPr="007927AC" w:rsidRDefault="0013130B" w:rsidP="0062714B">
      <w:pPr>
        <w:pStyle w:val="ListParagraph"/>
        <w:numPr>
          <w:ilvl w:val="3"/>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има статус </w:t>
      </w:r>
      <w:r w:rsidRPr="007927AC">
        <w:rPr>
          <w:rFonts w:ascii="Times New Roman" w:hAnsi="Times New Roman" w:cs="Times New Roman"/>
          <w:sz w:val="24"/>
          <w:szCs w:val="24"/>
        </w:rPr>
        <w:t>PRODUCED</w:t>
      </w:r>
    </w:p>
    <w:p w14:paraId="31EA4CF0" w14:textId="19A2FF3C" w:rsidR="0013130B" w:rsidRPr="007927AC" w:rsidRDefault="0013130B" w:rsidP="0062714B">
      <w:pPr>
        <w:pStyle w:val="ListParagraph"/>
        <w:numPr>
          <w:ilvl w:val="3"/>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няма </w:t>
      </w:r>
      <w:r w:rsidRPr="007927AC">
        <w:rPr>
          <w:rFonts w:ascii="Times New Roman" w:hAnsi="Times New Roman" w:cs="Times New Roman"/>
          <w:sz w:val="24"/>
          <w:szCs w:val="24"/>
        </w:rPr>
        <w:t xml:space="preserve">Error, Offset </w:t>
      </w:r>
      <w:r w:rsidRPr="007927AC">
        <w:rPr>
          <w:rFonts w:ascii="Times New Roman" w:hAnsi="Times New Roman" w:cs="Times New Roman"/>
          <w:sz w:val="24"/>
          <w:szCs w:val="24"/>
          <w:lang w:val="bg-BG"/>
        </w:rPr>
        <w:t xml:space="preserve">и </w:t>
      </w:r>
      <w:r w:rsidRPr="007927AC">
        <w:rPr>
          <w:rFonts w:ascii="Times New Roman" w:hAnsi="Times New Roman" w:cs="Times New Roman"/>
          <w:sz w:val="24"/>
          <w:szCs w:val="24"/>
        </w:rPr>
        <w:t>Partition</w:t>
      </w:r>
    </w:p>
    <w:p w14:paraId="24DE44E8" w14:textId="70E5FF46" w:rsidR="0013130B" w:rsidRPr="007927AC" w:rsidRDefault="0013130B" w:rsidP="0062714B">
      <w:pPr>
        <w:pStyle w:val="ListParagraph"/>
        <w:numPr>
          <w:ilvl w:val="2"/>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Втората част трябва</w:t>
      </w:r>
    </w:p>
    <w:p w14:paraId="2141E21E" w14:textId="67A5C1B1" w:rsidR="0013130B" w:rsidRPr="007927AC" w:rsidRDefault="0013130B" w:rsidP="0062714B">
      <w:pPr>
        <w:pStyle w:val="ListParagraph"/>
        <w:numPr>
          <w:ilvl w:val="3"/>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има статус </w:t>
      </w:r>
      <w:r w:rsidRPr="007927AC">
        <w:rPr>
          <w:rFonts w:ascii="Times New Roman" w:hAnsi="Times New Roman" w:cs="Times New Roman"/>
          <w:sz w:val="24"/>
          <w:szCs w:val="24"/>
        </w:rPr>
        <w:t>COMPLETED</w:t>
      </w:r>
    </w:p>
    <w:p w14:paraId="134F7C94" w14:textId="2C4611A5" w:rsidR="0013130B" w:rsidRPr="007927AC" w:rsidRDefault="0013130B" w:rsidP="0062714B">
      <w:pPr>
        <w:pStyle w:val="ListParagraph"/>
        <w:numPr>
          <w:ilvl w:val="3"/>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няма </w:t>
      </w:r>
      <w:r w:rsidR="00310C62" w:rsidRPr="007927AC">
        <w:rPr>
          <w:rFonts w:ascii="Times New Roman" w:hAnsi="Times New Roman" w:cs="Times New Roman"/>
          <w:sz w:val="24"/>
          <w:szCs w:val="24"/>
        </w:rPr>
        <w:t>error</w:t>
      </w:r>
    </w:p>
    <w:p w14:paraId="36C67AC1" w14:textId="420F98AC" w:rsidR="00310C62" w:rsidRPr="007927AC" w:rsidRDefault="00310C62" w:rsidP="0062714B">
      <w:pPr>
        <w:pStyle w:val="ListParagraph"/>
        <w:numPr>
          <w:ilvl w:val="3"/>
          <w:numId w:val="11"/>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има правилни </w:t>
      </w:r>
      <w:r w:rsidRPr="007927AC">
        <w:rPr>
          <w:rFonts w:ascii="Times New Roman" w:hAnsi="Times New Roman" w:cs="Times New Roman"/>
          <w:sz w:val="24"/>
          <w:szCs w:val="24"/>
        </w:rPr>
        <w:t>offset</w:t>
      </w:r>
      <w:r w:rsidR="00322113" w:rsidRPr="007927AC">
        <w:rPr>
          <w:rFonts w:ascii="Times New Roman" w:hAnsi="Times New Roman" w:cs="Times New Roman"/>
          <w:sz w:val="24"/>
          <w:szCs w:val="24"/>
        </w:rPr>
        <w:t xml:space="preserve"> </w:t>
      </w:r>
      <w:r w:rsidR="00322113" w:rsidRPr="007927AC">
        <w:rPr>
          <w:rFonts w:ascii="Times New Roman" w:hAnsi="Times New Roman" w:cs="Times New Roman"/>
          <w:sz w:val="24"/>
          <w:szCs w:val="24"/>
          <w:lang w:val="bg-BG"/>
        </w:rPr>
        <w:t>и</w:t>
      </w:r>
      <w:r w:rsidRPr="007927AC">
        <w:rPr>
          <w:rFonts w:ascii="Times New Roman" w:hAnsi="Times New Roman" w:cs="Times New Roman"/>
          <w:sz w:val="24"/>
          <w:szCs w:val="24"/>
        </w:rPr>
        <w:t xml:space="preserve"> partition</w:t>
      </w:r>
    </w:p>
    <w:p w14:paraId="7B10E0E9" w14:textId="2111423C" w:rsidR="007F11C8" w:rsidRDefault="007F11C8" w:rsidP="007F11C8">
      <w:pPr>
        <w:pStyle w:val="Heading2"/>
        <w:rPr>
          <w:lang w:val="bg-BG"/>
        </w:rPr>
      </w:pPr>
      <w:bookmarkStart w:id="87" w:name="_Toc107149931"/>
      <w:r>
        <w:rPr>
          <w:lang w:val="bg-BG"/>
        </w:rPr>
        <w:t>Валидация на производител и производител активации при активация по график</w:t>
      </w:r>
      <w:bookmarkEnd w:id="87"/>
    </w:p>
    <w:p w14:paraId="4AE189AE" w14:textId="657D768B" w:rsidR="007F11C8" w:rsidRPr="007927AC" w:rsidRDefault="007F11C8" w:rsidP="0062714B">
      <w:pPr>
        <w:pStyle w:val="ListParagraph"/>
        <w:numPr>
          <w:ilvl w:val="0"/>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Създава се поток от данни с име </w:t>
      </w:r>
      <w:r w:rsidRPr="007927AC">
        <w:rPr>
          <w:rFonts w:ascii="Times New Roman" w:hAnsi="Times New Roman" w:cs="Times New Roman"/>
          <w:sz w:val="24"/>
          <w:szCs w:val="24"/>
        </w:rPr>
        <w:t>events</w:t>
      </w:r>
    </w:p>
    <w:p w14:paraId="5008CE11" w14:textId="4CC9A327" w:rsidR="007F11C8" w:rsidRPr="007927AC" w:rsidRDefault="007F11C8" w:rsidP="0062714B">
      <w:pPr>
        <w:pStyle w:val="ListParagraph"/>
        <w:numPr>
          <w:ilvl w:val="0"/>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Създава се производител с източник на активации от тип </w:t>
      </w:r>
      <w:r w:rsidRPr="007927AC">
        <w:rPr>
          <w:rFonts w:ascii="Times New Roman" w:hAnsi="Times New Roman" w:cs="Times New Roman"/>
          <w:sz w:val="24"/>
          <w:szCs w:val="24"/>
        </w:rPr>
        <w:t>Schedule</w:t>
      </w:r>
    </w:p>
    <w:p w14:paraId="7B958746" w14:textId="4BF3FE84" w:rsidR="003814CE" w:rsidRPr="007927AC" w:rsidRDefault="003814CE" w:rsidP="0062714B">
      <w:pPr>
        <w:pStyle w:val="ListParagraph"/>
        <w:numPr>
          <w:ilvl w:val="1"/>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rPr>
        <w:t>Schedule - 0 * * * * *</w:t>
      </w:r>
    </w:p>
    <w:p w14:paraId="1804025D" w14:textId="53132A79" w:rsidR="003814CE" w:rsidRPr="007927AC" w:rsidRDefault="003814CE" w:rsidP="0062714B">
      <w:pPr>
        <w:pStyle w:val="ListParagraph"/>
        <w:numPr>
          <w:ilvl w:val="1"/>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rPr>
        <w:t>Data source type - Empty</w:t>
      </w:r>
    </w:p>
    <w:p w14:paraId="2F9C7903" w14:textId="055E928E" w:rsidR="003814CE" w:rsidRPr="007927AC" w:rsidRDefault="003814CE" w:rsidP="0062714B">
      <w:pPr>
        <w:pStyle w:val="ListParagraph"/>
        <w:numPr>
          <w:ilvl w:val="0"/>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Изчакват се </w:t>
      </w:r>
      <w:r w:rsidR="00B41E63" w:rsidRPr="007927AC">
        <w:rPr>
          <w:rFonts w:ascii="Times New Roman" w:hAnsi="Times New Roman" w:cs="Times New Roman"/>
          <w:sz w:val="24"/>
          <w:szCs w:val="24"/>
          <w:lang w:val="bg-BG"/>
        </w:rPr>
        <w:t xml:space="preserve">да минат 5 </w:t>
      </w:r>
      <w:r w:rsidR="001402D7" w:rsidRPr="007927AC">
        <w:rPr>
          <w:rFonts w:ascii="Times New Roman" w:hAnsi="Times New Roman" w:cs="Times New Roman"/>
          <w:sz w:val="24"/>
          <w:szCs w:val="24"/>
          <w:lang w:val="bg-BG"/>
        </w:rPr>
        <w:t xml:space="preserve">минути </w:t>
      </w:r>
      <w:r w:rsidR="006A63C4">
        <w:rPr>
          <w:rFonts w:ascii="Times New Roman" w:hAnsi="Times New Roman" w:cs="Times New Roman"/>
          <w:sz w:val="24"/>
          <w:szCs w:val="24"/>
          <w:lang w:val="bg-BG"/>
        </w:rPr>
        <w:t xml:space="preserve">(като дадена минута се брой, ако е започнала </w:t>
      </w:r>
      <w:r w:rsidR="00445A9C">
        <w:rPr>
          <w:rFonts w:ascii="Times New Roman" w:hAnsi="Times New Roman" w:cs="Times New Roman"/>
          <w:sz w:val="24"/>
          <w:szCs w:val="24"/>
          <w:lang w:val="bg-BG"/>
        </w:rPr>
        <w:t xml:space="preserve">поне 30 секунди </w:t>
      </w:r>
      <w:r w:rsidR="006A63C4">
        <w:rPr>
          <w:rFonts w:ascii="Times New Roman" w:hAnsi="Times New Roman" w:cs="Times New Roman"/>
          <w:sz w:val="24"/>
          <w:szCs w:val="24"/>
          <w:lang w:val="bg-BG"/>
        </w:rPr>
        <w:t>след създаването на производителя)</w:t>
      </w:r>
    </w:p>
    <w:p w14:paraId="272963D0" w14:textId="497F56EF" w:rsidR="003814CE" w:rsidRPr="007927AC" w:rsidRDefault="003814CE" w:rsidP="0062714B">
      <w:pPr>
        <w:pStyle w:val="ListParagraph"/>
        <w:numPr>
          <w:ilvl w:val="0"/>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 на създадени активации</w:t>
      </w:r>
    </w:p>
    <w:p w14:paraId="1E9C160D" w14:textId="097B1974" w:rsidR="007F11C8" w:rsidRPr="007927AC" w:rsidRDefault="003814CE" w:rsidP="0062714B">
      <w:pPr>
        <w:pStyle w:val="ListParagraph"/>
        <w:numPr>
          <w:ilvl w:val="1"/>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Необходимо е да има </w:t>
      </w:r>
      <w:r w:rsidR="001402D7" w:rsidRPr="007927AC">
        <w:rPr>
          <w:rFonts w:ascii="Times New Roman" w:hAnsi="Times New Roman" w:cs="Times New Roman"/>
          <w:sz w:val="24"/>
          <w:szCs w:val="24"/>
          <w:lang w:val="bg-BG"/>
        </w:rPr>
        <w:t>5 активации</w:t>
      </w:r>
      <w:r w:rsidR="00322113" w:rsidRPr="007927AC">
        <w:rPr>
          <w:rFonts w:ascii="Times New Roman" w:hAnsi="Times New Roman" w:cs="Times New Roman"/>
          <w:sz w:val="24"/>
          <w:szCs w:val="24"/>
          <w:lang w:val="bg-BG"/>
        </w:rPr>
        <w:t xml:space="preserve">, като всяка има две части </w:t>
      </w:r>
    </w:p>
    <w:p w14:paraId="29E24559" w14:textId="290082A4" w:rsidR="009866F3" w:rsidRPr="007927AC" w:rsidRDefault="00322113" w:rsidP="0062714B">
      <w:pPr>
        <w:pStyle w:val="ListParagraph"/>
        <w:numPr>
          <w:ilvl w:val="1"/>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Първата част трябва</w:t>
      </w:r>
    </w:p>
    <w:p w14:paraId="11EAEC16" w14:textId="7BE14F53" w:rsidR="00322113" w:rsidRPr="007927AC" w:rsidRDefault="00322113" w:rsidP="0062714B">
      <w:pPr>
        <w:pStyle w:val="ListParagraph"/>
        <w:numPr>
          <w:ilvl w:val="2"/>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има статус </w:t>
      </w:r>
      <w:r w:rsidRPr="007927AC">
        <w:rPr>
          <w:rFonts w:ascii="Times New Roman" w:hAnsi="Times New Roman" w:cs="Times New Roman"/>
          <w:sz w:val="24"/>
          <w:szCs w:val="24"/>
        </w:rPr>
        <w:t>PRODUCED</w:t>
      </w:r>
    </w:p>
    <w:p w14:paraId="439749CF" w14:textId="63F007BC" w:rsidR="00322113" w:rsidRPr="007927AC" w:rsidRDefault="00322113" w:rsidP="0062714B">
      <w:pPr>
        <w:pStyle w:val="ListParagraph"/>
        <w:numPr>
          <w:ilvl w:val="2"/>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няма </w:t>
      </w:r>
      <w:r w:rsidRPr="007927AC">
        <w:rPr>
          <w:rFonts w:ascii="Times New Roman" w:hAnsi="Times New Roman" w:cs="Times New Roman"/>
          <w:sz w:val="24"/>
          <w:szCs w:val="24"/>
        </w:rPr>
        <w:t xml:space="preserve">Error, Offset </w:t>
      </w:r>
      <w:r w:rsidRPr="007927AC">
        <w:rPr>
          <w:rFonts w:ascii="Times New Roman" w:hAnsi="Times New Roman" w:cs="Times New Roman"/>
          <w:sz w:val="24"/>
          <w:szCs w:val="24"/>
          <w:lang w:val="bg-BG"/>
        </w:rPr>
        <w:t xml:space="preserve">и </w:t>
      </w:r>
      <w:r w:rsidRPr="007927AC">
        <w:rPr>
          <w:rFonts w:ascii="Times New Roman" w:hAnsi="Times New Roman" w:cs="Times New Roman"/>
          <w:sz w:val="24"/>
          <w:szCs w:val="24"/>
        </w:rPr>
        <w:t>Partition</w:t>
      </w:r>
    </w:p>
    <w:p w14:paraId="7ABF00DC" w14:textId="3273A12C" w:rsidR="00322113" w:rsidRPr="007927AC" w:rsidRDefault="00322113" w:rsidP="0062714B">
      <w:pPr>
        <w:pStyle w:val="ListParagraph"/>
        <w:numPr>
          <w:ilvl w:val="1"/>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Втората част трябва</w:t>
      </w:r>
    </w:p>
    <w:p w14:paraId="6A252ECD" w14:textId="5C2AC11C" w:rsidR="00322113" w:rsidRPr="007927AC" w:rsidRDefault="00322113" w:rsidP="0062714B">
      <w:pPr>
        <w:pStyle w:val="ListParagraph"/>
        <w:numPr>
          <w:ilvl w:val="2"/>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има статус </w:t>
      </w:r>
      <w:r w:rsidRPr="007927AC">
        <w:rPr>
          <w:rFonts w:ascii="Times New Roman" w:hAnsi="Times New Roman" w:cs="Times New Roman"/>
          <w:sz w:val="24"/>
          <w:szCs w:val="24"/>
        </w:rPr>
        <w:t>COMPLETED</w:t>
      </w:r>
    </w:p>
    <w:p w14:paraId="697BF710" w14:textId="37490309" w:rsidR="00322113" w:rsidRPr="007927AC" w:rsidRDefault="00322113" w:rsidP="0062714B">
      <w:pPr>
        <w:pStyle w:val="ListParagraph"/>
        <w:numPr>
          <w:ilvl w:val="2"/>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няма </w:t>
      </w:r>
      <w:r w:rsidRPr="007927AC">
        <w:rPr>
          <w:rFonts w:ascii="Times New Roman" w:hAnsi="Times New Roman" w:cs="Times New Roman"/>
          <w:sz w:val="24"/>
          <w:szCs w:val="24"/>
        </w:rPr>
        <w:t>error</w:t>
      </w:r>
    </w:p>
    <w:p w14:paraId="05351ED0" w14:textId="0998D9B1" w:rsidR="001F77CC" w:rsidRPr="007927AC" w:rsidRDefault="00322113" w:rsidP="0062714B">
      <w:pPr>
        <w:pStyle w:val="ListParagraph"/>
        <w:numPr>
          <w:ilvl w:val="2"/>
          <w:numId w:val="1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Да има правилни </w:t>
      </w:r>
      <w:r w:rsidRPr="007927AC">
        <w:rPr>
          <w:rFonts w:ascii="Times New Roman" w:hAnsi="Times New Roman" w:cs="Times New Roman"/>
          <w:sz w:val="24"/>
          <w:szCs w:val="24"/>
        </w:rPr>
        <w:t xml:space="preserve">offset </w:t>
      </w:r>
      <w:r w:rsidRPr="007927AC">
        <w:rPr>
          <w:rFonts w:ascii="Times New Roman" w:hAnsi="Times New Roman" w:cs="Times New Roman"/>
          <w:sz w:val="24"/>
          <w:szCs w:val="24"/>
          <w:lang w:val="bg-BG"/>
        </w:rPr>
        <w:t xml:space="preserve">и </w:t>
      </w:r>
      <w:r w:rsidRPr="007927AC">
        <w:rPr>
          <w:rFonts w:ascii="Times New Roman" w:hAnsi="Times New Roman" w:cs="Times New Roman"/>
          <w:sz w:val="24"/>
          <w:szCs w:val="24"/>
        </w:rPr>
        <w:t>partition</w:t>
      </w:r>
    </w:p>
    <w:p w14:paraId="122644D5" w14:textId="4529AF41" w:rsidR="001F77CC" w:rsidRDefault="005E68AE" w:rsidP="005E68AE">
      <w:pPr>
        <w:pStyle w:val="Heading2"/>
        <w:rPr>
          <w:lang w:val="bg-BG"/>
        </w:rPr>
      </w:pPr>
      <w:bookmarkStart w:id="88" w:name="_Toc107149932"/>
      <w:r>
        <w:rPr>
          <w:lang w:val="bg-BG"/>
        </w:rPr>
        <w:t>Валидация на консуматор и консуматор събития</w:t>
      </w:r>
      <w:bookmarkEnd w:id="88"/>
    </w:p>
    <w:p w14:paraId="348381E3" w14:textId="5393AF42" w:rsidR="00846EC2" w:rsidRDefault="00846EC2" w:rsidP="0062714B">
      <w:pPr>
        <w:pStyle w:val="ListParagraph"/>
        <w:numPr>
          <w:ilvl w:val="0"/>
          <w:numId w:val="13"/>
        </w:numPr>
        <w:jc w:val="both"/>
        <w:rPr>
          <w:rFonts w:ascii="Times New Roman" w:hAnsi="Times New Roman" w:cs="Times New Roman"/>
          <w:sz w:val="24"/>
          <w:szCs w:val="24"/>
          <w:lang w:val="bg-BG"/>
        </w:rPr>
      </w:pPr>
      <w:r>
        <w:rPr>
          <w:rFonts w:ascii="Times New Roman" w:hAnsi="Times New Roman" w:cs="Times New Roman"/>
          <w:sz w:val="24"/>
          <w:szCs w:val="24"/>
          <w:lang w:val="bg-BG"/>
        </w:rPr>
        <w:t>Създава се поток то данни с име по избор</w:t>
      </w:r>
    </w:p>
    <w:p w14:paraId="6B2430F8" w14:textId="68843F76" w:rsidR="005E68AE" w:rsidRPr="007927AC" w:rsidRDefault="005E68AE" w:rsidP="0062714B">
      <w:pPr>
        <w:pStyle w:val="ListParagraph"/>
        <w:numPr>
          <w:ilvl w:val="0"/>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Създава се консуматор</w:t>
      </w:r>
    </w:p>
    <w:p w14:paraId="4C0C3276" w14:textId="41644424" w:rsidR="005E68AE" w:rsidRPr="007927AC" w:rsidRDefault="00602392"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Name</w:t>
      </w:r>
      <w:r w:rsidRPr="007927AC">
        <w:rPr>
          <w:rFonts w:ascii="Times New Roman" w:hAnsi="Times New Roman" w:cs="Times New Roman"/>
          <w:sz w:val="24"/>
          <w:szCs w:val="24"/>
          <w:lang w:val="bg-BG"/>
        </w:rPr>
        <w:t xml:space="preserve"> – по избор</w:t>
      </w:r>
    </w:p>
    <w:p w14:paraId="3FE9536E" w14:textId="751668BF" w:rsidR="00602392" w:rsidRPr="007927AC" w:rsidRDefault="00602392"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Data streams –</w:t>
      </w:r>
      <w:r w:rsidR="00846EC2">
        <w:rPr>
          <w:rFonts w:ascii="Times New Roman" w:hAnsi="Times New Roman" w:cs="Times New Roman"/>
          <w:sz w:val="24"/>
          <w:szCs w:val="24"/>
          <w:lang w:val="bg-BG"/>
        </w:rPr>
        <w:t xml:space="preserve"> името на потока от данни създаден в точка 1</w:t>
      </w:r>
    </w:p>
    <w:p w14:paraId="32734CC6" w14:textId="57BC8D76" w:rsidR="00602392" w:rsidRPr="007927AC" w:rsidRDefault="00602392"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Poll interval milliseconds – 500</w:t>
      </w:r>
    </w:p>
    <w:p w14:paraId="4992B768" w14:textId="47B0B958" w:rsidR="00602392" w:rsidRPr="007927AC" w:rsidRDefault="00602392"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Group ID suffix – </w:t>
      </w:r>
      <w:r w:rsidRPr="007927AC">
        <w:rPr>
          <w:rFonts w:ascii="Times New Roman" w:hAnsi="Times New Roman" w:cs="Times New Roman"/>
          <w:sz w:val="24"/>
          <w:szCs w:val="24"/>
          <w:lang w:val="bg-BG"/>
        </w:rPr>
        <w:t>по избор</w:t>
      </w:r>
    </w:p>
    <w:p w14:paraId="577B1297" w14:textId="3CAA6905" w:rsidR="00C96C7C" w:rsidRPr="007927AC" w:rsidRDefault="00602392"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Action</w:t>
      </w:r>
      <w:r w:rsidR="00C96C7C" w:rsidRPr="007927AC">
        <w:rPr>
          <w:rFonts w:ascii="Times New Roman" w:hAnsi="Times New Roman" w:cs="Times New Roman"/>
          <w:sz w:val="24"/>
          <w:szCs w:val="24"/>
        </w:rPr>
        <w:t>s</w:t>
      </w:r>
    </w:p>
    <w:p w14:paraId="39B120A3" w14:textId="0F114215" w:rsidR="00C96C7C" w:rsidRPr="007927AC" w:rsidRDefault="00C96C7C"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Един </w:t>
      </w:r>
      <w:r w:rsidRPr="007927AC">
        <w:rPr>
          <w:rFonts w:ascii="Times New Roman" w:hAnsi="Times New Roman" w:cs="Times New Roman"/>
          <w:sz w:val="24"/>
          <w:szCs w:val="24"/>
        </w:rPr>
        <w:t xml:space="preserve">Action </w:t>
      </w:r>
      <w:r w:rsidRPr="007927AC">
        <w:rPr>
          <w:rFonts w:ascii="Times New Roman" w:hAnsi="Times New Roman" w:cs="Times New Roman"/>
          <w:sz w:val="24"/>
          <w:szCs w:val="24"/>
          <w:lang w:val="bg-BG"/>
        </w:rPr>
        <w:t>– по избор</w:t>
      </w:r>
    </w:p>
    <w:p w14:paraId="63F3CC9B" w14:textId="62BC7A06" w:rsidR="00481DF2" w:rsidRPr="007927AC" w:rsidRDefault="00481DF2" w:rsidP="0062714B">
      <w:pPr>
        <w:pStyle w:val="ListParagraph"/>
        <w:numPr>
          <w:ilvl w:val="0"/>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Изчаква се </w:t>
      </w:r>
      <w:r w:rsidR="00201AB4" w:rsidRPr="007927AC">
        <w:rPr>
          <w:rFonts w:ascii="Times New Roman" w:hAnsi="Times New Roman" w:cs="Times New Roman"/>
          <w:sz w:val="24"/>
          <w:szCs w:val="24"/>
          <w:lang w:val="bg-BG"/>
        </w:rPr>
        <w:t>1</w:t>
      </w:r>
      <w:r w:rsidRPr="007927AC">
        <w:rPr>
          <w:rFonts w:ascii="Times New Roman" w:hAnsi="Times New Roman" w:cs="Times New Roman"/>
          <w:sz w:val="24"/>
          <w:szCs w:val="24"/>
          <w:lang w:val="bg-BG"/>
        </w:rPr>
        <w:t xml:space="preserve"> минути</w:t>
      </w:r>
    </w:p>
    <w:p w14:paraId="53BDD255" w14:textId="2CEB6380" w:rsidR="00201AB4" w:rsidRPr="007927AC" w:rsidRDefault="00201AB4" w:rsidP="0062714B">
      <w:pPr>
        <w:pStyle w:val="ListParagraph"/>
        <w:numPr>
          <w:ilvl w:val="0"/>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Консуматора се изтрива</w:t>
      </w:r>
    </w:p>
    <w:p w14:paraId="1EDA950A" w14:textId="736900EF" w:rsidR="00201AB4" w:rsidRPr="007927AC" w:rsidRDefault="00201AB4" w:rsidP="0062714B">
      <w:pPr>
        <w:pStyle w:val="ListParagraph"/>
        <w:numPr>
          <w:ilvl w:val="0"/>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Изчаква се 1 минута</w:t>
      </w:r>
    </w:p>
    <w:p w14:paraId="1BFF6958" w14:textId="31DC710A" w:rsidR="00602392" w:rsidRPr="007927AC" w:rsidRDefault="00C96C7C" w:rsidP="0062714B">
      <w:pPr>
        <w:pStyle w:val="ListParagraph"/>
        <w:numPr>
          <w:ilvl w:val="0"/>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 на консуматор събития</w:t>
      </w:r>
    </w:p>
    <w:p w14:paraId="15925D2D" w14:textId="067466A3" w:rsidR="00C96C7C" w:rsidRPr="007927AC" w:rsidRDefault="00C96C7C"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Необходимо е да </w:t>
      </w:r>
      <w:r w:rsidR="00F203E0" w:rsidRPr="007927AC">
        <w:rPr>
          <w:rFonts w:ascii="Times New Roman" w:hAnsi="Times New Roman" w:cs="Times New Roman"/>
          <w:sz w:val="24"/>
          <w:szCs w:val="24"/>
          <w:lang w:val="bg-BG"/>
        </w:rPr>
        <w:t xml:space="preserve">има събития </w:t>
      </w:r>
      <w:r w:rsidR="00BF777F" w:rsidRPr="007927AC">
        <w:rPr>
          <w:rFonts w:ascii="Times New Roman" w:hAnsi="Times New Roman" w:cs="Times New Roman"/>
          <w:sz w:val="24"/>
          <w:szCs w:val="24"/>
          <w:lang w:val="bg-BG"/>
        </w:rPr>
        <w:t xml:space="preserve">от тип </w:t>
      </w:r>
      <w:r w:rsidR="00BF777F" w:rsidRPr="007927AC">
        <w:rPr>
          <w:rFonts w:ascii="Times New Roman" w:hAnsi="Times New Roman" w:cs="Times New Roman"/>
          <w:sz w:val="24"/>
          <w:szCs w:val="24"/>
        </w:rPr>
        <w:t xml:space="preserve">INFO </w:t>
      </w:r>
      <w:r w:rsidR="00F203E0" w:rsidRPr="007927AC">
        <w:rPr>
          <w:rFonts w:ascii="Times New Roman" w:hAnsi="Times New Roman" w:cs="Times New Roman"/>
          <w:sz w:val="24"/>
          <w:szCs w:val="24"/>
          <w:lang w:val="bg-BG"/>
        </w:rPr>
        <w:t>със съобщения:</w:t>
      </w:r>
    </w:p>
    <w:p w14:paraId="14AF8726" w14:textId="397D2073" w:rsidR="00F203E0" w:rsidRPr="007927AC" w:rsidRDefault="00F203E0"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Initialized consumer</w:t>
      </w:r>
    </w:p>
    <w:p w14:paraId="4EA9D01B" w14:textId="6CF66A3E" w:rsidR="00F203E0" w:rsidRPr="007927AC" w:rsidRDefault="00F203E0"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Attempting to subscribe to topic(s)</w:t>
      </w:r>
    </w:p>
    <w:p w14:paraId="5015B775" w14:textId="0E41C281" w:rsidR="00F203E0" w:rsidRPr="007927AC" w:rsidRDefault="00F203E0"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Successfully subscribed to topic(s)</w:t>
      </w:r>
    </w:p>
    <w:p w14:paraId="335D8E8E" w14:textId="1DFA70EB" w:rsidR="00F203E0" w:rsidRPr="007927AC" w:rsidRDefault="00F203E0"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Consumer Started polling</w:t>
      </w:r>
    </w:p>
    <w:p w14:paraId="17837E6B" w14:textId="00061A98" w:rsidR="00F203E0" w:rsidRPr="007927AC" w:rsidRDefault="00BF777F"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Attempting to close consumer</w:t>
      </w:r>
    </w:p>
    <w:p w14:paraId="2790756D" w14:textId="3382369B" w:rsidR="00BF777F" w:rsidRPr="007927AC" w:rsidRDefault="00014A31" w:rsidP="0062714B">
      <w:pPr>
        <w:pStyle w:val="ListParagraph"/>
        <w:numPr>
          <w:ilvl w:val="2"/>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rPr>
        <w:t>Successfully closed consumer</w:t>
      </w:r>
    </w:p>
    <w:p w14:paraId="2B6BF994" w14:textId="3E6D1D68" w:rsidR="00014A31" w:rsidRPr="007927AC" w:rsidRDefault="00014A31" w:rsidP="0062714B">
      <w:pPr>
        <w:pStyle w:val="ListParagraph"/>
        <w:numPr>
          <w:ilvl w:val="1"/>
          <w:numId w:val="13"/>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Трябва да няма събития от тип </w:t>
      </w:r>
      <w:r w:rsidRPr="007927AC">
        <w:rPr>
          <w:rFonts w:ascii="Times New Roman" w:hAnsi="Times New Roman" w:cs="Times New Roman"/>
          <w:sz w:val="24"/>
          <w:szCs w:val="24"/>
        </w:rPr>
        <w:t>ERROR</w:t>
      </w:r>
    </w:p>
    <w:p w14:paraId="6F1273AF" w14:textId="0F202C39" w:rsidR="005E68AE" w:rsidRDefault="00F72BAC" w:rsidP="00F72BAC">
      <w:pPr>
        <w:pStyle w:val="Heading2"/>
        <w:rPr>
          <w:lang w:val="bg-BG"/>
        </w:rPr>
      </w:pPr>
      <w:bookmarkStart w:id="89" w:name="_Toc107149933"/>
      <w:r>
        <w:rPr>
          <w:lang w:val="bg-BG"/>
        </w:rPr>
        <w:t>Валидация на консуматор действия</w:t>
      </w:r>
      <w:bookmarkEnd w:id="89"/>
    </w:p>
    <w:p w14:paraId="50C4EB79" w14:textId="73676C72" w:rsidR="003F48F3" w:rsidRPr="007927AC" w:rsidRDefault="003F48F3" w:rsidP="0062714B">
      <w:pPr>
        <w:pStyle w:val="ListParagraph"/>
        <w:numPr>
          <w:ilvl w:val="0"/>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Създаване на поток от данни</w:t>
      </w:r>
    </w:p>
    <w:p w14:paraId="55B7C93C" w14:textId="0941EB27" w:rsidR="003F48F3" w:rsidRPr="007927AC" w:rsidRDefault="0059154E"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Name</w:t>
      </w:r>
      <w:r w:rsidR="003F48F3" w:rsidRPr="007927AC">
        <w:rPr>
          <w:rFonts w:ascii="Times New Roman" w:hAnsi="Times New Roman" w:cs="Times New Roman"/>
          <w:sz w:val="24"/>
          <w:szCs w:val="24"/>
          <w:lang w:val="bg-BG"/>
        </w:rPr>
        <w:t xml:space="preserve"> – </w:t>
      </w:r>
      <w:r w:rsidR="003F48F3" w:rsidRPr="007927AC">
        <w:rPr>
          <w:rFonts w:ascii="Times New Roman" w:hAnsi="Times New Roman" w:cs="Times New Roman"/>
          <w:sz w:val="24"/>
          <w:szCs w:val="24"/>
        </w:rPr>
        <w:t>events</w:t>
      </w:r>
    </w:p>
    <w:p w14:paraId="69C98A0D" w14:textId="74522D75" w:rsidR="003F48F3" w:rsidRPr="007927AC" w:rsidRDefault="003F48F3" w:rsidP="0062714B">
      <w:pPr>
        <w:pStyle w:val="ListParagraph"/>
        <w:numPr>
          <w:ilvl w:val="0"/>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Създаване на поток от данни</w:t>
      </w:r>
    </w:p>
    <w:p w14:paraId="0CD80061" w14:textId="6FC4955A" w:rsidR="003F48F3" w:rsidRPr="007927AC" w:rsidRDefault="0059154E"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Name</w:t>
      </w:r>
      <w:r w:rsidR="003F48F3" w:rsidRPr="007927AC">
        <w:rPr>
          <w:rFonts w:ascii="Times New Roman" w:hAnsi="Times New Roman" w:cs="Times New Roman"/>
          <w:sz w:val="24"/>
          <w:szCs w:val="24"/>
          <w:lang w:val="bg-BG"/>
        </w:rPr>
        <w:t xml:space="preserve"> – </w:t>
      </w:r>
      <w:r w:rsidR="003F48F3" w:rsidRPr="007927AC">
        <w:rPr>
          <w:rFonts w:ascii="Times New Roman" w:hAnsi="Times New Roman" w:cs="Times New Roman"/>
          <w:sz w:val="24"/>
          <w:szCs w:val="24"/>
        </w:rPr>
        <w:t>emails</w:t>
      </w:r>
    </w:p>
    <w:p w14:paraId="1E551574" w14:textId="586A392D" w:rsidR="003F48F3" w:rsidRPr="007927AC" w:rsidRDefault="003F48F3" w:rsidP="0062714B">
      <w:pPr>
        <w:pStyle w:val="ListParagraph"/>
        <w:numPr>
          <w:ilvl w:val="0"/>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Създаване на производител</w:t>
      </w:r>
    </w:p>
    <w:p w14:paraId="3B0C9BC7" w14:textId="21C06683" w:rsidR="003F48F3" w:rsidRPr="007927AC" w:rsidRDefault="0059154E"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Name</w:t>
      </w:r>
      <w:r w:rsidR="003F48F3" w:rsidRPr="007927AC">
        <w:rPr>
          <w:rFonts w:ascii="Times New Roman" w:hAnsi="Times New Roman" w:cs="Times New Roman"/>
          <w:sz w:val="24"/>
          <w:szCs w:val="24"/>
          <w:lang w:val="bg-BG"/>
        </w:rPr>
        <w:t xml:space="preserve"> – </w:t>
      </w:r>
      <w:r w:rsidR="003F48F3" w:rsidRPr="007927AC">
        <w:rPr>
          <w:rFonts w:ascii="Times New Roman" w:hAnsi="Times New Roman" w:cs="Times New Roman"/>
          <w:sz w:val="24"/>
          <w:szCs w:val="24"/>
        </w:rPr>
        <w:t>activated-from-action</w:t>
      </w:r>
    </w:p>
    <w:p w14:paraId="32AA5FDF" w14:textId="0FFBEAD7" w:rsidR="0059154E" w:rsidRPr="007927AC" w:rsidRDefault="0059154E"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Data stream </w:t>
      </w:r>
      <w:r w:rsidR="003E62E7" w:rsidRPr="007927AC">
        <w:rPr>
          <w:rFonts w:ascii="Times New Roman" w:hAnsi="Times New Roman" w:cs="Times New Roman"/>
          <w:sz w:val="24"/>
          <w:szCs w:val="24"/>
        </w:rPr>
        <w:t>–</w:t>
      </w:r>
      <w:r w:rsidRPr="007927AC">
        <w:rPr>
          <w:rFonts w:ascii="Times New Roman" w:hAnsi="Times New Roman" w:cs="Times New Roman"/>
          <w:sz w:val="24"/>
          <w:szCs w:val="24"/>
        </w:rPr>
        <w:t xml:space="preserve"> </w:t>
      </w:r>
      <w:r w:rsidR="003E62E7" w:rsidRPr="007927AC">
        <w:rPr>
          <w:rFonts w:ascii="Times New Roman" w:hAnsi="Times New Roman" w:cs="Times New Roman"/>
          <w:sz w:val="24"/>
          <w:szCs w:val="24"/>
        </w:rPr>
        <w:t>emails</w:t>
      </w:r>
    </w:p>
    <w:p w14:paraId="08DDD2F0" w14:textId="3A11DCBD" w:rsidR="003F48F3" w:rsidRPr="007927AC" w:rsidRDefault="00026B0F"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Trigger source</w:t>
      </w:r>
    </w:p>
    <w:p w14:paraId="01F4ADD4" w14:textId="22BD60A1" w:rsidR="00026B0F" w:rsidRPr="007927AC" w:rsidRDefault="00026B0F"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1</w:t>
      </w:r>
    </w:p>
    <w:p w14:paraId="283533B9" w14:textId="2C0EEB00" w:rsidR="00026B0F" w:rsidRPr="007927AC" w:rsidRDefault="00026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HTTP request</w:t>
      </w:r>
    </w:p>
    <w:p w14:paraId="47743F94" w14:textId="34C48BAC" w:rsidR="00026B0F" w:rsidRPr="007927AC" w:rsidRDefault="00026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Endpoint – trigger</w:t>
      </w:r>
    </w:p>
    <w:p w14:paraId="6FC48162" w14:textId="2F642155" w:rsidR="00E16A4B" w:rsidRPr="007927AC" w:rsidRDefault="00026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Data source type – Trigger source</w:t>
      </w:r>
    </w:p>
    <w:p w14:paraId="4267CFDF" w14:textId="696E4BF1" w:rsidR="003E62E7" w:rsidRPr="007927AC" w:rsidRDefault="003E62E7" w:rsidP="0062714B">
      <w:pPr>
        <w:pStyle w:val="ListParagraph"/>
        <w:numPr>
          <w:ilvl w:val="0"/>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Създаване на производител</w:t>
      </w:r>
    </w:p>
    <w:p w14:paraId="6FCB8F58" w14:textId="7A537CAE" w:rsidR="003E62E7" w:rsidRPr="007927AC" w:rsidRDefault="003E62E7"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Name – to-events</w:t>
      </w:r>
    </w:p>
    <w:p w14:paraId="7572CBAF" w14:textId="1DB09820" w:rsidR="003E62E7" w:rsidRPr="007927AC" w:rsidRDefault="003E62E7"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Data stream – events</w:t>
      </w:r>
    </w:p>
    <w:p w14:paraId="2324DB19" w14:textId="5262C013" w:rsidR="003E62E7" w:rsidRPr="007927AC" w:rsidRDefault="003E62E7"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Trigger source</w:t>
      </w:r>
    </w:p>
    <w:p w14:paraId="1A07E66A" w14:textId="3C1F3F09" w:rsidR="003E62E7" w:rsidRPr="007927AC" w:rsidRDefault="003E62E7"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1</w:t>
      </w:r>
    </w:p>
    <w:p w14:paraId="4E282C43" w14:textId="1A02C996" w:rsidR="003E62E7" w:rsidRPr="007927AC" w:rsidRDefault="003E62E7"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HTTP request</w:t>
      </w:r>
    </w:p>
    <w:p w14:paraId="22E592A1" w14:textId="725255B6" w:rsidR="003E62E7" w:rsidRPr="007927AC" w:rsidRDefault="003E62E7"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Endpoint – trigger</w:t>
      </w:r>
    </w:p>
    <w:p w14:paraId="696787D4" w14:textId="0FD54807" w:rsidR="003E62E7" w:rsidRPr="007927AC" w:rsidRDefault="003E62E7"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Data source type – Trigger source</w:t>
      </w:r>
    </w:p>
    <w:p w14:paraId="29E725AC" w14:textId="0359DD2A" w:rsidR="00F72BAC" w:rsidRPr="007927AC" w:rsidRDefault="00F72BAC" w:rsidP="0062714B">
      <w:pPr>
        <w:pStyle w:val="ListParagraph"/>
        <w:numPr>
          <w:ilvl w:val="0"/>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Създаване на </w:t>
      </w:r>
      <w:r w:rsidR="00E16A4B" w:rsidRPr="007927AC">
        <w:rPr>
          <w:rFonts w:ascii="Times New Roman" w:hAnsi="Times New Roman" w:cs="Times New Roman"/>
          <w:sz w:val="24"/>
          <w:szCs w:val="24"/>
          <w:lang w:val="bg-BG"/>
        </w:rPr>
        <w:t>консуматор</w:t>
      </w:r>
    </w:p>
    <w:p w14:paraId="58005F73" w14:textId="091ED547" w:rsidR="00F72BAC" w:rsidRPr="007927AC" w:rsidRDefault="00F72BAC"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Name</w:t>
      </w:r>
      <w:r w:rsidRPr="007927AC">
        <w:rPr>
          <w:rFonts w:ascii="Times New Roman" w:hAnsi="Times New Roman" w:cs="Times New Roman"/>
          <w:sz w:val="24"/>
          <w:szCs w:val="24"/>
          <w:lang w:val="bg-BG"/>
        </w:rPr>
        <w:t xml:space="preserve"> – </w:t>
      </w:r>
      <w:r w:rsidR="00E16A4B" w:rsidRPr="007927AC">
        <w:rPr>
          <w:rFonts w:ascii="Times New Roman" w:hAnsi="Times New Roman" w:cs="Times New Roman"/>
          <w:sz w:val="24"/>
          <w:szCs w:val="24"/>
        </w:rPr>
        <w:t>from-events</w:t>
      </w:r>
    </w:p>
    <w:p w14:paraId="215A940C" w14:textId="47900645" w:rsidR="00F72BAC" w:rsidRPr="007927AC" w:rsidRDefault="00F72BAC"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Data streams – </w:t>
      </w:r>
      <w:r w:rsidR="00E16A4B" w:rsidRPr="007927AC">
        <w:rPr>
          <w:rFonts w:ascii="Times New Roman" w:hAnsi="Times New Roman" w:cs="Times New Roman"/>
          <w:sz w:val="24"/>
          <w:szCs w:val="24"/>
        </w:rPr>
        <w:t>events</w:t>
      </w:r>
    </w:p>
    <w:p w14:paraId="2AEE5EF6" w14:textId="77777777" w:rsidR="00F72BAC" w:rsidRPr="007927AC" w:rsidRDefault="00F72BAC"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Poll interval milliseconds – 500</w:t>
      </w:r>
    </w:p>
    <w:p w14:paraId="15BDCB9A" w14:textId="6180A5D4" w:rsidR="00F72BAC" w:rsidRPr="007927AC" w:rsidRDefault="00F72BAC"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Group ID suffix – </w:t>
      </w:r>
      <w:r w:rsidR="00E16A4B" w:rsidRPr="007927AC">
        <w:rPr>
          <w:rFonts w:ascii="Times New Roman" w:hAnsi="Times New Roman" w:cs="Times New Roman"/>
          <w:sz w:val="24"/>
          <w:szCs w:val="24"/>
        </w:rPr>
        <w:t>events-readers</w:t>
      </w:r>
    </w:p>
    <w:p w14:paraId="2D388A52" w14:textId="77777777" w:rsidR="00F72BAC" w:rsidRPr="007927AC" w:rsidRDefault="00F72BAC"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Actions</w:t>
      </w:r>
    </w:p>
    <w:p w14:paraId="62A6A5DB" w14:textId="35B2F874" w:rsidR="00E56413" w:rsidRPr="007927AC" w:rsidRDefault="00E56413"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Condition groups</w:t>
      </w:r>
    </w:p>
    <w:p w14:paraId="2386BC5E" w14:textId="14B773A2" w:rsidR="0088446A" w:rsidRPr="007927AC" w:rsidRDefault="0088446A"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Boolean operator – OR</w:t>
      </w:r>
    </w:p>
    <w:p w14:paraId="42FA27F6" w14:textId="22E11674" w:rsidR="00E56413" w:rsidRPr="007927AC" w:rsidRDefault="00E56413"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Conditions</w:t>
      </w:r>
    </w:p>
    <w:p w14:paraId="6B1EECE8" w14:textId="5D744BA6" w:rsidR="00E56413" w:rsidRPr="007927AC" w:rsidRDefault="0088446A"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1</w:t>
      </w:r>
    </w:p>
    <w:p w14:paraId="41E2D42F" w14:textId="5525D959" w:rsidR="0088446A" w:rsidRPr="007927AC" w:rsidRDefault="0088446A" w:rsidP="0062714B">
      <w:pPr>
        <w:pStyle w:val="ListParagraph"/>
        <w:numPr>
          <w:ilvl w:val="5"/>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JSON Path - $.data.condition</w:t>
      </w:r>
    </w:p>
    <w:p w14:paraId="05427AA6" w14:textId="7F9F168F" w:rsidR="00757A27" w:rsidRPr="007927AC" w:rsidRDefault="00757A27" w:rsidP="0062714B">
      <w:pPr>
        <w:pStyle w:val="ListParagraph"/>
        <w:numPr>
          <w:ilvl w:val="5"/>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XPath - /data/condition</w:t>
      </w:r>
    </w:p>
    <w:p w14:paraId="4B1B349F" w14:textId="0DA11079" w:rsidR="0088446A" w:rsidRPr="007927AC" w:rsidRDefault="0088446A" w:rsidP="0062714B">
      <w:pPr>
        <w:pStyle w:val="ListParagraph"/>
        <w:numPr>
          <w:ilvl w:val="5"/>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Opeartor – Equals</w:t>
      </w:r>
    </w:p>
    <w:p w14:paraId="0D0193DD" w14:textId="31B68CBB" w:rsidR="0088446A" w:rsidRPr="007927AC" w:rsidRDefault="0088446A" w:rsidP="0062714B">
      <w:pPr>
        <w:pStyle w:val="ListParagraph"/>
        <w:numPr>
          <w:ilvl w:val="5"/>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Value – true</w:t>
      </w:r>
    </w:p>
    <w:p w14:paraId="16FD7070" w14:textId="13CF28B8" w:rsidR="0088446A" w:rsidRPr="007927AC" w:rsidRDefault="0088446A"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2</w:t>
      </w:r>
    </w:p>
    <w:p w14:paraId="4BC834E1" w14:textId="3576236E" w:rsidR="0088446A" w:rsidRPr="007927AC" w:rsidRDefault="0085672F" w:rsidP="0062714B">
      <w:pPr>
        <w:pStyle w:val="ListParagraph"/>
        <w:numPr>
          <w:ilvl w:val="5"/>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Operator – Contains</w:t>
      </w:r>
    </w:p>
    <w:p w14:paraId="19D9B663" w14:textId="7E85A233" w:rsidR="0085672F" w:rsidRPr="007927AC" w:rsidRDefault="0085672F" w:rsidP="0062714B">
      <w:pPr>
        <w:pStyle w:val="ListParagraph"/>
        <w:numPr>
          <w:ilvl w:val="5"/>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Value – plain text</w:t>
      </w:r>
    </w:p>
    <w:p w14:paraId="5A837C46" w14:textId="74A27325" w:rsidR="00F72BAC" w:rsidRPr="007927AC" w:rsidRDefault="00F72BAC"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Email Action</w:t>
      </w:r>
    </w:p>
    <w:p w14:paraId="0219A88E" w14:textId="7EA33E28" w:rsidR="00F72BAC" w:rsidRPr="007927AC" w:rsidRDefault="00F72BAC"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Email – </w:t>
      </w:r>
      <w:r w:rsidRPr="007927AC">
        <w:rPr>
          <w:rFonts w:ascii="Times New Roman" w:hAnsi="Times New Roman" w:cs="Times New Roman"/>
          <w:sz w:val="24"/>
          <w:szCs w:val="24"/>
          <w:lang w:val="bg-BG"/>
        </w:rPr>
        <w:t>тестови имейл</w:t>
      </w:r>
    </w:p>
    <w:p w14:paraId="78336C5A" w14:textId="7BC3ED75" w:rsidR="00F72BAC" w:rsidRPr="007927AC" w:rsidRDefault="00D476B9"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Body</w:t>
      </w:r>
    </w:p>
    <w:p w14:paraId="20F02917" w14:textId="2EB4C7F3" w:rsidR="00D476B9" w:rsidRPr="007927AC" w:rsidRDefault="00D476B9"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Record value</w:t>
      </w:r>
    </w:p>
    <w:p w14:paraId="654C81B4" w14:textId="27B2FE22" w:rsidR="00D476B9" w:rsidRPr="007927AC" w:rsidRDefault="00D476B9"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JSON Path - $.data</w:t>
      </w:r>
      <w:r w:rsidR="00F90D0C" w:rsidRPr="007927AC">
        <w:rPr>
          <w:rFonts w:ascii="Times New Roman" w:hAnsi="Times New Roman" w:cs="Times New Roman"/>
          <w:sz w:val="24"/>
          <w:szCs w:val="24"/>
        </w:rPr>
        <w:t>.data</w:t>
      </w:r>
    </w:p>
    <w:p w14:paraId="281EFC72" w14:textId="7821264B" w:rsidR="00D476B9" w:rsidRPr="007927AC" w:rsidRDefault="00D476B9"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XPath - /data</w:t>
      </w:r>
      <w:r w:rsidR="00F90D0C" w:rsidRPr="007927AC">
        <w:rPr>
          <w:rFonts w:ascii="Times New Roman" w:hAnsi="Times New Roman" w:cs="Times New Roman"/>
          <w:sz w:val="24"/>
          <w:szCs w:val="24"/>
        </w:rPr>
        <w:t>/data</w:t>
      </w:r>
    </w:p>
    <w:p w14:paraId="28544913" w14:textId="6C2C4792" w:rsidR="006C0870" w:rsidRPr="007927AC" w:rsidRDefault="006C0870"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Subject</w:t>
      </w:r>
    </w:p>
    <w:p w14:paraId="3C7636EC" w14:textId="3A7BAE66" w:rsidR="006C0870" w:rsidRPr="007927AC" w:rsidRDefault="006C0870"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Static Data</w:t>
      </w:r>
    </w:p>
    <w:p w14:paraId="2F07CF3A" w14:textId="4D62FA8B" w:rsidR="006C0870" w:rsidRPr="007927AC" w:rsidRDefault="006C0870"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Static data – Static Data Used For Testing</w:t>
      </w:r>
    </w:p>
    <w:p w14:paraId="50052556" w14:textId="1C5DFFF9" w:rsidR="006C0870" w:rsidRPr="007927AC" w:rsidRDefault="005B5A9B"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Producer Activation Action</w:t>
      </w:r>
    </w:p>
    <w:p w14:paraId="5581C920" w14:textId="43D84E4B" w:rsidR="005B5A9B" w:rsidRPr="007927AC" w:rsidRDefault="005B5A9B"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Producer name – to-events</w:t>
      </w:r>
    </w:p>
    <w:p w14:paraId="2C9A8E34" w14:textId="209D1777" w:rsidR="005B5A9B" w:rsidRPr="007927AC" w:rsidRDefault="005B5A9B"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Producer UUID – &lt;to-events producer UUID&gt;</w:t>
      </w:r>
    </w:p>
    <w:p w14:paraId="3C65410E" w14:textId="3010EEFA" w:rsidR="005B5A9B" w:rsidRPr="007927AC" w:rsidRDefault="00246032"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Trigger source index – 1</w:t>
      </w:r>
    </w:p>
    <w:p w14:paraId="64108DEE" w14:textId="3DBDBD8F" w:rsidR="00246032" w:rsidRPr="007927AC" w:rsidRDefault="00246032"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Data source</w:t>
      </w:r>
    </w:p>
    <w:p w14:paraId="685EECB0" w14:textId="054AC64E" w:rsidR="00246032" w:rsidRPr="007927AC" w:rsidRDefault="00246032"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Static</w:t>
      </w:r>
    </w:p>
    <w:p w14:paraId="28C57CEA" w14:textId="43E671A9" w:rsidR="00246032" w:rsidRPr="007927AC" w:rsidRDefault="00246032"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Static data – Static Data Used for Testing</w:t>
      </w:r>
    </w:p>
    <w:p w14:paraId="1C036872" w14:textId="5B6960CA" w:rsidR="00183B8E" w:rsidRPr="007927AC" w:rsidRDefault="00183B8E"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HTTP Request Action</w:t>
      </w:r>
    </w:p>
    <w:p w14:paraId="1251FB3E" w14:textId="1224CE79" w:rsidR="00183B8E" w:rsidRPr="007927AC" w:rsidRDefault="00183B8E"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URL </w:t>
      </w:r>
    </w:p>
    <w:p w14:paraId="250A5D16" w14:textId="5F9CF44E" w:rsidR="00183B8E" w:rsidRPr="007927AC" w:rsidRDefault="00183B8E"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Static data</w:t>
      </w:r>
    </w:p>
    <w:p w14:paraId="191240E8" w14:textId="52DE301D" w:rsidR="00183B8E" w:rsidRPr="007927AC" w:rsidRDefault="00183B8E"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Static data – URL</w:t>
      </w:r>
      <w:r w:rsidRPr="007927AC">
        <w:rPr>
          <w:rFonts w:ascii="Times New Roman" w:hAnsi="Times New Roman" w:cs="Times New Roman"/>
          <w:sz w:val="24"/>
          <w:szCs w:val="24"/>
          <w:lang w:val="bg-BG"/>
        </w:rPr>
        <w:t>, за който могат да наблюдават заявки</w:t>
      </w:r>
    </w:p>
    <w:p w14:paraId="6ADD49B0" w14:textId="13725655" w:rsidR="00183B8E" w:rsidRPr="007927AC" w:rsidRDefault="00183B8E"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Method – POST</w:t>
      </w:r>
    </w:p>
    <w:p w14:paraId="1152D536" w14:textId="1864CC9B" w:rsidR="00183B8E" w:rsidRPr="007927AC" w:rsidRDefault="00183B8E"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BODY</w:t>
      </w:r>
    </w:p>
    <w:p w14:paraId="5A8CBAE8" w14:textId="3FD725D5" w:rsidR="005F6811" w:rsidRPr="007927AC" w:rsidRDefault="005F6811"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Type – Record value</w:t>
      </w:r>
    </w:p>
    <w:p w14:paraId="310A718F" w14:textId="7FE00B13" w:rsidR="005F6811" w:rsidRPr="007927AC" w:rsidRDefault="005F6811"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Headers</w:t>
      </w:r>
    </w:p>
    <w:p w14:paraId="7091DAF2" w14:textId="12D040E2" w:rsidR="005F6811" w:rsidRPr="007927AC" w:rsidRDefault="005F6811"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firstHeaderKey – Empty</w:t>
      </w:r>
    </w:p>
    <w:p w14:paraId="29D7F275" w14:textId="27989B5D" w:rsidR="0085672F" w:rsidRPr="007927AC" w:rsidRDefault="003E62E7" w:rsidP="0062714B">
      <w:pPr>
        <w:pStyle w:val="ListParagraph"/>
        <w:numPr>
          <w:ilvl w:val="0"/>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Използва се</w:t>
      </w:r>
      <w:r w:rsidR="00E56413" w:rsidRPr="007927AC">
        <w:rPr>
          <w:rFonts w:ascii="Times New Roman" w:hAnsi="Times New Roman" w:cs="Times New Roman"/>
          <w:sz w:val="24"/>
          <w:szCs w:val="24"/>
        </w:rPr>
        <w:t xml:space="preserve"> </w:t>
      </w:r>
      <w:r w:rsidR="0085672F" w:rsidRPr="007927AC">
        <w:rPr>
          <w:rFonts w:ascii="Times New Roman" w:hAnsi="Times New Roman" w:cs="Times New Roman"/>
          <w:sz w:val="24"/>
          <w:szCs w:val="24"/>
          <w:lang w:val="bg-BG"/>
        </w:rPr>
        <w:t xml:space="preserve">активации на производител </w:t>
      </w:r>
      <w:r w:rsidR="0085672F" w:rsidRPr="007927AC">
        <w:rPr>
          <w:rFonts w:ascii="Times New Roman" w:hAnsi="Times New Roman" w:cs="Times New Roman"/>
          <w:sz w:val="24"/>
          <w:szCs w:val="24"/>
        </w:rPr>
        <w:t xml:space="preserve">to-events </w:t>
      </w:r>
      <w:r w:rsidR="0085672F" w:rsidRPr="007927AC">
        <w:rPr>
          <w:rFonts w:ascii="Times New Roman" w:hAnsi="Times New Roman" w:cs="Times New Roman"/>
          <w:sz w:val="24"/>
          <w:szCs w:val="24"/>
          <w:lang w:val="bg-BG"/>
        </w:rPr>
        <w:t xml:space="preserve">за произвеждане на данни в </w:t>
      </w:r>
      <w:r w:rsidR="0085672F" w:rsidRPr="007927AC">
        <w:rPr>
          <w:rFonts w:ascii="Times New Roman" w:hAnsi="Times New Roman" w:cs="Times New Roman"/>
          <w:sz w:val="24"/>
          <w:szCs w:val="24"/>
        </w:rPr>
        <w:t xml:space="preserve">events </w:t>
      </w:r>
      <w:r w:rsidR="0085672F" w:rsidRPr="007927AC">
        <w:rPr>
          <w:rFonts w:ascii="Times New Roman" w:hAnsi="Times New Roman" w:cs="Times New Roman"/>
          <w:sz w:val="24"/>
          <w:szCs w:val="24"/>
          <w:lang w:val="bg-BG"/>
        </w:rPr>
        <w:t>потока от данни</w:t>
      </w:r>
    </w:p>
    <w:p w14:paraId="538F0874" w14:textId="2625E0EE" w:rsidR="0085672F" w:rsidRPr="007927AC" w:rsidRDefault="0085672F"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Изпращане на </w:t>
      </w:r>
      <w:r w:rsidR="005A15D5" w:rsidRPr="007927AC">
        <w:rPr>
          <w:rFonts w:ascii="Times New Roman" w:hAnsi="Times New Roman" w:cs="Times New Roman"/>
          <w:sz w:val="24"/>
          <w:szCs w:val="24"/>
          <w:lang w:val="bg-BG"/>
        </w:rPr>
        <w:t>{"data":{"condition":</w:t>
      </w:r>
      <w:r w:rsidR="00763F37" w:rsidRPr="007927AC">
        <w:rPr>
          <w:rFonts w:ascii="Times New Roman" w:hAnsi="Times New Roman" w:cs="Times New Roman"/>
          <w:sz w:val="24"/>
          <w:szCs w:val="24"/>
        </w:rPr>
        <w:t>false</w:t>
      </w:r>
      <w:r w:rsidR="005A15D5" w:rsidRPr="007927AC">
        <w:rPr>
          <w:rFonts w:ascii="Times New Roman" w:hAnsi="Times New Roman" w:cs="Times New Roman"/>
          <w:sz w:val="24"/>
          <w:szCs w:val="24"/>
          <w:lang w:val="bg-BG"/>
        </w:rPr>
        <w:t>,"data":"data"}} данни</w:t>
      </w:r>
    </w:p>
    <w:p w14:paraId="34F802FD" w14:textId="4BCB7594" w:rsidR="00763F37" w:rsidRPr="007927AC" w:rsidRDefault="00763F37"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че нито едно действие </w:t>
      </w:r>
      <w:r w:rsidR="00CF2D3F" w:rsidRPr="007927AC">
        <w:rPr>
          <w:rFonts w:ascii="Times New Roman" w:hAnsi="Times New Roman" w:cs="Times New Roman"/>
          <w:sz w:val="24"/>
          <w:szCs w:val="24"/>
          <w:lang w:val="bg-BG"/>
        </w:rPr>
        <w:t>н</w:t>
      </w:r>
      <w:r w:rsidRPr="007927AC">
        <w:rPr>
          <w:rFonts w:ascii="Times New Roman" w:hAnsi="Times New Roman" w:cs="Times New Roman"/>
          <w:sz w:val="24"/>
          <w:szCs w:val="24"/>
          <w:lang w:val="bg-BG"/>
        </w:rPr>
        <w:t>е</w:t>
      </w:r>
      <w:r w:rsidR="00CF2D3F" w:rsidRPr="007927AC">
        <w:rPr>
          <w:rFonts w:ascii="Times New Roman" w:hAnsi="Times New Roman" w:cs="Times New Roman"/>
          <w:sz w:val="24"/>
          <w:szCs w:val="24"/>
          <w:lang w:val="bg-BG"/>
        </w:rPr>
        <w:t xml:space="preserve"> е</w:t>
      </w:r>
      <w:r w:rsidRPr="007927AC">
        <w:rPr>
          <w:rFonts w:ascii="Times New Roman" w:hAnsi="Times New Roman" w:cs="Times New Roman"/>
          <w:sz w:val="24"/>
          <w:szCs w:val="24"/>
          <w:lang w:val="bg-BG"/>
        </w:rPr>
        <w:t xml:space="preserve"> изпълнено</w:t>
      </w:r>
    </w:p>
    <w:p w14:paraId="2CE0CD55" w14:textId="26EC0938" w:rsidR="00763F37" w:rsidRPr="007927AC" w:rsidRDefault="00763F37"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Изпращане на </w:t>
      </w:r>
      <w:r w:rsidR="000F1B19" w:rsidRPr="007927AC">
        <w:rPr>
          <w:rFonts w:ascii="Times New Roman" w:hAnsi="Times New Roman" w:cs="Times New Roman"/>
          <w:sz w:val="24"/>
          <w:szCs w:val="24"/>
          <w:lang w:val="bg-BG"/>
        </w:rPr>
        <w:t>&lt;data&gt;&lt;condition&gt;</w:t>
      </w:r>
      <w:r w:rsidR="0067275B" w:rsidRPr="007927AC">
        <w:rPr>
          <w:rFonts w:ascii="Times New Roman" w:hAnsi="Times New Roman" w:cs="Times New Roman"/>
          <w:sz w:val="24"/>
          <w:szCs w:val="24"/>
        </w:rPr>
        <w:t>false</w:t>
      </w:r>
      <w:r w:rsidR="000F1B19" w:rsidRPr="007927AC">
        <w:rPr>
          <w:rFonts w:ascii="Times New Roman" w:hAnsi="Times New Roman" w:cs="Times New Roman"/>
          <w:sz w:val="24"/>
          <w:szCs w:val="24"/>
          <w:lang w:val="bg-BG"/>
        </w:rPr>
        <w:t>&lt;/condition&gt;&lt;data&gt;data&lt;/data&gt;&lt;/data&gt;</w:t>
      </w:r>
    </w:p>
    <w:p w14:paraId="20570639" w14:textId="24D581E2" w:rsidR="000F1B19" w:rsidRPr="007927AC" w:rsidRDefault="000F1B19"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че нито едно действие </w:t>
      </w:r>
      <w:r w:rsidR="00CF2D3F" w:rsidRPr="007927AC">
        <w:rPr>
          <w:rFonts w:ascii="Times New Roman" w:hAnsi="Times New Roman" w:cs="Times New Roman"/>
          <w:sz w:val="24"/>
          <w:szCs w:val="24"/>
          <w:lang w:val="bg-BG"/>
        </w:rPr>
        <w:t>н</w:t>
      </w:r>
      <w:r w:rsidRPr="007927AC">
        <w:rPr>
          <w:rFonts w:ascii="Times New Roman" w:hAnsi="Times New Roman" w:cs="Times New Roman"/>
          <w:sz w:val="24"/>
          <w:szCs w:val="24"/>
          <w:lang w:val="bg-BG"/>
        </w:rPr>
        <w:t>е</w:t>
      </w:r>
      <w:r w:rsidR="00CF2D3F" w:rsidRPr="007927AC">
        <w:rPr>
          <w:rFonts w:ascii="Times New Roman" w:hAnsi="Times New Roman" w:cs="Times New Roman"/>
          <w:sz w:val="24"/>
          <w:szCs w:val="24"/>
          <w:lang w:val="bg-BG"/>
        </w:rPr>
        <w:t xml:space="preserve"> е</w:t>
      </w:r>
      <w:r w:rsidRPr="007927AC">
        <w:rPr>
          <w:rFonts w:ascii="Times New Roman" w:hAnsi="Times New Roman" w:cs="Times New Roman"/>
          <w:sz w:val="24"/>
          <w:szCs w:val="24"/>
          <w:lang w:val="bg-BG"/>
        </w:rPr>
        <w:t xml:space="preserve"> изпълнено</w:t>
      </w:r>
    </w:p>
    <w:p w14:paraId="6EA1FFEF" w14:textId="08D8A614" w:rsidR="000F1B19" w:rsidRPr="007927AC" w:rsidRDefault="00CF2D3F"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Изпращане на </w:t>
      </w:r>
      <w:r w:rsidR="00E0713B">
        <w:rPr>
          <w:rFonts w:ascii="Times New Roman" w:hAnsi="Times New Roman" w:cs="Times New Roman"/>
          <w:sz w:val="24"/>
          <w:szCs w:val="24"/>
          <w:lang w:val="bg-BG"/>
        </w:rPr>
        <w:t>„</w:t>
      </w:r>
      <w:r w:rsidRPr="007927AC">
        <w:rPr>
          <w:rFonts w:ascii="Times New Roman" w:hAnsi="Times New Roman" w:cs="Times New Roman"/>
          <w:sz w:val="24"/>
          <w:szCs w:val="24"/>
        </w:rPr>
        <w:t>plain not text</w:t>
      </w:r>
      <w:r w:rsidR="00E0713B">
        <w:rPr>
          <w:rFonts w:ascii="Times New Roman" w:hAnsi="Times New Roman" w:cs="Times New Roman"/>
          <w:sz w:val="24"/>
          <w:szCs w:val="24"/>
          <w:lang w:val="bg-BG"/>
        </w:rPr>
        <w:t>“</w:t>
      </w:r>
    </w:p>
    <w:p w14:paraId="3B074186" w14:textId="5A9449A8" w:rsidR="00CF2D3F" w:rsidRPr="007927AC" w:rsidRDefault="00CF2D3F"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 че нито едно действие не е изпълнено</w:t>
      </w:r>
    </w:p>
    <w:p w14:paraId="58BF626E" w14:textId="47F4F6CE" w:rsidR="00CF2D3F" w:rsidRPr="007927AC" w:rsidRDefault="00A8208A"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Изпращане на {"data":{"condition":</w:t>
      </w:r>
      <w:r w:rsidRPr="007927AC">
        <w:rPr>
          <w:rFonts w:ascii="Times New Roman" w:hAnsi="Times New Roman" w:cs="Times New Roman"/>
          <w:sz w:val="24"/>
          <w:szCs w:val="24"/>
        </w:rPr>
        <w:t>true</w:t>
      </w:r>
      <w:r w:rsidRPr="007927AC">
        <w:rPr>
          <w:rFonts w:ascii="Times New Roman" w:hAnsi="Times New Roman" w:cs="Times New Roman"/>
          <w:sz w:val="24"/>
          <w:szCs w:val="24"/>
          <w:lang w:val="bg-BG"/>
        </w:rPr>
        <w:t>,"data":"data"}}</w:t>
      </w:r>
    </w:p>
    <w:p w14:paraId="59E1614E" w14:textId="3A95A3EE" w:rsidR="00A8208A" w:rsidRPr="007927AC" w:rsidRDefault="00A8208A"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w:t>
      </w:r>
      <w:r w:rsidR="00D81E58" w:rsidRPr="007927AC">
        <w:rPr>
          <w:rFonts w:ascii="Times New Roman" w:hAnsi="Times New Roman" w:cs="Times New Roman"/>
          <w:sz w:val="24"/>
          <w:szCs w:val="24"/>
          <w:lang w:val="bg-BG"/>
        </w:rPr>
        <w:t xml:space="preserve">на </w:t>
      </w:r>
      <w:r w:rsidRPr="007927AC">
        <w:rPr>
          <w:rFonts w:ascii="Times New Roman" w:hAnsi="Times New Roman" w:cs="Times New Roman"/>
          <w:sz w:val="24"/>
          <w:szCs w:val="24"/>
          <w:lang w:val="bg-BG"/>
        </w:rPr>
        <w:t>изпратен имейл с правилни данни</w:t>
      </w:r>
    </w:p>
    <w:p w14:paraId="625CFD94" w14:textId="69F36991" w:rsidR="004B3E40" w:rsidRPr="007927AC" w:rsidRDefault="004B3E40"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Subject</w:t>
      </w:r>
      <w:r w:rsidR="00DA0A00" w:rsidRPr="007927AC">
        <w:rPr>
          <w:rFonts w:ascii="Times New Roman" w:hAnsi="Times New Roman" w:cs="Times New Roman"/>
          <w:sz w:val="24"/>
          <w:szCs w:val="24"/>
        </w:rPr>
        <w:t xml:space="preserve"> -</w:t>
      </w:r>
      <w:r w:rsidRPr="007927AC">
        <w:rPr>
          <w:rFonts w:ascii="Times New Roman" w:hAnsi="Times New Roman" w:cs="Times New Roman"/>
          <w:sz w:val="24"/>
          <w:szCs w:val="24"/>
        </w:rPr>
        <w:t xml:space="preserve"> Static Data Used for Testing</w:t>
      </w:r>
    </w:p>
    <w:p w14:paraId="13F66CD4" w14:textId="3F4244F2" w:rsidR="004B3E40" w:rsidRPr="007927AC" w:rsidRDefault="004B3E40"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Body </w:t>
      </w:r>
      <w:r w:rsidR="00DA0A00" w:rsidRPr="007927AC">
        <w:rPr>
          <w:rFonts w:ascii="Times New Roman" w:hAnsi="Times New Roman" w:cs="Times New Roman"/>
          <w:sz w:val="24"/>
          <w:szCs w:val="24"/>
        </w:rPr>
        <w:t>-</w:t>
      </w:r>
      <w:r w:rsidRPr="007927AC">
        <w:rPr>
          <w:rFonts w:ascii="Times New Roman" w:hAnsi="Times New Roman" w:cs="Times New Roman"/>
          <w:sz w:val="24"/>
          <w:szCs w:val="24"/>
        </w:rPr>
        <w:t xml:space="preserve"> data</w:t>
      </w:r>
    </w:p>
    <w:p w14:paraId="07E1AC95" w14:textId="2C863C51" w:rsidR="00A8208A" w:rsidRPr="007927AC" w:rsidRDefault="00A8208A"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 на изпратен</w:t>
      </w:r>
      <w:r w:rsidR="0067275B" w:rsidRPr="007927AC">
        <w:rPr>
          <w:rFonts w:ascii="Times New Roman" w:hAnsi="Times New Roman" w:cs="Times New Roman"/>
          <w:sz w:val="24"/>
          <w:szCs w:val="24"/>
          <w:lang w:val="bg-BG"/>
        </w:rPr>
        <w:t xml:space="preserve">а </w:t>
      </w:r>
      <w:r w:rsidR="0067275B" w:rsidRPr="007927AC">
        <w:rPr>
          <w:rFonts w:ascii="Times New Roman" w:hAnsi="Times New Roman" w:cs="Times New Roman"/>
          <w:sz w:val="24"/>
          <w:szCs w:val="24"/>
        </w:rPr>
        <w:t xml:space="preserve">HTTP </w:t>
      </w:r>
      <w:r w:rsidR="0067275B" w:rsidRPr="007927AC">
        <w:rPr>
          <w:rFonts w:ascii="Times New Roman" w:hAnsi="Times New Roman" w:cs="Times New Roman"/>
          <w:sz w:val="24"/>
          <w:szCs w:val="24"/>
          <w:lang w:val="bg-BG"/>
        </w:rPr>
        <w:t>заявка с правилни данни</w:t>
      </w:r>
    </w:p>
    <w:p w14:paraId="061C924B" w14:textId="2427C11F" w:rsidR="004B3E40" w:rsidRPr="007927AC" w:rsidRDefault="004B3E40"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Method </w:t>
      </w:r>
      <w:r w:rsidR="00DA0A00" w:rsidRPr="007927AC">
        <w:rPr>
          <w:rFonts w:ascii="Times New Roman" w:hAnsi="Times New Roman" w:cs="Times New Roman"/>
          <w:sz w:val="24"/>
          <w:szCs w:val="24"/>
        </w:rPr>
        <w:t>-</w:t>
      </w:r>
      <w:r w:rsidRPr="007927AC">
        <w:rPr>
          <w:rFonts w:ascii="Times New Roman" w:hAnsi="Times New Roman" w:cs="Times New Roman"/>
          <w:sz w:val="24"/>
          <w:szCs w:val="24"/>
        </w:rPr>
        <w:t xml:space="preserve"> Post</w:t>
      </w:r>
    </w:p>
    <w:p w14:paraId="447B9E21" w14:textId="473A2847" w:rsidR="004B3E40" w:rsidRPr="007927AC" w:rsidRDefault="004B3E40"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Body</w:t>
      </w:r>
      <w:r w:rsidR="00DA0A00" w:rsidRPr="007927AC">
        <w:rPr>
          <w:rFonts w:ascii="Times New Roman" w:hAnsi="Times New Roman" w:cs="Times New Roman"/>
          <w:sz w:val="24"/>
          <w:szCs w:val="24"/>
        </w:rPr>
        <w:t xml:space="preserve"> - </w:t>
      </w:r>
      <w:r w:rsidR="00DA0A00" w:rsidRPr="007927AC">
        <w:rPr>
          <w:rFonts w:ascii="Times New Roman" w:hAnsi="Times New Roman" w:cs="Times New Roman"/>
          <w:sz w:val="24"/>
          <w:szCs w:val="24"/>
          <w:lang w:val="bg-BG"/>
        </w:rPr>
        <w:t>{"data":{"condition":</w:t>
      </w:r>
      <w:r w:rsidR="00DA0A00" w:rsidRPr="007927AC">
        <w:rPr>
          <w:rFonts w:ascii="Times New Roman" w:hAnsi="Times New Roman" w:cs="Times New Roman"/>
          <w:sz w:val="24"/>
          <w:szCs w:val="24"/>
        </w:rPr>
        <w:t>true</w:t>
      </w:r>
      <w:r w:rsidR="00DA0A00" w:rsidRPr="007927AC">
        <w:rPr>
          <w:rFonts w:ascii="Times New Roman" w:hAnsi="Times New Roman" w:cs="Times New Roman"/>
          <w:sz w:val="24"/>
          <w:szCs w:val="24"/>
          <w:lang w:val="bg-BG"/>
        </w:rPr>
        <w:t>,"data":"data"}}</w:t>
      </w:r>
    </w:p>
    <w:p w14:paraId="3BC83698" w14:textId="77777777" w:rsidR="00467DE7" w:rsidRPr="007927AC" w:rsidRDefault="00467DE7"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Headers</w:t>
      </w:r>
    </w:p>
    <w:p w14:paraId="2DD0BBFA" w14:textId="7348BDD5" w:rsidR="00467DE7" w:rsidRPr="007927AC" w:rsidRDefault="00467DE7"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firstHeaderKey - &lt;empty&gt;</w:t>
      </w:r>
    </w:p>
    <w:p w14:paraId="26464BBC" w14:textId="6D6CF80C" w:rsidR="0067275B" w:rsidRPr="007927AC" w:rsidRDefault="0067275B"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на наличието на активация на производител </w:t>
      </w:r>
      <w:r w:rsidRPr="007927AC">
        <w:rPr>
          <w:rFonts w:ascii="Times New Roman" w:hAnsi="Times New Roman" w:cs="Times New Roman"/>
          <w:sz w:val="24"/>
          <w:szCs w:val="24"/>
        </w:rPr>
        <w:t>activated-from-action</w:t>
      </w:r>
    </w:p>
    <w:p w14:paraId="36FB2AE2" w14:textId="77777777" w:rsidR="0067275B" w:rsidRPr="007927AC" w:rsidRDefault="0067275B"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Изпращане на &lt;data&gt;&lt;condition&gt;true&lt;/condition&gt;&lt;data&gt;data&lt;/data&gt;&lt;/data&gt;</w:t>
      </w:r>
    </w:p>
    <w:p w14:paraId="09DEC4FD" w14:textId="3D9C5ECA" w:rsidR="00D81E58" w:rsidRPr="007927AC" w:rsidRDefault="0067275B"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w:t>
      </w:r>
      <w:r w:rsidR="00D81E58" w:rsidRPr="007927AC">
        <w:rPr>
          <w:rFonts w:ascii="Times New Roman" w:hAnsi="Times New Roman" w:cs="Times New Roman"/>
          <w:sz w:val="24"/>
          <w:szCs w:val="24"/>
          <w:lang w:val="bg-BG"/>
        </w:rPr>
        <w:t xml:space="preserve"> на изпратен имейл с правилни данни</w:t>
      </w:r>
    </w:p>
    <w:p w14:paraId="183466AB" w14:textId="658267E4" w:rsidR="00120485" w:rsidRPr="007927AC" w:rsidRDefault="00120485"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Subject - Static Data Used for Testing</w:t>
      </w:r>
    </w:p>
    <w:p w14:paraId="7C20FA6F" w14:textId="2FE248D0" w:rsidR="00120485" w:rsidRPr="007927AC" w:rsidRDefault="00120485"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Body -</w:t>
      </w:r>
      <w:r w:rsidR="007E1D8A" w:rsidRPr="007927AC">
        <w:rPr>
          <w:rFonts w:ascii="Times New Roman" w:hAnsi="Times New Roman" w:cs="Times New Roman"/>
          <w:sz w:val="24"/>
          <w:szCs w:val="24"/>
        </w:rPr>
        <w:t xml:space="preserve"> </w:t>
      </w:r>
      <w:r w:rsidR="004B3E40" w:rsidRPr="007927AC">
        <w:rPr>
          <w:rFonts w:ascii="Times New Roman" w:hAnsi="Times New Roman" w:cs="Times New Roman"/>
          <w:sz w:val="24"/>
          <w:szCs w:val="24"/>
        </w:rPr>
        <w:t xml:space="preserve"> </w:t>
      </w:r>
      <w:r w:rsidR="0003343A" w:rsidRPr="007927AC">
        <w:rPr>
          <w:rFonts w:ascii="Times New Roman" w:hAnsi="Times New Roman" w:cs="Times New Roman"/>
          <w:sz w:val="24"/>
          <w:szCs w:val="24"/>
          <w:lang w:val="bg-BG"/>
        </w:rPr>
        <w:t>data</w:t>
      </w:r>
    </w:p>
    <w:p w14:paraId="4237CB04" w14:textId="77777777" w:rsidR="00D81E58" w:rsidRPr="007927AC" w:rsidRDefault="00D81E58"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на изпратена </w:t>
      </w:r>
      <w:r w:rsidRPr="007927AC">
        <w:rPr>
          <w:rFonts w:ascii="Times New Roman" w:hAnsi="Times New Roman" w:cs="Times New Roman"/>
          <w:sz w:val="24"/>
          <w:szCs w:val="24"/>
        </w:rPr>
        <w:t xml:space="preserve">HTTP </w:t>
      </w:r>
      <w:r w:rsidRPr="007927AC">
        <w:rPr>
          <w:rFonts w:ascii="Times New Roman" w:hAnsi="Times New Roman" w:cs="Times New Roman"/>
          <w:sz w:val="24"/>
          <w:szCs w:val="24"/>
          <w:lang w:val="bg-BG"/>
        </w:rPr>
        <w:t>заявка с правилни данни</w:t>
      </w:r>
    </w:p>
    <w:p w14:paraId="3419B3E1" w14:textId="1032E055" w:rsidR="00120485" w:rsidRPr="007927AC" w:rsidRDefault="00120485"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Method - POST</w:t>
      </w:r>
    </w:p>
    <w:p w14:paraId="29A578C9" w14:textId="288EFA81" w:rsidR="00120485" w:rsidRPr="007927AC" w:rsidRDefault="00120485"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Body - </w:t>
      </w:r>
      <w:r w:rsidRPr="007927AC">
        <w:rPr>
          <w:rFonts w:ascii="Times New Roman" w:hAnsi="Times New Roman" w:cs="Times New Roman"/>
          <w:sz w:val="24"/>
          <w:szCs w:val="24"/>
          <w:lang w:val="bg-BG"/>
        </w:rPr>
        <w:t>&lt;data&gt;&lt;condition&gt;true&lt;/condition&gt;&lt;data&gt;data&lt;/data&gt;&lt;/data&gt;</w:t>
      </w:r>
    </w:p>
    <w:p w14:paraId="274931FF" w14:textId="77777777" w:rsidR="00467DE7" w:rsidRPr="007927AC" w:rsidRDefault="00467DE7"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Headers</w:t>
      </w:r>
    </w:p>
    <w:p w14:paraId="538B6FB4" w14:textId="4D7B04FE" w:rsidR="00467DE7" w:rsidRPr="007927AC" w:rsidRDefault="00467DE7"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firstHeaderKey - &lt;empty&gt;</w:t>
      </w:r>
    </w:p>
    <w:p w14:paraId="6DD171E5" w14:textId="2E8952BF" w:rsidR="00D81E58" w:rsidRPr="007927AC" w:rsidRDefault="00D81E58"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на наличието на активация на производител </w:t>
      </w:r>
      <w:r w:rsidRPr="007927AC">
        <w:rPr>
          <w:rFonts w:ascii="Times New Roman" w:hAnsi="Times New Roman" w:cs="Times New Roman"/>
          <w:sz w:val="24"/>
          <w:szCs w:val="24"/>
        </w:rPr>
        <w:t>activated-from-action</w:t>
      </w:r>
    </w:p>
    <w:p w14:paraId="438B9F92" w14:textId="72D044FA" w:rsidR="00905B0F" w:rsidRPr="007927AC" w:rsidRDefault="00905B0F" w:rsidP="0062714B">
      <w:pPr>
        <w:pStyle w:val="ListParagraph"/>
        <w:numPr>
          <w:ilvl w:val="1"/>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Изпращане на </w:t>
      </w:r>
      <w:r w:rsidR="007232E4">
        <w:rPr>
          <w:rFonts w:ascii="Times New Roman" w:hAnsi="Times New Roman" w:cs="Times New Roman"/>
          <w:sz w:val="24"/>
          <w:szCs w:val="24"/>
          <w:lang w:val="bg-BG"/>
        </w:rPr>
        <w:t>„</w:t>
      </w:r>
      <w:r w:rsidRPr="007927AC">
        <w:rPr>
          <w:rFonts w:ascii="Times New Roman" w:hAnsi="Times New Roman" w:cs="Times New Roman"/>
          <w:sz w:val="24"/>
          <w:szCs w:val="24"/>
        </w:rPr>
        <w:t>data contains plain text in its contents</w:t>
      </w:r>
      <w:r w:rsidR="007232E4">
        <w:rPr>
          <w:rFonts w:ascii="Times New Roman" w:hAnsi="Times New Roman" w:cs="Times New Roman"/>
          <w:sz w:val="24"/>
          <w:szCs w:val="24"/>
          <w:lang w:val="bg-BG"/>
        </w:rPr>
        <w:t>“</w:t>
      </w:r>
    </w:p>
    <w:p w14:paraId="247D2F85" w14:textId="2D3397DD" w:rsidR="00905B0F" w:rsidRPr="007927AC" w:rsidRDefault="00905B0F"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Валидация на изпратен имейл с правилни данни</w:t>
      </w:r>
    </w:p>
    <w:p w14:paraId="26C3BAF9" w14:textId="68559481" w:rsidR="00905B0F" w:rsidRPr="007927AC" w:rsidRDefault="00905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Subject - Static Data Used for Testing</w:t>
      </w:r>
    </w:p>
    <w:p w14:paraId="03ED4581" w14:textId="474BF993" w:rsidR="00905B0F" w:rsidRPr="007927AC" w:rsidRDefault="00905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Body - data contains plain text in its contents</w:t>
      </w:r>
    </w:p>
    <w:p w14:paraId="0B1B3E18" w14:textId="7418C1CE" w:rsidR="00905B0F" w:rsidRPr="007927AC" w:rsidRDefault="00905B0F"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на изпратена </w:t>
      </w:r>
      <w:r w:rsidRPr="007927AC">
        <w:rPr>
          <w:rFonts w:ascii="Times New Roman" w:hAnsi="Times New Roman" w:cs="Times New Roman"/>
          <w:sz w:val="24"/>
          <w:szCs w:val="24"/>
        </w:rPr>
        <w:t xml:space="preserve">HTTP </w:t>
      </w:r>
      <w:r w:rsidRPr="007927AC">
        <w:rPr>
          <w:rFonts w:ascii="Times New Roman" w:hAnsi="Times New Roman" w:cs="Times New Roman"/>
          <w:sz w:val="24"/>
          <w:szCs w:val="24"/>
          <w:lang w:val="bg-BG"/>
        </w:rPr>
        <w:t>заявка с правилни данни</w:t>
      </w:r>
    </w:p>
    <w:p w14:paraId="5DB4FAA0" w14:textId="7A30B663" w:rsidR="00905B0F" w:rsidRPr="007927AC" w:rsidRDefault="00905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Method - POST</w:t>
      </w:r>
    </w:p>
    <w:p w14:paraId="3687DE24" w14:textId="37A741BA" w:rsidR="00905B0F" w:rsidRPr="007927AC" w:rsidRDefault="00905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Body – data contains plain text in its contents</w:t>
      </w:r>
    </w:p>
    <w:p w14:paraId="2FE9549D" w14:textId="1A4612B1" w:rsidR="00905B0F" w:rsidRPr="007927AC" w:rsidRDefault="00905B0F" w:rsidP="0062714B">
      <w:pPr>
        <w:pStyle w:val="ListParagraph"/>
        <w:numPr>
          <w:ilvl w:val="3"/>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Headers</w:t>
      </w:r>
    </w:p>
    <w:p w14:paraId="16033166" w14:textId="18C0B88B" w:rsidR="00905B0F" w:rsidRPr="007927AC" w:rsidRDefault="00467DE7" w:rsidP="0062714B">
      <w:pPr>
        <w:pStyle w:val="ListParagraph"/>
        <w:numPr>
          <w:ilvl w:val="4"/>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rPr>
        <w:t>firstHeaderKey - &lt;empty&gt;</w:t>
      </w:r>
    </w:p>
    <w:p w14:paraId="62F35B1F" w14:textId="218E1E34" w:rsidR="00467874" w:rsidRPr="007927AC" w:rsidRDefault="00905B0F" w:rsidP="0062714B">
      <w:pPr>
        <w:pStyle w:val="ListParagraph"/>
        <w:numPr>
          <w:ilvl w:val="2"/>
          <w:numId w:val="14"/>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Валидация на наличието на активация на производител </w:t>
      </w:r>
      <w:r w:rsidRPr="007927AC">
        <w:rPr>
          <w:rFonts w:ascii="Times New Roman" w:hAnsi="Times New Roman" w:cs="Times New Roman"/>
          <w:sz w:val="24"/>
          <w:szCs w:val="24"/>
        </w:rPr>
        <w:t>activated-from-action</w:t>
      </w:r>
    </w:p>
    <w:p w14:paraId="7DEBB117" w14:textId="5EB1C9D7" w:rsidR="00E40615" w:rsidRDefault="00E40615" w:rsidP="00E40615">
      <w:pPr>
        <w:pStyle w:val="Heading1"/>
      </w:pPr>
      <w:bookmarkStart w:id="90" w:name="_Toc107149934"/>
      <w:r>
        <w:rPr>
          <w:lang w:val="bg-BG"/>
        </w:rPr>
        <w:t>Бъдещо развитие</w:t>
      </w:r>
      <w:bookmarkEnd w:id="90"/>
    </w:p>
    <w:p w14:paraId="75CF50B9" w14:textId="1FE0FB14" w:rsidR="006E4F9A" w:rsidRDefault="002D5212" w:rsidP="006E4F9A">
      <w:pPr>
        <w:pStyle w:val="Heading2"/>
        <w:rPr>
          <w:lang w:val="bg-BG"/>
        </w:rPr>
      </w:pPr>
      <w:bookmarkStart w:id="91" w:name="_Toc107149935"/>
      <w:r>
        <w:rPr>
          <w:lang w:val="bg-BG"/>
        </w:rPr>
        <w:t>Удостоверяване и оторизация</w:t>
      </w:r>
      <w:bookmarkEnd w:id="91"/>
    </w:p>
    <w:p w14:paraId="0BDBD44C" w14:textId="2BAFCA13" w:rsidR="0069593B" w:rsidRPr="007927AC" w:rsidRDefault="00127C11"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Възможно е добавянето на функционалност</w:t>
      </w:r>
      <w:r w:rsidR="009A0AE6">
        <w:rPr>
          <w:rFonts w:ascii="Times New Roman" w:hAnsi="Times New Roman" w:cs="Times New Roman"/>
          <w:sz w:val="24"/>
          <w:szCs w:val="24"/>
          <w:lang w:val="bg-BG"/>
        </w:rPr>
        <w:t xml:space="preserve"> за удостоверение и оторизация</w:t>
      </w:r>
      <w:r w:rsidRPr="007927AC">
        <w:rPr>
          <w:rFonts w:ascii="Times New Roman" w:hAnsi="Times New Roman" w:cs="Times New Roman"/>
          <w:sz w:val="24"/>
          <w:szCs w:val="24"/>
          <w:lang w:val="bg-BG"/>
        </w:rPr>
        <w:t xml:space="preserve"> </w:t>
      </w:r>
      <w:r w:rsidR="00CF3C4D" w:rsidRPr="007927AC">
        <w:rPr>
          <w:rFonts w:ascii="Times New Roman" w:hAnsi="Times New Roman" w:cs="Times New Roman"/>
          <w:sz w:val="24"/>
          <w:szCs w:val="24"/>
          <w:lang w:val="bg-BG"/>
        </w:rPr>
        <w:t>чрез използването на сървърно приложение за удостоверяване</w:t>
      </w:r>
      <w:r w:rsidR="003351D5" w:rsidRPr="007927AC">
        <w:rPr>
          <w:rFonts w:ascii="Times New Roman" w:hAnsi="Times New Roman" w:cs="Times New Roman"/>
          <w:sz w:val="24"/>
          <w:szCs w:val="24"/>
          <w:lang w:val="bg-BG"/>
        </w:rPr>
        <w:t xml:space="preserve"> (</w:t>
      </w:r>
      <w:r w:rsidR="003351D5" w:rsidRPr="007927AC">
        <w:rPr>
          <w:rFonts w:ascii="Times New Roman" w:hAnsi="Times New Roman" w:cs="Times New Roman"/>
          <w:sz w:val="24"/>
          <w:szCs w:val="24"/>
        </w:rPr>
        <w:t xml:space="preserve">Keyclock </w:t>
      </w:r>
      <w:r w:rsidR="003351D5" w:rsidRPr="007927AC">
        <w:rPr>
          <w:rFonts w:ascii="Times New Roman" w:hAnsi="Times New Roman" w:cs="Times New Roman"/>
          <w:sz w:val="24"/>
          <w:szCs w:val="24"/>
          <w:lang w:val="bg-BG"/>
        </w:rPr>
        <w:t>сървър за удостоверение с отворен код)</w:t>
      </w:r>
      <w:r w:rsidR="00B76851" w:rsidRPr="007927AC">
        <w:rPr>
          <w:rFonts w:ascii="Times New Roman" w:hAnsi="Times New Roman" w:cs="Times New Roman"/>
          <w:sz w:val="24"/>
          <w:szCs w:val="24"/>
          <w:lang w:val="bg-BG"/>
        </w:rPr>
        <w:t>.</w:t>
      </w:r>
      <w:r w:rsidR="003351D5" w:rsidRPr="007927AC">
        <w:rPr>
          <w:rFonts w:ascii="Times New Roman" w:hAnsi="Times New Roman" w:cs="Times New Roman"/>
          <w:sz w:val="24"/>
          <w:szCs w:val="24"/>
          <w:lang w:val="bg-BG"/>
        </w:rPr>
        <w:t xml:space="preserve"> След добавянето</w:t>
      </w:r>
      <w:r w:rsidR="00C60204" w:rsidRPr="007927AC">
        <w:rPr>
          <w:rFonts w:ascii="Times New Roman" w:hAnsi="Times New Roman" w:cs="Times New Roman"/>
          <w:sz w:val="24"/>
          <w:szCs w:val="24"/>
          <w:lang w:val="bg-BG"/>
        </w:rPr>
        <w:t xml:space="preserve"> на сървър за удостоверение е необходимо правилна </w:t>
      </w:r>
      <w:r w:rsidR="00C4700B" w:rsidRPr="007927AC">
        <w:rPr>
          <w:rFonts w:ascii="Times New Roman" w:hAnsi="Times New Roman" w:cs="Times New Roman"/>
          <w:sz w:val="24"/>
          <w:szCs w:val="24"/>
          <w:lang w:val="bg-BG"/>
        </w:rPr>
        <w:t>конфигурация</w:t>
      </w:r>
      <w:r w:rsidR="00C60204" w:rsidRPr="007927AC">
        <w:rPr>
          <w:rFonts w:ascii="Times New Roman" w:hAnsi="Times New Roman" w:cs="Times New Roman"/>
          <w:sz w:val="24"/>
          <w:szCs w:val="24"/>
          <w:lang w:val="bg-BG"/>
        </w:rPr>
        <w:t xml:space="preserve"> и интеграция между сървъра за удостовер</w:t>
      </w:r>
      <w:r w:rsidR="00C25F0B" w:rsidRPr="007927AC">
        <w:rPr>
          <w:rFonts w:ascii="Times New Roman" w:hAnsi="Times New Roman" w:cs="Times New Roman"/>
          <w:sz w:val="24"/>
          <w:szCs w:val="24"/>
          <w:lang w:val="bg-BG"/>
        </w:rPr>
        <w:t xml:space="preserve">ение, </w:t>
      </w:r>
      <w:r w:rsidR="00C25F0B" w:rsidRPr="007927AC">
        <w:rPr>
          <w:rFonts w:ascii="Times New Roman" w:hAnsi="Times New Roman" w:cs="Times New Roman"/>
          <w:sz w:val="24"/>
          <w:szCs w:val="24"/>
        </w:rPr>
        <w:t xml:space="preserve">Angular </w:t>
      </w:r>
      <w:r w:rsidR="00C25F0B" w:rsidRPr="007927AC">
        <w:rPr>
          <w:rFonts w:ascii="Times New Roman" w:hAnsi="Times New Roman" w:cs="Times New Roman"/>
          <w:sz w:val="24"/>
          <w:szCs w:val="24"/>
          <w:lang w:val="bg-BG"/>
        </w:rPr>
        <w:t xml:space="preserve">клиента и </w:t>
      </w:r>
      <w:r w:rsidR="00C25F0B" w:rsidRPr="007927AC">
        <w:rPr>
          <w:rFonts w:ascii="Times New Roman" w:hAnsi="Times New Roman" w:cs="Times New Roman"/>
          <w:sz w:val="24"/>
          <w:szCs w:val="24"/>
        </w:rPr>
        <w:t xml:space="preserve">api Spring Web </w:t>
      </w:r>
      <w:r w:rsidR="00C25F0B" w:rsidRPr="007927AC">
        <w:rPr>
          <w:rFonts w:ascii="Times New Roman" w:hAnsi="Times New Roman" w:cs="Times New Roman"/>
          <w:sz w:val="24"/>
          <w:szCs w:val="24"/>
          <w:lang w:val="bg-BG"/>
        </w:rPr>
        <w:t>модула.</w:t>
      </w:r>
      <w:r w:rsidR="003E4C45" w:rsidRPr="007927AC">
        <w:rPr>
          <w:rFonts w:ascii="Times New Roman" w:hAnsi="Times New Roman" w:cs="Times New Roman"/>
          <w:sz w:val="24"/>
          <w:szCs w:val="24"/>
          <w:lang w:val="bg-BG"/>
        </w:rPr>
        <w:t xml:space="preserve"> Препоръчителният механизъм за удостоверение, при използването на публичен клиент (едностранно браузър приложение) и </w:t>
      </w:r>
      <w:r w:rsidR="003E4C45" w:rsidRPr="007927AC">
        <w:rPr>
          <w:rFonts w:ascii="Times New Roman" w:hAnsi="Times New Roman" w:cs="Times New Roman"/>
          <w:sz w:val="24"/>
          <w:szCs w:val="24"/>
        </w:rPr>
        <w:t>REST</w:t>
      </w:r>
      <w:r w:rsidR="003E4C45" w:rsidRPr="007927AC">
        <w:rPr>
          <w:rFonts w:ascii="Times New Roman" w:hAnsi="Times New Roman" w:cs="Times New Roman"/>
          <w:sz w:val="24"/>
          <w:szCs w:val="24"/>
          <w:lang w:val="bg-BG"/>
        </w:rPr>
        <w:t xml:space="preserve"> програмен интерфейс е</w:t>
      </w:r>
      <w:r w:rsidR="00E12C9E" w:rsidRPr="007927AC">
        <w:rPr>
          <w:rFonts w:ascii="Times New Roman" w:hAnsi="Times New Roman" w:cs="Times New Roman"/>
          <w:sz w:val="24"/>
          <w:szCs w:val="24"/>
          <w:lang w:val="bg-BG"/>
        </w:rPr>
        <w:t xml:space="preserve"> оторизация с код </w:t>
      </w:r>
      <w:r w:rsidR="00850077" w:rsidRPr="007927AC">
        <w:rPr>
          <w:rFonts w:ascii="Times New Roman" w:hAnsi="Times New Roman" w:cs="Times New Roman"/>
          <w:sz w:val="24"/>
          <w:szCs w:val="24"/>
          <w:lang w:val="bg-BG"/>
        </w:rPr>
        <w:t xml:space="preserve">за оторизация по </w:t>
      </w:r>
      <w:r w:rsidR="00850077" w:rsidRPr="007927AC">
        <w:rPr>
          <w:rFonts w:ascii="Times New Roman" w:hAnsi="Times New Roman" w:cs="Times New Roman"/>
          <w:sz w:val="24"/>
          <w:szCs w:val="24"/>
        </w:rPr>
        <w:t xml:space="preserve">OAuth 2.0 </w:t>
      </w:r>
      <w:r w:rsidR="00850077" w:rsidRPr="007927AC">
        <w:rPr>
          <w:rFonts w:ascii="Times New Roman" w:hAnsi="Times New Roman" w:cs="Times New Roman"/>
          <w:sz w:val="24"/>
          <w:szCs w:val="24"/>
          <w:lang w:val="bg-BG"/>
        </w:rPr>
        <w:t xml:space="preserve">спецификация (OAuth 2.0 authorization code flow) с </w:t>
      </w:r>
      <w:r w:rsidR="008E25BC" w:rsidRPr="007927AC">
        <w:rPr>
          <w:rFonts w:ascii="Times New Roman" w:hAnsi="Times New Roman" w:cs="Times New Roman"/>
          <w:sz w:val="24"/>
          <w:szCs w:val="24"/>
          <w:lang w:val="bg-BG"/>
        </w:rPr>
        <w:t>доказателствен ключ за обмен на кодове</w:t>
      </w:r>
      <w:r w:rsidR="000C6E92" w:rsidRPr="007927AC">
        <w:rPr>
          <w:rFonts w:ascii="Times New Roman" w:hAnsi="Times New Roman" w:cs="Times New Roman"/>
          <w:sz w:val="24"/>
          <w:szCs w:val="24"/>
          <w:lang w:val="bg-BG"/>
        </w:rPr>
        <w:t xml:space="preserve"> (</w:t>
      </w:r>
      <w:r w:rsidR="000C6E92" w:rsidRPr="007927AC">
        <w:rPr>
          <w:rFonts w:ascii="Times New Roman" w:hAnsi="Times New Roman" w:cs="Times New Roman"/>
          <w:sz w:val="24"/>
          <w:szCs w:val="24"/>
        </w:rPr>
        <w:t>PKCE</w:t>
      </w:r>
      <w:r w:rsidR="000C6E92" w:rsidRPr="007927AC">
        <w:rPr>
          <w:rFonts w:ascii="Times New Roman" w:hAnsi="Times New Roman" w:cs="Times New Roman"/>
          <w:sz w:val="24"/>
          <w:szCs w:val="24"/>
          <w:lang w:val="bg-BG"/>
        </w:rPr>
        <w:t>)</w:t>
      </w:r>
      <w:r w:rsidR="00825F38" w:rsidRPr="007927AC">
        <w:rPr>
          <w:rFonts w:ascii="Times New Roman" w:hAnsi="Times New Roman" w:cs="Times New Roman"/>
          <w:sz w:val="24"/>
          <w:szCs w:val="24"/>
          <w:lang w:val="bg-BG"/>
        </w:rPr>
        <w:t>.</w:t>
      </w:r>
      <w:r w:rsidR="00812656" w:rsidRPr="007927AC">
        <w:rPr>
          <w:rFonts w:ascii="Times New Roman" w:hAnsi="Times New Roman" w:cs="Times New Roman"/>
          <w:sz w:val="24"/>
          <w:szCs w:val="24"/>
          <w:lang w:val="bg-BG"/>
        </w:rPr>
        <w:t xml:space="preserve"> </w:t>
      </w:r>
      <w:r w:rsidR="00812656" w:rsidRPr="007927AC">
        <w:rPr>
          <w:rFonts w:ascii="Times New Roman" w:hAnsi="Times New Roman" w:cs="Times New Roman"/>
          <w:sz w:val="24"/>
          <w:szCs w:val="24"/>
        </w:rPr>
        <w:t xml:space="preserve">OAuth2.0 </w:t>
      </w:r>
      <w:r w:rsidR="00812656" w:rsidRPr="007927AC">
        <w:rPr>
          <w:rFonts w:ascii="Times New Roman" w:hAnsi="Times New Roman" w:cs="Times New Roman"/>
          <w:sz w:val="24"/>
          <w:szCs w:val="24"/>
          <w:lang w:val="bg-BG"/>
        </w:rPr>
        <w:t xml:space="preserve">оторизация с </w:t>
      </w:r>
      <w:r w:rsidR="00A966EC" w:rsidRPr="007927AC">
        <w:rPr>
          <w:rFonts w:ascii="Times New Roman" w:hAnsi="Times New Roman" w:cs="Times New Roman"/>
          <w:sz w:val="24"/>
          <w:szCs w:val="24"/>
          <w:lang w:val="bg-BG"/>
        </w:rPr>
        <w:t>код дефинира последователност за сигурно генериране на токен</w:t>
      </w:r>
      <w:r w:rsidR="00D47D88" w:rsidRPr="007927AC">
        <w:rPr>
          <w:rFonts w:ascii="Times New Roman" w:hAnsi="Times New Roman" w:cs="Times New Roman"/>
          <w:sz w:val="24"/>
          <w:szCs w:val="24"/>
          <w:lang w:val="bg-BG"/>
        </w:rPr>
        <w:t xml:space="preserve"> за оторизация. </w:t>
      </w:r>
      <w:r w:rsidR="00C26120" w:rsidRPr="007927AC">
        <w:rPr>
          <w:rFonts w:ascii="Times New Roman" w:hAnsi="Times New Roman" w:cs="Times New Roman"/>
          <w:sz w:val="24"/>
          <w:szCs w:val="24"/>
          <w:lang w:val="bg-BG"/>
        </w:rPr>
        <w:t xml:space="preserve">Използването на оторизация с ключ е подходящо при едностранни браузър приложения, защото не е необходимо съхранението на секретни данни в самия публичен клиент. </w:t>
      </w:r>
      <w:r w:rsidR="0069593B" w:rsidRPr="007927AC">
        <w:rPr>
          <w:rFonts w:ascii="Times New Roman" w:hAnsi="Times New Roman" w:cs="Times New Roman"/>
          <w:sz w:val="24"/>
          <w:szCs w:val="24"/>
          <w:lang w:val="bg-BG"/>
        </w:rPr>
        <w:t xml:space="preserve">Последователност за удостоверяване и оторизация при </w:t>
      </w:r>
      <w:r w:rsidR="0069593B" w:rsidRPr="007927AC">
        <w:rPr>
          <w:rFonts w:ascii="Times New Roman" w:hAnsi="Times New Roman" w:cs="Times New Roman"/>
          <w:sz w:val="24"/>
          <w:szCs w:val="24"/>
        </w:rPr>
        <w:t xml:space="preserve">OAuth 2.0 </w:t>
      </w:r>
      <w:r w:rsidR="0069593B" w:rsidRPr="007927AC">
        <w:rPr>
          <w:rFonts w:ascii="Times New Roman" w:hAnsi="Times New Roman" w:cs="Times New Roman"/>
          <w:sz w:val="24"/>
          <w:szCs w:val="24"/>
          <w:lang w:val="bg-BG"/>
        </w:rPr>
        <w:t>оторизация с код:</w:t>
      </w:r>
    </w:p>
    <w:p w14:paraId="33F33C1B" w14:textId="47BFF686" w:rsidR="007F32FA" w:rsidRPr="00D57F0E" w:rsidRDefault="0069593B" w:rsidP="0062714B">
      <w:pPr>
        <w:pStyle w:val="ListParagraph"/>
        <w:numPr>
          <w:ilvl w:val="0"/>
          <w:numId w:val="15"/>
        </w:numPr>
        <w:jc w:val="both"/>
        <w:rPr>
          <w:rFonts w:ascii="Times New Roman" w:hAnsi="Times New Roman" w:cs="Times New Roman"/>
          <w:sz w:val="24"/>
          <w:szCs w:val="24"/>
          <w:lang w:val="bg-BG"/>
        </w:rPr>
      </w:pPr>
      <w:r w:rsidRPr="00D57F0E">
        <w:rPr>
          <w:rFonts w:ascii="Times New Roman" w:hAnsi="Times New Roman" w:cs="Times New Roman"/>
          <w:sz w:val="24"/>
          <w:szCs w:val="24"/>
          <w:lang w:val="bg-BG"/>
        </w:rPr>
        <w:t>Потребителя зарежда клиент приложението</w:t>
      </w:r>
    </w:p>
    <w:p w14:paraId="7253F564" w14:textId="04164A4D" w:rsidR="0069593B" w:rsidRPr="00D57F0E" w:rsidRDefault="0071131B" w:rsidP="0062714B">
      <w:pPr>
        <w:pStyle w:val="ListParagraph"/>
        <w:numPr>
          <w:ilvl w:val="0"/>
          <w:numId w:val="15"/>
        </w:numPr>
        <w:jc w:val="both"/>
        <w:rPr>
          <w:rFonts w:ascii="Times New Roman" w:hAnsi="Times New Roman" w:cs="Times New Roman"/>
          <w:sz w:val="24"/>
          <w:szCs w:val="24"/>
          <w:lang w:val="bg-BG"/>
        </w:rPr>
      </w:pPr>
      <w:r w:rsidRPr="00D57F0E">
        <w:rPr>
          <w:rFonts w:ascii="Times New Roman" w:hAnsi="Times New Roman" w:cs="Times New Roman"/>
          <w:sz w:val="24"/>
          <w:szCs w:val="24"/>
          <w:lang w:val="bg-BG"/>
        </w:rPr>
        <w:t xml:space="preserve">Клиент приложението пренасочва потребителя </w:t>
      </w:r>
      <w:r w:rsidR="00542DE7" w:rsidRPr="00D57F0E">
        <w:rPr>
          <w:rFonts w:ascii="Times New Roman" w:hAnsi="Times New Roman" w:cs="Times New Roman"/>
          <w:sz w:val="24"/>
          <w:szCs w:val="24"/>
          <w:lang w:val="bg-BG"/>
        </w:rPr>
        <w:t>към страница за оторизация (сървър за оторизация)</w:t>
      </w:r>
    </w:p>
    <w:p w14:paraId="2660A0CA" w14:textId="2D8EFF24" w:rsidR="0071131B" w:rsidRPr="00D57F0E" w:rsidRDefault="00A10A3B" w:rsidP="0062714B">
      <w:pPr>
        <w:pStyle w:val="ListParagraph"/>
        <w:numPr>
          <w:ilvl w:val="0"/>
          <w:numId w:val="15"/>
        </w:numPr>
        <w:jc w:val="both"/>
        <w:rPr>
          <w:rFonts w:ascii="Times New Roman" w:hAnsi="Times New Roman" w:cs="Times New Roman"/>
          <w:sz w:val="24"/>
          <w:szCs w:val="24"/>
          <w:lang w:val="bg-BG"/>
        </w:rPr>
      </w:pPr>
      <w:r w:rsidRPr="00D57F0E">
        <w:rPr>
          <w:rFonts w:ascii="Times New Roman" w:hAnsi="Times New Roman" w:cs="Times New Roman"/>
          <w:sz w:val="24"/>
          <w:szCs w:val="24"/>
          <w:lang w:val="bg-BG"/>
        </w:rPr>
        <w:t>К</w:t>
      </w:r>
      <w:r w:rsidR="00E21602" w:rsidRPr="00D57F0E">
        <w:rPr>
          <w:rFonts w:ascii="Times New Roman" w:hAnsi="Times New Roman" w:cs="Times New Roman"/>
          <w:sz w:val="24"/>
          <w:szCs w:val="24"/>
          <w:lang w:val="bg-BG"/>
        </w:rPr>
        <w:t>лиента се пренасочва към страница</w:t>
      </w:r>
      <w:r w:rsidRPr="00D57F0E">
        <w:rPr>
          <w:rFonts w:ascii="Times New Roman" w:hAnsi="Times New Roman" w:cs="Times New Roman"/>
          <w:sz w:val="24"/>
          <w:szCs w:val="24"/>
          <w:lang w:val="bg-BG"/>
        </w:rPr>
        <w:t xml:space="preserve"> за удостоверение</w:t>
      </w:r>
      <w:r w:rsidR="00542DE7" w:rsidRPr="00D57F0E">
        <w:rPr>
          <w:rFonts w:ascii="Times New Roman" w:hAnsi="Times New Roman" w:cs="Times New Roman"/>
          <w:sz w:val="24"/>
          <w:szCs w:val="24"/>
          <w:lang w:val="bg-BG"/>
        </w:rPr>
        <w:t xml:space="preserve"> (сървър за оторизация)</w:t>
      </w:r>
    </w:p>
    <w:p w14:paraId="48FD1489" w14:textId="0131CE40" w:rsidR="00A10A3B" w:rsidRPr="00D57F0E" w:rsidRDefault="00A10A3B" w:rsidP="0062714B">
      <w:pPr>
        <w:pStyle w:val="ListParagraph"/>
        <w:numPr>
          <w:ilvl w:val="0"/>
          <w:numId w:val="15"/>
        </w:numPr>
        <w:jc w:val="both"/>
        <w:rPr>
          <w:rFonts w:ascii="Times New Roman" w:hAnsi="Times New Roman" w:cs="Times New Roman"/>
          <w:sz w:val="24"/>
          <w:szCs w:val="24"/>
          <w:lang w:val="bg-BG"/>
        </w:rPr>
      </w:pPr>
      <w:r w:rsidRPr="00D57F0E">
        <w:rPr>
          <w:rFonts w:ascii="Times New Roman" w:hAnsi="Times New Roman" w:cs="Times New Roman"/>
          <w:sz w:val="24"/>
          <w:szCs w:val="24"/>
          <w:lang w:val="bg-BG"/>
        </w:rPr>
        <w:t>Клиента се удостоверява (най-често</w:t>
      </w:r>
      <w:r w:rsidR="002431D6" w:rsidRPr="00D57F0E">
        <w:rPr>
          <w:rFonts w:ascii="Times New Roman" w:hAnsi="Times New Roman" w:cs="Times New Roman"/>
          <w:sz w:val="24"/>
          <w:szCs w:val="24"/>
          <w:lang w:val="bg-BG"/>
        </w:rPr>
        <w:t xml:space="preserve"> чр</w:t>
      </w:r>
      <w:r w:rsidR="00F67A5B" w:rsidRPr="00D57F0E">
        <w:rPr>
          <w:rFonts w:ascii="Times New Roman" w:hAnsi="Times New Roman" w:cs="Times New Roman"/>
          <w:sz w:val="24"/>
          <w:szCs w:val="24"/>
          <w:lang w:val="bg-BG"/>
        </w:rPr>
        <w:t>ез</w:t>
      </w:r>
      <w:r w:rsidRPr="00D57F0E">
        <w:rPr>
          <w:rFonts w:ascii="Times New Roman" w:hAnsi="Times New Roman" w:cs="Times New Roman"/>
          <w:sz w:val="24"/>
          <w:szCs w:val="24"/>
          <w:lang w:val="bg-BG"/>
        </w:rPr>
        <w:t xml:space="preserve"> използването на име и парола)</w:t>
      </w:r>
    </w:p>
    <w:p w14:paraId="25D24A5E" w14:textId="03C02A8A" w:rsidR="00A10A3B" w:rsidRPr="00D57F0E" w:rsidRDefault="00542DE7" w:rsidP="0062714B">
      <w:pPr>
        <w:pStyle w:val="ListParagraph"/>
        <w:numPr>
          <w:ilvl w:val="0"/>
          <w:numId w:val="15"/>
        </w:numPr>
        <w:jc w:val="both"/>
        <w:rPr>
          <w:rFonts w:ascii="Times New Roman" w:hAnsi="Times New Roman" w:cs="Times New Roman"/>
          <w:sz w:val="24"/>
          <w:szCs w:val="24"/>
          <w:lang w:val="bg-BG"/>
        </w:rPr>
      </w:pPr>
      <w:r w:rsidRPr="00D57F0E">
        <w:rPr>
          <w:rFonts w:ascii="Times New Roman" w:hAnsi="Times New Roman" w:cs="Times New Roman"/>
          <w:sz w:val="24"/>
          <w:szCs w:val="24"/>
          <w:lang w:val="bg-BG"/>
        </w:rPr>
        <w:t>Клиента се пренасочва обратно към страницата за оторизация</w:t>
      </w:r>
    </w:p>
    <w:p w14:paraId="11624B49" w14:textId="247FC280" w:rsidR="00542DE7" w:rsidRPr="007927AC" w:rsidRDefault="00542DE7" w:rsidP="0062714B">
      <w:pPr>
        <w:pStyle w:val="ListParagraph"/>
        <w:numPr>
          <w:ilvl w:val="0"/>
          <w:numId w:val="15"/>
        </w:numPr>
        <w:jc w:val="both"/>
        <w:rPr>
          <w:rFonts w:ascii="Times New Roman" w:hAnsi="Times New Roman" w:cs="Times New Roman"/>
          <w:sz w:val="24"/>
          <w:szCs w:val="24"/>
          <w:lang w:val="bg-BG"/>
        </w:rPr>
      </w:pPr>
      <w:r w:rsidRPr="00D57F0E">
        <w:rPr>
          <w:rFonts w:ascii="Times New Roman" w:hAnsi="Times New Roman" w:cs="Times New Roman"/>
          <w:sz w:val="24"/>
          <w:szCs w:val="24"/>
          <w:lang w:val="bg-BG"/>
        </w:rPr>
        <w:t>Оторизиращият сървър генерира токе</w:t>
      </w:r>
      <w:r w:rsidRPr="007927AC">
        <w:rPr>
          <w:rFonts w:ascii="Times New Roman" w:hAnsi="Times New Roman" w:cs="Times New Roman"/>
          <w:sz w:val="24"/>
          <w:szCs w:val="24"/>
          <w:lang w:val="bg-BG"/>
        </w:rPr>
        <w:t>н за оторизация</w:t>
      </w:r>
      <w:sdt>
        <w:sdtPr>
          <w:rPr>
            <w:rFonts w:ascii="Times New Roman" w:hAnsi="Times New Roman" w:cs="Times New Roman"/>
            <w:sz w:val="24"/>
            <w:szCs w:val="24"/>
            <w:lang w:val="bg-BG"/>
          </w:rPr>
          <w:id w:val="-500434473"/>
          <w:citation/>
        </w:sdtPr>
        <w:sdtEndPr/>
        <w:sdtContent>
          <w:r w:rsidR="009301C0" w:rsidRPr="007927AC">
            <w:rPr>
              <w:rFonts w:ascii="Times New Roman" w:hAnsi="Times New Roman" w:cs="Times New Roman"/>
              <w:sz w:val="24"/>
              <w:szCs w:val="24"/>
              <w:lang w:val="bg-BG"/>
            </w:rPr>
            <w:fldChar w:fldCharType="begin"/>
          </w:r>
          <w:r w:rsidR="009301C0" w:rsidRPr="007927AC">
            <w:rPr>
              <w:rFonts w:ascii="Times New Roman" w:hAnsi="Times New Roman" w:cs="Times New Roman"/>
              <w:sz w:val="24"/>
              <w:szCs w:val="24"/>
            </w:rPr>
            <w:instrText xml:space="preserve"> CITATION cur22 \l 1033 </w:instrText>
          </w:r>
          <w:r w:rsidR="009301C0"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[30]</w:t>
          </w:r>
          <w:r w:rsidR="009301C0" w:rsidRPr="007927AC">
            <w:rPr>
              <w:rFonts w:ascii="Times New Roman" w:hAnsi="Times New Roman" w:cs="Times New Roman"/>
              <w:sz w:val="24"/>
              <w:szCs w:val="24"/>
              <w:lang w:val="bg-BG"/>
            </w:rPr>
            <w:fldChar w:fldCharType="end"/>
          </w:r>
        </w:sdtContent>
      </w:sdt>
      <w:sdt>
        <w:sdtPr>
          <w:rPr>
            <w:rFonts w:ascii="Times New Roman" w:hAnsi="Times New Roman" w:cs="Times New Roman"/>
            <w:sz w:val="24"/>
            <w:szCs w:val="24"/>
            <w:lang w:val="bg-BG"/>
          </w:rPr>
          <w:id w:val="-575896036"/>
          <w:citation/>
        </w:sdtPr>
        <w:sdtEndPr/>
        <w:sdtContent>
          <w:r w:rsidR="003B1CA1" w:rsidRPr="007927AC">
            <w:rPr>
              <w:rFonts w:ascii="Times New Roman" w:hAnsi="Times New Roman" w:cs="Times New Roman"/>
              <w:sz w:val="24"/>
              <w:szCs w:val="24"/>
              <w:lang w:val="bg-BG"/>
            </w:rPr>
            <w:fldChar w:fldCharType="begin"/>
          </w:r>
          <w:r w:rsidR="003B1CA1" w:rsidRPr="007927AC">
            <w:rPr>
              <w:rFonts w:ascii="Times New Roman" w:hAnsi="Times New Roman" w:cs="Times New Roman"/>
              <w:sz w:val="24"/>
              <w:szCs w:val="24"/>
            </w:rPr>
            <w:instrText xml:space="preserve"> CITATION cur222 \l 1033 </w:instrText>
          </w:r>
          <w:r w:rsidR="003B1CA1"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[31]</w:t>
          </w:r>
          <w:r w:rsidR="003B1CA1" w:rsidRPr="007927AC">
            <w:rPr>
              <w:rFonts w:ascii="Times New Roman" w:hAnsi="Times New Roman" w:cs="Times New Roman"/>
              <w:sz w:val="24"/>
              <w:szCs w:val="24"/>
              <w:lang w:val="bg-BG"/>
            </w:rPr>
            <w:fldChar w:fldCharType="end"/>
          </w:r>
        </w:sdtContent>
      </w:sdt>
      <w:sdt>
        <w:sdtPr>
          <w:rPr>
            <w:rFonts w:ascii="Times New Roman" w:hAnsi="Times New Roman" w:cs="Times New Roman"/>
            <w:sz w:val="24"/>
            <w:szCs w:val="24"/>
            <w:lang w:val="bg-BG"/>
          </w:rPr>
          <w:id w:val="1572550356"/>
          <w:citation/>
        </w:sdtPr>
        <w:sdtEndPr/>
        <w:sdtContent>
          <w:r w:rsidR="003B1CA1" w:rsidRPr="007927AC">
            <w:rPr>
              <w:rFonts w:ascii="Times New Roman" w:hAnsi="Times New Roman" w:cs="Times New Roman"/>
              <w:sz w:val="24"/>
              <w:szCs w:val="24"/>
              <w:lang w:val="bg-BG"/>
            </w:rPr>
            <w:fldChar w:fldCharType="begin"/>
          </w:r>
          <w:r w:rsidR="003B1CA1" w:rsidRPr="007927AC">
            <w:rPr>
              <w:rFonts w:ascii="Times New Roman" w:hAnsi="Times New Roman" w:cs="Times New Roman"/>
              <w:sz w:val="24"/>
              <w:szCs w:val="24"/>
            </w:rPr>
            <w:instrText xml:space="preserve"> CITATION Int12 \l 1033 </w:instrText>
          </w:r>
          <w:r w:rsidR="003B1CA1"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[32]</w:t>
          </w:r>
          <w:r w:rsidR="003B1CA1" w:rsidRPr="007927AC">
            <w:rPr>
              <w:rFonts w:ascii="Times New Roman" w:hAnsi="Times New Roman" w:cs="Times New Roman"/>
              <w:sz w:val="24"/>
              <w:szCs w:val="24"/>
              <w:lang w:val="bg-BG"/>
            </w:rPr>
            <w:fldChar w:fldCharType="end"/>
          </w:r>
        </w:sdtContent>
      </w:sdt>
    </w:p>
    <w:p w14:paraId="1208AA1A" w14:textId="28E08613" w:rsidR="002C0AF8" w:rsidRPr="007927AC" w:rsidRDefault="00CB182C"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Използването </w:t>
      </w:r>
      <w:r w:rsidR="000C6E92" w:rsidRPr="007927AC">
        <w:rPr>
          <w:rFonts w:ascii="Times New Roman" w:hAnsi="Times New Roman" w:cs="Times New Roman"/>
          <w:sz w:val="24"/>
          <w:szCs w:val="24"/>
          <w:lang w:val="bg-BG"/>
        </w:rPr>
        <w:t>доказателствен ключ за обмен на кодове (</w:t>
      </w:r>
      <w:r w:rsidR="000C6E92" w:rsidRPr="007927AC">
        <w:rPr>
          <w:rFonts w:ascii="Times New Roman" w:hAnsi="Times New Roman" w:cs="Times New Roman"/>
          <w:sz w:val="24"/>
          <w:szCs w:val="24"/>
        </w:rPr>
        <w:t>PKCE</w:t>
      </w:r>
      <w:r w:rsidR="000C6E92" w:rsidRPr="007927AC">
        <w:rPr>
          <w:rFonts w:ascii="Times New Roman" w:hAnsi="Times New Roman" w:cs="Times New Roman"/>
          <w:sz w:val="24"/>
          <w:szCs w:val="24"/>
          <w:lang w:val="bg-BG"/>
        </w:rPr>
        <w:t>)</w:t>
      </w:r>
      <w:r w:rsidR="00AA4091" w:rsidRPr="007927AC">
        <w:rPr>
          <w:rFonts w:ascii="Times New Roman" w:hAnsi="Times New Roman" w:cs="Times New Roman"/>
          <w:sz w:val="24"/>
          <w:szCs w:val="24"/>
          <w:lang w:val="bg-BG"/>
        </w:rPr>
        <w:t xml:space="preserve"> допълнително повишава нивото на сигурност при процес на оторизация. При стартиране на процеса оторизация е възможно един клиент да изпълни стъпките необходими за генерирането на токен-а, но друг клиент да </w:t>
      </w:r>
      <w:r w:rsidR="00321EAE" w:rsidRPr="007927AC">
        <w:rPr>
          <w:rFonts w:ascii="Times New Roman" w:hAnsi="Times New Roman" w:cs="Times New Roman"/>
          <w:sz w:val="24"/>
          <w:szCs w:val="24"/>
          <w:lang w:val="bg-BG"/>
        </w:rPr>
        <w:t>го генерира. Това е възможно, защото оторизиращият</w:t>
      </w:r>
      <w:r w:rsidR="00FC47AB" w:rsidRPr="007927AC">
        <w:rPr>
          <w:rFonts w:ascii="Times New Roman" w:hAnsi="Times New Roman" w:cs="Times New Roman"/>
          <w:sz w:val="24"/>
          <w:szCs w:val="24"/>
          <w:lang w:val="bg-BG"/>
        </w:rPr>
        <w:t xml:space="preserve"> сървър не може да разграничи клиента, който започва процеса и клиента, който завършва процеса на оторизация. За предотвратяването на тази атака се използва доказателствен ключ за обмен на кодове (</w:t>
      </w:r>
      <w:r w:rsidR="00FC47AB" w:rsidRPr="007927AC">
        <w:rPr>
          <w:rFonts w:ascii="Times New Roman" w:hAnsi="Times New Roman" w:cs="Times New Roman"/>
          <w:sz w:val="24"/>
          <w:szCs w:val="24"/>
        </w:rPr>
        <w:t>PKCE</w:t>
      </w:r>
      <w:r w:rsidR="00FC47AB" w:rsidRPr="007927AC">
        <w:rPr>
          <w:rFonts w:ascii="Times New Roman" w:hAnsi="Times New Roman" w:cs="Times New Roman"/>
          <w:sz w:val="24"/>
          <w:szCs w:val="24"/>
          <w:lang w:val="bg-BG"/>
        </w:rPr>
        <w:t>)</w:t>
      </w:r>
      <w:r w:rsidR="00FC47AB" w:rsidRPr="007927AC">
        <w:rPr>
          <w:rFonts w:ascii="Times New Roman" w:hAnsi="Times New Roman" w:cs="Times New Roman"/>
          <w:sz w:val="24"/>
          <w:szCs w:val="24"/>
        </w:rPr>
        <w:t>.</w:t>
      </w:r>
      <w:r w:rsidR="00FC47AB" w:rsidRPr="007927AC">
        <w:rPr>
          <w:rFonts w:ascii="Times New Roman" w:hAnsi="Times New Roman" w:cs="Times New Roman"/>
          <w:sz w:val="24"/>
          <w:szCs w:val="24"/>
          <w:lang w:val="bg-BG"/>
        </w:rPr>
        <w:t xml:space="preserve"> </w:t>
      </w:r>
      <w:r w:rsidR="00FC47AB" w:rsidRPr="007927AC">
        <w:rPr>
          <w:rFonts w:ascii="Times New Roman" w:hAnsi="Times New Roman" w:cs="Times New Roman"/>
          <w:sz w:val="24"/>
          <w:szCs w:val="24"/>
        </w:rPr>
        <w:t>PKCE</w:t>
      </w:r>
      <w:r w:rsidR="00D57F0E">
        <w:rPr>
          <w:rFonts w:ascii="Times New Roman" w:hAnsi="Times New Roman" w:cs="Times New Roman"/>
          <w:sz w:val="24"/>
          <w:szCs w:val="24"/>
          <w:lang w:val="bg-BG"/>
        </w:rPr>
        <w:t xml:space="preserve"> механизмът</w:t>
      </w:r>
      <w:r w:rsidR="00B3658A" w:rsidRPr="007927AC">
        <w:rPr>
          <w:rFonts w:ascii="Times New Roman" w:hAnsi="Times New Roman" w:cs="Times New Roman"/>
          <w:sz w:val="24"/>
          <w:szCs w:val="24"/>
          <w:lang w:val="bg-BG"/>
        </w:rPr>
        <w:t xml:space="preserve"> дефинира използването на секретна тайна от клиента.</w:t>
      </w:r>
      <w:r w:rsidR="008E34AE" w:rsidRPr="007927AC">
        <w:rPr>
          <w:rFonts w:ascii="Times New Roman" w:hAnsi="Times New Roman" w:cs="Times New Roman"/>
          <w:sz w:val="24"/>
          <w:szCs w:val="24"/>
          <w:lang w:val="bg-BG"/>
        </w:rPr>
        <w:t xml:space="preserve"> При стартиране на процеса за оторизация, клиента изпраща хешираната стойност на тайната</w:t>
      </w:r>
      <w:r w:rsidR="00DE40EB" w:rsidRPr="007927AC">
        <w:rPr>
          <w:rFonts w:ascii="Times New Roman" w:hAnsi="Times New Roman" w:cs="Times New Roman"/>
          <w:sz w:val="24"/>
          <w:szCs w:val="24"/>
          <w:lang w:val="bg-BG"/>
        </w:rPr>
        <w:t xml:space="preserve"> и</w:t>
      </w:r>
      <w:r w:rsidR="008E34AE" w:rsidRPr="007927AC">
        <w:rPr>
          <w:rFonts w:ascii="Times New Roman" w:hAnsi="Times New Roman" w:cs="Times New Roman"/>
          <w:sz w:val="24"/>
          <w:szCs w:val="24"/>
          <w:lang w:val="bg-BG"/>
        </w:rPr>
        <w:t xml:space="preserve"> начина на хеширане</w:t>
      </w:r>
      <w:r w:rsidR="00DE40EB" w:rsidRPr="007927AC">
        <w:rPr>
          <w:rFonts w:ascii="Times New Roman" w:hAnsi="Times New Roman" w:cs="Times New Roman"/>
          <w:sz w:val="24"/>
          <w:szCs w:val="24"/>
          <w:lang w:val="bg-BG"/>
        </w:rPr>
        <w:t xml:space="preserve"> (използван алгоритъм) </w:t>
      </w:r>
      <w:r w:rsidR="00CE1E6F" w:rsidRPr="007927AC">
        <w:rPr>
          <w:rFonts w:ascii="Times New Roman" w:hAnsi="Times New Roman" w:cs="Times New Roman"/>
          <w:sz w:val="24"/>
          <w:szCs w:val="24"/>
          <w:lang w:val="bg-BG"/>
        </w:rPr>
        <w:t>на сървъра за оторизация. Когато клиента се опита да генерира токен за оторизация</w:t>
      </w:r>
      <w:r w:rsidR="00FD23E2">
        <w:rPr>
          <w:rFonts w:ascii="Times New Roman" w:hAnsi="Times New Roman" w:cs="Times New Roman"/>
          <w:sz w:val="24"/>
          <w:szCs w:val="24"/>
          <w:lang w:val="bg-BG"/>
        </w:rPr>
        <w:t xml:space="preserve"> (след удостоверяване)</w:t>
      </w:r>
      <w:r w:rsidR="00CE1E6F" w:rsidRPr="007927AC">
        <w:rPr>
          <w:rFonts w:ascii="Times New Roman" w:hAnsi="Times New Roman" w:cs="Times New Roman"/>
          <w:sz w:val="24"/>
          <w:szCs w:val="24"/>
          <w:lang w:val="bg-BG"/>
        </w:rPr>
        <w:t xml:space="preserve">, той е необходимо да изпрати секретната тайна, с която е бил започнат процеса за оторизация. Преди генериране на токен от сървъра за оторизация, той хешира </w:t>
      </w:r>
      <w:r w:rsidR="00997EA1" w:rsidRPr="007927AC">
        <w:rPr>
          <w:rFonts w:ascii="Times New Roman" w:hAnsi="Times New Roman" w:cs="Times New Roman"/>
          <w:sz w:val="24"/>
          <w:szCs w:val="24"/>
          <w:lang w:val="bg-BG"/>
        </w:rPr>
        <w:t xml:space="preserve">секретната тайна предоставена от клиента и сравнява стойността с </w:t>
      </w:r>
      <w:r w:rsidR="00F06F49" w:rsidRPr="007927AC">
        <w:rPr>
          <w:rFonts w:ascii="Times New Roman" w:hAnsi="Times New Roman" w:cs="Times New Roman"/>
          <w:sz w:val="24"/>
          <w:szCs w:val="24"/>
          <w:lang w:val="bg-BG"/>
        </w:rPr>
        <w:t>получения</w:t>
      </w:r>
      <w:r w:rsidR="00997EA1" w:rsidRPr="007927AC">
        <w:rPr>
          <w:rFonts w:ascii="Times New Roman" w:hAnsi="Times New Roman" w:cs="Times New Roman"/>
          <w:sz w:val="24"/>
          <w:szCs w:val="24"/>
          <w:lang w:val="bg-BG"/>
        </w:rPr>
        <w:t xml:space="preserve"> хеш при стартирането на процеса. Ако двете стойности </w:t>
      </w:r>
      <w:r w:rsidR="009301C0" w:rsidRPr="007927AC">
        <w:rPr>
          <w:rFonts w:ascii="Times New Roman" w:hAnsi="Times New Roman" w:cs="Times New Roman"/>
          <w:sz w:val="24"/>
          <w:szCs w:val="24"/>
          <w:lang w:val="bg-BG"/>
        </w:rPr>
        <w:t>съвпадат</w:t>
      </w:r>
      <w:r w:rsidR="00997EA1" w:rsidRPr="007927AC">
        <w:rPr>
          <w:rFonts w:ascii="Times New Roman" w:hAnsi="Times New Roman" w:cs="Times New Roman"/>
          <w:sz w:val="24"/>
          <w:szCs w:val="24"/>
          <w:lang w:val="bg-BG"/>
        </w:rPr>
        <w:t xml:space="preserve">, това доказва, че клиента, който генерира токен за оторизация е същият клиент, който </w:t>
      </w:r>
      <w:r w:rsidR="00F06F49" w:rsidRPr="007927AC">
        <w:rPr>
          <w:rFonts w:ascii="Times New Roman" w:hAnsi="Times New Roman" w:cs="Times New Roman"/>
          <w:sz w:val="24"/>
          <w:szCs w:val="24"/>
          <w:lang w:val="bg-BG"/>
        </w:rPr>
        <w:t>е изпълнил процеса за удостоверение</w:t>
      </w:r>
      <w:r w:rsidR="001F6AE3">
        <w:rPr>
          <w:rFonts w:ascii="Times New Roman" w:hAnsi="Times New Roman" w:cs="Times New Roman"/>
          <w:sz w:val="24"/>
          <w:szCs w:val="24"/>
          <w:lang w:val="bg-BG"/>
        </w:rPr>
        <w:t>, защото хеширането не е обратим процес.</w:t>
      </w:r>
      <w:sdt>
        <w:sdtPr>
          <w:rPr>
            <w:rFonts w:ascii="Times New Roman" w:hAnsi="Times New Roman" w:cs="Times New Roman"/>
            <w:sz w:val="24"/>
            <w:szCs w:val="24"/>
            <w:lang w:val="bg-BG"/>
          </w:rPr>
          <w:id w:val="-764145656"/>
          <w:citation/>
        </w:sdtPr>
        <w:sdtEndPr/>
        <w:sdtContent>
          <w:r w:rsidR="000B6408" w:rsidRPr="007927AC">
            <w:rPr>
              <w:rFonts w:ascii="Times New Roman" w:hAnsi="Times New Roman" w:cs="Times New Roman"/>
              <w:sz w:val="24"/>
              <w:szCs w:val="24"/>
              <w:lang w:val="bg-BG"/>
            </w:rPr>
            <w:fldChar w:fldCharType="begin"/>
          </w:r>
          <w:r w:rsidR="000B6408" w:rsidRPr="007927AC">
            <w:rPr>
              <w:rFonts w:ascii="Times New Roman" w:hAnsi="Times New Roman" w:cs="Times New Roman"/>
              <w:sz w:val="24"/>
              <w:szCs w:val="24"/>
            </w:rPr>
            <w:instrText xml:space="preserve"> CITATION cur22 \l 1033 </w:instrText>
          </w:r>
          <w:r w:rsidR="000B6408"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[30]</w:t>
          </w:r>
          <w:r w:rsidR="000B6408" w:rsidRPr="007927AC">
            <w:rPr>
              <w:rFonts w:ascii="Times New Roman" w:hAnsi="Times New Roman" w:cs="Times New Roman"/>
              <w:sz w:val="24"/>
              <w:szCs w:val="24"/>
              <w:lang w:val="bg-BG"/>
            </w:rPr>
            <w:fldChar w:fldCharType="end"/>
          </w:r>
        </w:sdtContent>
      </w:sdt>
      <w:sdt>
        <w:sdtPr>
          <w:rPr>
            <w:rFonts w:ascii="Times New Roman" w:hAnsi="Times New Roman" w:cs="Times New Roman"/>
            <w:sz w:val="24"/>
            <w:szCs w:val="24"/>
            <w:lang w:val="bg-BG"/>
          </w:rPr>
          <w:id w:val="1382204793"/>
          <w:citation/>
        </w:sdtPr>
        <w:sdtEndPr/>
        <w:sdtContent>
          <w:r w:rsidR="00532397" w:rsidRPr="007927AC">
            <w:rPr>
              <w:rFonts w:ascii="Times New Roman" w:hAnsi="Times New Roman" w:cs="Times New Roman"/>
              <w:sz w:val="24"/>
              <w:szCs w:val="24"/>
              <w:lang w:val="bg-BG"/>
            </w:rPr>
            <w:fldChar w:fldCharType="begin"/>
          </w:r>
          <w:r w:rsidR="00532397" w:rsidRPr="007927AC">
            <w:rPr>
              <w:rFonts w:ascii="Times New Roman" w:hAnsi="Times New Roman" w:cs="Times New Roman"/>
              <w:sz w:val="24"/>
              <w:szCs w:val="24"/>
            </w:rPr>
            <w:instrText xml:space="preserve"> CITATION cur222 \l 1033 </w:instrText>
          </w:r>
          <w:r w:rsidR="00532397"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[31]</w:t>
          </w:r>
          <w:r w:rsidR="00532397" w:rsidRPr="007927AC">
            <w:rPr>
              <w:rFonts w:ascii="Times New Roman" w:hAnsi="Times New Roman" w:cs="Times New Roman"/>
              <w:sz w:val="24"/>
              <w:szCs w:val="24"/>
              <w:lang w:val="bg-BG"/>
            </w:rPr>
            <w:fldChar w:fldCharType="end"/>
          </w:r>
        </w:sdtContent>
      </w:sdt>
      <w:sdt>
        <w:sdtPr>
          <w:rPr>
            <w:rFonts w:ascii="Times New Roman" w:hAnsi="Times New Roman" w:cs="Times New Roman"/>
            <w:sz w:val="24"/>
            <w:szCs w:val="24"/>
            <w:lang w:val="bg-BG"/>
          </w:rPr>
          <w:id w:val="-1874833993"/>
          <w:citation/>
        </w:sdtPr>
        <w:sdtEndPr/>
        <w:sdtContent>
          <w:r w:rsidR="00532397" w:rsidRPr="007927AC">
            <w:rPr>
              <w:rFonts w:ascii="Times New Roman" w:hAnsi="Times New Roman" w:cs="Times New Roman"/>
              <w:sz w:val="24"/>
              <w:szCs w:val="24"/>
              <w:lang w:val="bg-BG"/>
            </w:rPr>
            <w:fldChar w:fldCharType="begin"/>
          </w:r>
          <w:r w:rsidR="00532397" w:rsidRPr="007927AC">
            <w:rPr>
              <w:rFonts w:ascii="Times New Roman" w:hAnsi="Times New Roman" w:cs="Times New Roman"/>
              <w:sz w:val="24"/>
              <w:szCs w:val="24"/>
            </w:rPr>
            <w:instrText xml:space="preserve"> CITATION Int12 \l 1033 </w:instrText>
          </w:r>
          <w:r w:rsidR="00532397"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[32]</w:t>
          </w:r>
          <w:r w:rsidR="00532397" w:rsidRPr="007927AC">
            <w:rPr>
              <w:rFonts w:ascii="Times New Roman" w:hAnsi="Times New Roman" w:cs="Times New Roman"/>
              <w:sz w:val="24"/>
              <w:szCs w:val="24"/>
              <w:lang w:val="bg-BG"/>
            </w:rPr>
            <w:fldChar w:fldCharType="end"/>
          </w:r>
        </w:sdtContent>
      </w:sdt>
      <w:sdt>
        <w:sdtPr>
          <w:rPr>
            <w:rFonts w:ascii="Times New Roman" w:hAnsi="Times New Roman" w:cs="Times New Roman"/>
            <w:sz w:val="24"/>
            <w:szCs w:val="24"/>
            <w:lang w:val="bg-BG"/>
          </w:rPr>
          <w:id w:val="1594661490"/>
          <w:citation/>
        </w:sdtPr>
        <w:sdtEndPr/>
        <w:sdtContent>
          <w:r w:rsidR="00532397" w:rsidRPr="007927AC">
            <w:rPr>
              <w:rFonts w:ascii="Times New Roman" w:hAnsi="Times New Roman" w:cs="Times New Roman"/>
              <w:sz w:val="24"/>
              <w:szCs w:val="24"/>
              <w:lang w:val="bg-BG"/>
            </w:rPr>
            <w:fldChar w:fldCharType="begin"/>
          </w:r>
          <w:r w:rsidR="00532397" w:rsidRPr="007927AC">
            <w:rPr>
              <w:rFonts w:ascii="Times New Roman" w:hAnsi="Times New Roman" w:cs="Times New Roman"/>
              <w:sz w:val="24"/>
              <w:szCs w:val="24"/>
            </w:rPr>
            <w:instrText xml:space="preserve"> CITATION cur221 \l 1033 </w:instrText>
          </w:r>
          <w:r w:rsidR="00532397" w:rsidRPr="007927AC">
            <w:rPr>
              <w:rFonts w:ascii="Times New Roman" w:hAnsi="Times New Roman" w:cs="Times New Roman"/>
              <w:sz w:val="24"/>
              <w:szCs w:val="24"/>
              <w:lang w:val="bg-BG"/>
            </w:rPr>
            <w:fldChar w:fldCharType="separate"/>
          </w:r>
          <w:r w:rsidR="007233F2">
            <w:rPr>
              <w:rFonts w:ascii="Times New Roman" w:hAnsi="Times New Roman" w:cs="Times New Roman"/>
              <w:noProof/>
              <w:sz w:val="24"/>
              <w:szCs w:val="24"/>
            </w:rPr>
            <w:t xml:space="preserve"> </w:t>
          </w:r>
          <w:r w:rsidR="007233F2" w:rsidRPr="007233F2">
            <w:rPr>
              <w:rFonts w:ascii="Times New Roman" w:hAnsi="Times New Roman" w:cs="Times New Roman"/>
              <w:noProof/>
              <w:sz w:val="24"/>
              <w:szCs w:val="24"/>
            </w:rPr>
            <w:t>[33]</w:t>
          </w:r>
          <w:r w:rsidR="00532397" w:rsidRPr="007927AC">
            <w:rPr>
              <w:rFonts w:ascii="Times New Roman" w:hAnsi="Times New Roman" w:cs="Times New Roman"/>
              <w:sz w:val="24"/>
              <w:szCs w:val="24"/>
              <w:lang w:val="bg-BG"/>
            </w:rPr>
            <w:fldChar w:fldCharType="end"/>
          </w:r>
        </w:sdtContent>
      </w:sdt>
    </w:p>
    <w:p w14:paraId="617B65FF" w14:textId="550ECD9F" w:rsidR="002D5212" w:rsidRDefault="002D5212" w:rsidP="002D5212">
      <w:pPr>
        <w:pStyle w:val="Heading2"/>
        <w:rPr>
          <w:lang w:val="bg-BG"/>
        </w:rPr>
      </w:pPr>
      <w:bookmarkStart w:id="92" w:name="_Toc107149936"/>
      <w:r>
        <w:rPr>
          <w:lang w:val="bg-BG"/>
        </w:rPr>
        <w:t>Функционалност</w:t>
      </w:r>
      <w:bookmarkEnd w:id="92"/>
    </w:p>
    <w:p w14:paraId="54AFE46D" w14:textId="29F704F4" w:rsidR="00140C42" w:rsidRDefault="008E77C4" w:rsidP="008E02F6">
      <w:pPr>
        <w:pStyle w:val="Heading3"/>
        <w:rPr>
          <w:lang w:val="bg-BG"/>
        </w:rPr>
      </w:pPr>
      <w:bookmarkStart w:id="93" w:name="_Toc107149937"/>
      <w:r>
        <w:rPr>
          <w:lang w:val="bg-BG"/>
        </w:rPr>
        <w:t xml:space="preserve">Следене на </w:t>
      </w:r>
      <w:r w:rsidR="008E02F6">
        <w:rPr>
          <w:lang w:val="bg-BG"/>
        </w:rPr>
        <w:t>състояние</w:t>
      </w:r>
      <w:bookmarkEnd w:id="93"/>
    </w:p>
    <w:p w14:paraId="78312DA1" w14:textId="7E320307" w:rsidR="00EE3DA9" w:rsidRPr="007927AC" w:rsidRDefault="008E77C4"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rPr>
        <w:t xml:space="preserve">Move </w:t>
      </w:r>
      <w:r w:rsidRPr="007927AC">
        <w:rPr>
          <w:rFonts w:ascii="Times New Roman" w:hAnsi="Times New Roman" w:cs="Times New Roman"/>
          <w:sz w:val="24"/>
          <w:szCs w:val="24"/>
          <w:lang w:val="bg-BG"/>
        </w:rPr>
        <w:t>предлага набор от ресурси</w:t>
      </w:r>
      <w:r w:rsidR="00A01FB7">
        <w:rPr>
          <w:rFonts w:ascii="Times New Roman" w:hAnsi="Times New Roman" w:cs="Times New Roman"/>
          <w:sz w:val="24"/>
          <w:szCs w:val="24"/>
          <w:lang w:val="bg-BG"/>
        </w:rPr>
        <w:t>, които притежават динамични състояние</w:t>
      </w:r>
      <w:r w:rsidR="008E02F6" w:rsidRPr="007927AC">
        <w:rPr>
          <w:rFonts w:ascii="Times New Roman" w:hAnsi="Times New Roman" w:cs="Times New Roman"/>
          <w:sz w:val="24"/>
          <w:szCs w:val="24"/>
          <w:lang w:val="bg-BG"/>
        </w:rPr>
        <w:t>.</w:t>
      </w:r>
      <w:r w:rsidR="00EE3DA9" w:rsidRPr="007927AC">
        <w:rPr>
          <w:rFonts w:ascii="Times New Roman" w:hAnsi="Times New Roman" w:cs="Times New Roman"/>
          <w:sz w:val="24"/>
          <w:szCs w:val="24"/>
          <w:lang w:val="bg-BG"/>
        </w:rPr>
        <w:t xml:space="preserve"> Сегашната функционалност предоставя поглед към:</w:t>
      </w:r>
    </w:p>
    <w:p w14:paraId="5900358C" w14:textId="64E3171F" w:rsidR="008E77C4" w:rsidRPr="007927AC" w:rsidRDefault="007B73EA"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История и текущо състояние на консуматор чрез събития за консуматори</w:t>
      </w:r>
    </w:p>
    <w:p w14:paraId="161FA8F9" w14:textId="5A5E95E9" w:rsidR="007B73EA" w:rsidRPr="007927AC" w:rsidRDefault="00205190"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Състояние на активации на производители</w:t>
      </w:r>
    </w:p>
    <w:p w14:paraId="2A231468" w14:textId="6B2903CC" w:rsidR="00EE3DA9" w:rsidRPr="007927AC" w:rsidRDefault="00205190"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Текущо състояние на групи от консуматори</w:t>
      </w:r>
    </w:p>
    <w:p w14:paraId="7BC67C09" w14:textId="13D707E4" w:rsidR="00205190" w:rsidRPr="007927AC" w:rsidRDefault="00A85597"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Възможно е добавянето на функционалност за:</w:t>
      </w:r>
    </w:p>
    <w:p w14:paraId="002083D6" w14:textId="51026BD5" w:rsidR="00A85597" w:rsidRPr="007927AC" w:rsidRDefault="00A85597"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Събития за промяна на състоянието на производители (подобно на събития за консуматори)</w:t>
      </w:r>
    </w:p>
    <w:p w14:paraId="56C11DEE" w14:textId="75254D06" w:rsidR="00A85597" w:rsidRPr="007927AC" w:rsidRDefault="00A85597"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Текущо състояние на поток от данни</w:t>
      </w:r>
      <w:r w:rsidR="00406499" w:rsidRPr="007927AC">
        <w:rPr>
          <w:rFonts w:ascii="Times New Roman" w:hAnsi="Times New Roman" w:cs="Times New Roman"/>
          <w:sz w:val="24"/>
          <w:szCs w:val="24"/>
          <w:lang w:val="bg-BG"/>
        </w:rPr>
        <w:t xml:space="preserve"> (статус на репликацията на данни,</w:t>
      </w:r>
      <w:r w:rsidR="00AB6144" w:rsidRPr="007927AC">
        <w:rPr>
          <w:rFonts w:ascii="Times New Roman" w:hAnsi="Times New Roman" w:cs="Times New Roman"/>
          <w:sz w:val="24"/>
          <w:szCs w:val="24"/>
          <w:lang w:val="bg-BG"/>
        </w:rPr>
        <w:t xml:space="preserve"> индекс на последно записано съобщение, времето на последното записано съобщение, брой </w:t>
      </w:r>
      <w:r w:rsidR="00706794">
        <w:rPr>
          <w:rFonts w:ascii="Times New Roman" w:hAnsi="Times New Roman" w:cs="Times New Roman"/>
          <w:sz w:val="24"/>
          <w:szCs w:val="24"/>
          <w:lang w:val="bg-BG"/>
        </w:rPr>
        <w:t xml:space="preserve">активни </w:t>
      </w:r>
      <w:r w:rsidR="00AB6144" w:rsidRPr="007927AC">
        <w:rPr>
          <w:rFonts w:ascii="Times New Roman" w:hAnsi="Times New Roman" w:cs="Times New Roman"/>
          <w:sz w:val="24"/>
          <w:szCs w:val="24"/>
          <w:lang w:val="bg-BG"/>
        </w:rPr>
        <w:t xml:space="preserve">копия </w:t>
      </w:r>
      <w:r w:rsidR="00706794">
        <w:rPr>
          <w:rFonts w:ascii="Times New Roman" w:hAnsi="Times New Roman" w:cs="Times New Roman"/>
          <w:sz w:val="24"/>
          <w:szCs w:val="24"/>
          <w:lang w:val="bg-BG"/>
        </w:rPr>
        <w:t xml:space="preserve">на дялове </w:t>
      </w:r>
      <w:r w:rsidR="00AB6144" w:rsidRPr="007927AC">
        <w:rPr>
          <w:rFonts w:ascii="Times New Roman" w:hAnsi="Times New Roman" w:cs="Times New Roman"/>
          <w:sz w:val="24"/>
          <w:szCs w:val="24"/>
          <w:lang w:val="bg-BG"/>
        </w:rPr>
        <w:t>от потока</w:t>
      </w:r>
      <w:r w:rsidR="00706794">
        <w:rPr>
          <w:rFonts w:ascii="Times New Roman" w:hAnsi="Times New Roman" w:cs="Times New Roman"/>
          <w:sz w:val="24"/>
          <w:szCs w:val="24"/>
          <w:lang w:val="bg-BG"/>
        </w:rPr>
        <w:t xml:space="preserve"> (Кафка темата)</w:t>
      </w:r>
      <w:r w:rsidR="00406499" w:rsidRPr="007927AC">
        <w:rPr>
          <w:rFonts w:ascii="Times New Roman" w:hAnsi="Times New Roman" w:cs="Times New Roman"/>
          <w:sz w:val="24"/>
          <w:szCs w:val="24"/>
          <w:lang w:val="bg-BG"/>
        </w:rPr>
        <w:t>)</w:t>
      </w:r>
    </w:p>
    <w:p w14:paraId="1BE49572" w14:textId="057E6B36" w:rsidR="00BD5226" w:rsidRPr="007927AC" w:rsidRDefault="00DA756D"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Събития за промяна на състоянието на група от консуматори</w:t>
      </w:r>
      <w:r w:rsidR="00B50FCB" w:rsidRPr="007927AC">
        <w:rPr>
          <w:rFonts w:ascii="Times New Roman" w:hAnsi="Times New Roman" w:cs="Times New Roman"/>
          <w:sz w:val="24"/>
          <w:szCs w:val="24"/>
          <w:lang w:val="bg-BG"/>
        </w:rPr>
        <w:t xml:space="preserve"> – </w:t>
      </w:r>
      <w:r w:rsidR="00EC7F0E" w:rsidRPr="007927AC">
        <w:rPr>
          <w:rFonts w:ascii="Times New Roman" w:hAnsi="Times New Roman" w:cs="Times New Roman"/>
          <w:sz w:val="24"/>
          <w:szCs w:val="24"/>
          <w:lang w:val="bg-BG"/>
        </w:rPr>
        <w:t xml:space="preserve">Кафка не позволява лесен начин за изпълнение на код при промяна на състоянието на група от консуматори. За имплементация на тази функционалност ще е необходимо следене на </w:t>
      </w:r>
      <w:r w:rsidR="00107CE6" w:rsidRPr="007927AC">
        <w:rPr>
          <w:rFonts w:ascii="Times New Roman" w:hAnsi="Times New Roman" w:cs="Times New Roman"/>
          <w:sz w:val="24"/>
          <w:szCs w:val="24"/>
          <w:lang w:val="bg-BG"/>
        </w:rPr>
        <w:t>състоянието на всички групи от консуматори в Кафка клъстера и изпращането на съобщение към Кафка тема, когато състоянието за дадена група се промени, група е добавена или група е изтрита. След имплементирането на съобщенията</w:t>
      </w:r>
      <w:r w:rsidR="00043994">
        <w:rPr>
          <w:rFonts w:ascii="Times New Roman" w:hAnsi="Times New Roman" w:cs="Times New Roman"/>
          <w:sz w:val="24"/>
          <w:szCs w:val="24"/>
          <w:lang w:val="bg-BG"/>
        </w:rPr>
        <w:t xml:space="preserve"> за промяна на състоянието на група от консуматори </w:t>
      </w:r>
      <w:r w:rsidR="00107CE6" w:rsidRPr="007927AC">
        <w:rPr>
          <w:rFonts w:ascii="Times New Roman" w:hAnsi="Times New Roman" w:cs="Times New Roman"/>
          <w:sz w:val="24"/>
          <w:szCs w:val="24"/>
          <w:lang w:val="bg-BG"/>
        </w:rPr>
        <w:t>е необходимо предоставянето на достъп до данни</w:t>
      </w:r>
      <w:r w:rsidR="00A571B7">
        <w:rPr>
          <w:rFonts w:ascii="Times New Roman" w:hAnsi="Times New Roman" w:cs="Times New Roman"/>
          <w:sz w:val="24"/>
          <w:szCs w:val="24"/>
          <w:lang w:val="bg-BG"/>
        </w:rPr>
        <w:t>те</w:t>
      </w:r>
      <w:r w:rsidR="00107CE6" w:rsidRPr="007927AC">
        <w:rPr>
          <w:rFonts w:ascii="Times New Roman" w:hAnsi="Times New Roman" w:cs="Times New Roman"/>
          <w:sz w:val="24"/>
          <w:szCs w:val="24"/>
          <w:lang w:val="bg-BG"/>
        </w:rPr>
        <w:t xml:space="preserve"> от потребителя чрез </w:t>
      </w:r>
      <w:r w:rsidR="00107CE6" w:rsidRPr="007927AC">
        <w:rPr>
          <w:rFonts w:ascii="Times New Roman" w:hAnsi="Times New Roman" w:cs="Times New Roman"/>
          <w:sz w:val="24"/>
          <w:szCs w:val="24"/>
        </w:rPr>
        <w:t xml:space="preserve">Kafka Streams </w:t>
      </w:r>
      <w:r w:rsidR="00107CE6" w:rsidRPr="007927AC">
        <w:rPr>
          <w:rFonts w:ascii="Times New Roman" w:hAnsi="Times New Roman" w:cs="Times New Roman"/>
          <w:sz w:val="24"/>
          <w:szCs w:val="24"/>
          <w:lang w:val="bg-BG"/>
        </w:rPr>
        <w:t xml:space="preserve">хранилище в </w:t>
      </w:r>
      <w:r w:rsidR="00A571B7">
        <w:rPr>
          <w:rFonts w:ascii="Times New Roman" w:hAnsi="Times New Roman" w:cs="Times New Roman"/>
          <w:sz w:val="24"/>
          <w:szCs w:val="24"/>
        </w:rPr>
        <w:t xml:space="preserve">api </w:t>
      </w:r>
      <w:r w:rsidR="00A571B7">
        <w:rPr>
          <w:rFonts w:ascii="Times New Roman" w:hAnsi="Times New Roman" w:cs="Times New Roman"/>
          <w:sz w:val="24"/>
          <w:szCs w:val="24"/>
          <w:lang w:val="bg-BG"/>
        </w:rPr>
        <w:t>модула и дефиниция на програмен интерфейс за новия тип обекти</w:t>
      </w:r>
    </w:p>
    <w:p w14:paraId="62D5EA09" w14:textId="04E20497" w:rsidR="00107CE6" w:rsidRDefault="004207F6" w:rsidP="00107CE6">
      <w:pPr>
        <w:pStyle w:val="Heading3"/>
        <w:rPr>
          <w:lang w:val="bg-BG"/>
        </w:rPr>
      </w:pPr>
      <w:bookmarkStart w:id="94" w:name="_Toc107149938"/>
      <w:r>
        <w:rPr>
          <w:lang w:val="bg-BG"/>
        </w:rPr>
        <w:t>Транзакции</w:t>
      </w:r>
      <w:bookmarkEnd w:id="94"/>
    </w:p>
    <w:p w14:paraId="209DD514" w14:textId="7F82984E" w:rsidR="00B9474C" w:rsidRDefault="004207F6"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Добавянето на възможност за конфигурация </w:t>
      </w:r>
      <w:r w:rsidR="007A6BC5" w:rsidRPr="007927AC">
        <w:rPr>
          <w:rFonts w:ascii="Times New Roman" w:hAnsi="Times New Roman" w:cs="Times New Roman"/>
          <w:sz w:val="24"/>
          <w:szCs w:val="24"/>
          <w:lang w:val="bg-BG"/>
        </w:rPr>
        <w:t>на транзакции при работата на производители</w:t>
      </w:r>
      <w:r w:rsidR="00B9474C">
        <w:rPr>
          <w:rFonts w:ascii="Times New Roman" w:hAnsi="Times New Roman" w:cs="Times New Roman"/>
          <w:sz w:val="24"/>
          <w:szCs w:val="24"/>
          <w:lang w:val="bg-BG"/>
        </w:rPr>
        <w:t>:</w:t>
      </w:r>
    </w:p>
    <w:p w14:paraId="0E849617" w14:textId="44EF0A7C" w:rsidR="00B9474C" w:rsidRDefault="00B9474C"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Създаване на транзакции</w:t>
      </w:r>
      <w:r w:rsidR="00E30B23">
        <w:rPr>
          <w:rFonts w:ascii="Times New Roman" w:hAnsi="Times New Roman" w:cs="Times New Roman"/>
          <w:sz w:val="24"/>
          <w:szCs w:val="24"/>
          <w:lang w:val="bg-BG"/>
        </w:rPr>
        <w:t xml:space="preserve"> при определени условия</w:t>
      </w:r>
    </w:p>
    <w:p w14:paraId="576C25E2" w14:textId="32FF9640" w:rsidR="00B9474C" w:rsidRDefault="00075A42"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Успешно завършване на транзакции</w:t>
      </w:r>
      <w:r w:rsidR="00E30B23">
        <w:rPr>
          <w:rFonts w:ascii="Times New Roman" w:hAnsi="Times New Roman" w:cs="Times New Roman"/>
          <w:sz w:val="24"/>
          <w:szCs w:val="24"/>
          <w:lang w:val="bg-BG"/>
        </w:rPr>
        <w:t xml:space="preserve"> при определени условия</w:t>
      </w:r>
    </w:p>
    <w:p w14:paraId="31C14D5C" w14:textId="61441366" w:rsidR="00075A42" w:rsidRPr="00B9474C" w:rsidRDefault="00075A42" w:rsidP="0062714B">
      <w:pPr>
        <w:pStyle w:val="ListParagraph"/>
        <w:numPr>
          <w:ilvl w:val="0"/>
          <w:numId w:val="2"/>
        </w:numPr>
        <w:jc w:val="both"/>
        <w:rPr>
          <w:rFonts w:ascii="Times New Roman" w:hAnsi="Times New Roman" w:cs="Times New Roman"/>
          <w:sz w:val="24"/>
          <w:szCs w:val="24"/>
          <w:lang w:val="bg-BG"/>
        </w:rPr>
      </w:pPr>
      <w:r>
        <w:rPr>
          <w:rFonts w:ascii="Times New Roman" w:hAnsi="Times New Roman" w:cs="Times New Roman"/>
          <w:sz w:val="24"/>
          <w:szCs w:val="24"/>
          <w:lang w:val="bg-BG"/>
        </w:rPr>
        <w:t>Прекратяване на транзакции</w:t>
      </w:r>
      <w:r w:rsidR="00E30B23">
        <w:rPr>
          <w:rFonts w:ascii="Times New Roman" w:hAnsi="Times New Roman" w:cs="Times New Roman"/>
          <w:sz w:val="24"/>
          <w:szCs w:val="24"/>
          <w:lang w:val="bg-BG"/>
        </w:rPr>
        <w:t xml:space="preserve"> при определени условия</w:t>
      </w:r>
    </w:p>
    <w:p w14:paraId="447F400D" w14:textId="61B139A4" w:rsidR="007A6BC5" w:rsidRDefault="007A6BC5" w:rsidP="00567ECE">
      <w:pPr>
        <w:pStyle w:val="Heading3"/>
        <w:rPr>
          <w:lang w:val="bg-BG"/>
        </w:rPr>
      </w:pPr>
      <w:bookmarkStart w:id="95" w:name="_Toc107149939"/>
      <w:r>
        <w:rPr>
          <w:lang w:val="bg-BG"/>
        </w:rPr>
        <w:t xml:space="preserve">Ръчно </w:t>
      </w:r>
      <w:r w:rsidR="00567ECE">
        <w:rPr>
          <w:lang w:val="bg-BG"/>
        </w:rPr>
        <w:t>изпращане на изместване</w:t>
      </w:r>
      <w:bookmarkEnd w:id="95"/>
    </w:p>
    <w:p w14:paraId="6E74F1D4" w14:textId="738783B4" w:rsidR="00976030" w:rsidRPr="007927AC" w:rsidRDefault="00F57136"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Възможно е добавяне </w:t>
      </w:r>
      <w:r w:rsidR="00567ECE" w:rsidRPr="007927AC">
        <w:rPr>
          <w:rFonts w:ascii="Times New Roman" w:hAnsi="Times New Roman" w:cs="Times New Roman"/>
          <w:sz w:val="24"/>
          <w:szCs w:val="24"/>
          <w:lang w:val="bg-BG"/>
        </w:rPr>
        <w:t xml:space="preserve">на </w:t>
      </w:r>
      <w:r>
        <w:rPr>
          <w:rFonts w:ascii="Times New Roman" w:hAnsi="Times New Roman" w:cs="Times New Roman"/>
          <w:sz w:val="24"/>
          <w:szCs w:val="24"/>
          <w:lang w:val="bg-BG"/>
        </w:rPr>
        <w:t xml:space="preserve">функционалност </w:t>
      </w:r>
      <w:r w:rsidR="00A36421" w:rsidRPr="007927AC">
        <w:rPr>
          <w:rFonts w:ascii="Times New Roman" w:hAnsi="Times New Roman" w:cs="Times New Roman"/>
          <w:sz w:val="24"/>
          <w:szCs w:val="24"/>
          <w:lang w:val="bg-BG"/>
        </w:rPr>
        <w:t xml:space="preserve">за </w:t>
      </w:r>
      <w:r w:rsidR="00567ECE" w:rsidRPr="007927AC">
        <w:rPr>
          <w:rFonts w:ascii="Times New Roman" w:hAnsi="Times New Roman" w:cs="Times New Roman"/>
          <w:sz w:val="24"/>
          <w:szCs w:val="24"/>
          <w:lang w:val="bg-BG"/>
        </w:rPr>
        <w:t xml:space="preserve">конфигурация за </w:t>
      </w:r>
      <w:r w:rsidR="00A36421" w:rsidRPr="007927AC">
        <w:rPr>
          <w:rFonts w:ascii="Times New Roman" w:hAnsi="Times New Roman" w:cs="Times New Roman"/>
          <w:sz w:val="24"/>
          <w:szCs w:val="24"/>
          <w:lang w:val="bg-BG"/>
        </w:rPr>
        <w:t xml:space="preserve">ръчно </w:t>
      </w:r>
      <w:r w:rsidR="00567ECE" w:rsidRPr="007927AC">
        <w:rPr>
          <w:rFonts w:ascii="Times New Roman" w:hAnsi="Times New Roman" w:cs="Times New Roman"/>
          <w:sz w:val="24"/>
          <w:szCs w:val="24"/>
          <w:lang w:val="bg-BG"/>
        </w:rPr>
        <w:t>изпращане</w:t>
      </w:r>
      <w:r w:rsidR="00A36421" w:rsidRPr="007927AC">
        <w:rPr>
          <w:rFonts w:ascii="Times New Roman" w:hAnsi="Times New Roman" w:cs="Times New Roman"/>
          <w:sz w:val="24"/>
          <w:szCs w:val="24"/>
          <w:lang w:val="bg-BG"/>
        </w:rPr>
        <w:t xml:space="preserve"> </w:t>
      </w:r>
      <w:r w:rsidR="00567ECE" w:rsidRPr="007927AC">
        <w:rPr>
          <w:rFonts w:ascii="Times New Roman" w:hAnsi="Times New Roman" w:cs="Times New Roman"/>
          <w:sz w:val="24"/>
          <w:szCs w:val="24"/>
          <w:lang w:val="bg-BG"/>
        </w:rPr>
        <w:t xml:space="preserve">на изместване </w:t>
      </w:r>
      <w:r w:rsidR="00A36421" w:rsidRPr="007927AC">
        <w:rPr>
          <w:rFonts w:ascii="Times New Roman" w:hAnsi="Times New Roman" w:cs="Times New Roman"/>
          <w:sz w:val="24"/>
          <w:szCs w:val="24"/>
          <w:lang w:val="bg-BG"/>
        </w:rPr>
        <w:t xml:space="preserve">при работа на консуматор. </w:t>
      </w:r>
      <w:r w:rsidR="00A51C72" w:rsidRPr="007927AC">
        <w:rPr>
          <w:rFonts w:ascii="Times New Roman" w:hAnsi="Times New Roman" w:cs="Times New Roman"/>
          <w:sz w:val="24"/>
          <w:szCs w:val="24"/>
          <w:lang w:val="bg-BG"/>
        </w:rPr>
        <w:t>В конфигурацията ще бъде възможно да се конфигурира дали изпращането</w:t>
      </w:r>
      <w:r>
        <w:rPr>
          <w:rFonts w:ascii="Times New Roman" w:hAnsi="Times New Roman" w:cs="Times New Roman"/>
          <w:sz w:val="24"/>
          <w:szCs w:val="24"/>
          <w:lang w:val="bg-BG"/>
        </w:rPr>
        <w:t xml:space="preserve"> ще </w:t>
      </w:r>
      <w:r w:rsidR="00A51C72" w:rsidRPr="007927AC">
        <w:rPr>
          <w:rFonts w:ascii="Times New Roman" w:hAnsi="Times New Roman" w:cs="Times New Roman"/>
          <w:sz w:val="24"/>
          <w:szCs w:val="24"/>
          <w:lang w:val="bg-BG"/>
        </w:rPr>
        <w:t xml:space="preserve">е асинхронно, синхронно и на колко обработени записи е необходимо да се изпълнява. </w:t>
      </w:r>
      <w:r w:rsidR="0035015F" w:rsidRPr="007927AC">
        <w:rPr>
          <w:rFonts w:ascii="Times New Roman" w:hAnsi="Times New Roman" w:cs="Times New Roman"/>
          <w:sz w:val="24"/>
          <w:szCs w:val="24"/>
          <w:lang w:val="bg-BG"/>
        </w:rPr>
        <w:t>Освен</w:t>
      </w:r>
      <w:r>
        <w:rPr>
          <w:rFonts w:ascii="Times New Roman" w:hAnsi="Times New Roman" w:cs="Times New Roman"/>
          <w:sz w:val="24"/>
          <w:szCs w:val="24"/>
          <w:lang w:val="bg-BG"/>
        </w:rPr>
        <w:t xml:space="preserve"> това</w:t>
      </w:r>
      <w:r w:rsidR="0035015F" w:rsidRPr="007927AC">
        <w:rPr>
          <w:rFonts w:ascii="Times New Roman" w:hAnsi="Times New Roman" w:cs="Times New Roman"/>
          <w:sz w:val="24"/>
          <w:szCs w:val="24"/>
          <w:lang w:val="bg-BG"/>
        </w:rPr>
        <w:t xml:space="preserve">, </w:t>
      </w:r>
      <w:r w:rsidR="004363FC" w:rsidRPr="007927AC">
        <w:rPr>
          <w:rFonts w:ascii="Times New Roman" w:hAnsi="Times New Roman" w:cs="Times New Roman"/>
          <w:sz w:val="24"/>
          <w:szCs w:val="24"/>
          <w:lang w:val="bg-BG"/>
        </w:rPr>
        <w:t>конфигурацията ще поддържа и опция</w:t>
      </w:r>
      <w:r w:rsidR="00976030" w:rsidRPr="007927AC">
        <w:rPr>
          <w:rFonts w:ascii="Times New Roman" w:hAnsi="Times New Roman" w:cs="Times New Roman"/>
          <w:sz w:val="24"/>
          <w:szCs w:val="24"/>
          <w:lang w:val="bg-BG"/>
        </w:rPr>
        <w:t xml:space="preserve"> </w:t>
      </w:r>
      <w:r w:rsidR="00AA0C02">
        <w:rPr>
          <w:rFonts w:ascii="Times New Roman" w:hAnsi="Times New Roman" w:cs="Times New Roman"/>
          <w:sz w:val="24"/>
          <w:szCs w:val="24"/>
          <w:lang w:val="bg-BG"/>
        </w:rPr>
        <w:t xml:space="preserve">за </w:t>
      </w:r>
      <w:r w:rsidR="00976030" w:rsidRPr="007927AC">
        <w:rPr>
          <w:rFonts w:ascii="Times New Roman" w:hAnsi="Times New Roman" w:cs="Times New Roman"/>
          <w:sz w:val="24"/>
          <w:szCs w:val="24"/>
          <w:lang w:val="bg-BG"/>
        </w:rPr>
        <w:t>автоматично конфигурирано ръчно изпращане с опции за:</w:t>
      </w:r>
    </w:p>
    <w:p w14:paraId="1BD8899C" w14:textId="7FFA541B" w:rsidR="00567ECE" w:rsidRPr="007927AC" w:rsidRDefault="00976030"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Конфигурация за ръчно изпращане на изместване при </w:t>
      </w:r>
      <w:r w:rsidR="001C34B7" w:rsidRPr="007927AC">
        <w:rPr>
          <w:rFonts w:ascii="Times New Roman" w:hAnsi="Times New Roman" w:cs="Times New Roman"/>
          <w:sz w:val="24"/>
          <w:szCs w:val="24"/>
          <w:lang w:val="bg-BG"/>
        </w:rPr>
        <w:t>приоритет за производителност</w:t>
      </w:r>
      <w:r w:rsidR="00AA0C02">
        <w:rPr>
          <w:rFonts w:ascii="Times New Roman" w:hAnsi="Times New Roman" w:cs="Times New Roman"/>
          <w:sz w:val="24"/>
          <w:szCs w:val="24"/>
          <w:lang w:val="bg-BG"/>
        </w:rPr>
        <w:t xml:space="preserve"> </w:t>
      </w:r>
      <w:r w:rsidR="00604D8E">
        <w:rPr>
          <w:rFonts w:ascii="Times New Roman" w:hAnsi="Times New Roman" w:cs="Times New Roman"/>
          <w:sz w:val="24"/>
          <w:szCs w:val="24"/>
          <w:lang w:val="bg-BG"/>
        </w:rPr>
        <w:t xml:space="preserve">(асинхронно изпращане на изместване след обработка </w:t>
      </w:r>
      <w:r w:rsidR="007879A5">
        <w:rPr>
          <w:rFonts w:ascii="Times New Roman" w:hAnsi="Times New Roman" w:cs="Times New Roman"/>
          <w:sz w:val="24"/>
          <w:szCs w:val="24"/>
          <w:lang w:val="bg-BG"/>
        </w:rPr>
        <w:t>на група от записи</w:t>
      </w:r>
      <w:r w:rsidR="00AA0C02">
        <w:rPr>
          <w:rFonts w:ascii="Times New Roman" w:hAnsi="Times New Roman" w:cs="Times New Roman"/>
          <w:sz w:val="24"/>
          <w:szCs w:val="24"/>
          <w:lang w:val="bg-BG"/>
        </w:rPr>
        <w:t>)</w:t>
      </w:r>
    </w:p>
    <w:p w14:paraId="52249092" w14:textId="59B0613E" w:rsidR="001C34B7" w:rsidRPr="007927AC" w:rsidRDefault="001C34B7"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Конфигурация за ръчно изпращане на изместване при приоритет </w:t>
      </w:r>
      <w:r w:rsidR="00EC0587" w:rsidRPr="007927AC">
        <w:rPr>
          <w:rFonts w:ascii="Times New Roman" w:hAnsi="Times New Roman" w:cs="Times New Roman"/>
          <w:sz w:val="24"/>
          <w:szCs w:val="24"/>
          <w:lang w:val="bg-BG"/>
        </w:rPr>
        <w:t>за намаляване на шанса от двойна обработка</w:t>
      </w:r>
      <w:r w:rsidR="000149CB">
        <w:rPr>
          <w:rFonts w:ascii="Times New Roman" w:hAnsi="Times New Roman" w:cs="Times New Roman"/>
          <w:sz w:val="24"/>
          <w:szCs w:val="24"/>
          <w:lang w:val="bg-BG"/>
        </w:rPr>
        <w:t xml:space="preserve"> (синхронно изпращане на изместване след обработка на всеки запис)</w:t>
      </w:r>
    </w:p>
    <w:p w14:paraId="2B8A3826" w14:textId="4D810FAD" w:rsidR="007A6BC5" w:rsidRPr="007927AC" w:rsidRDefault="003E24A6"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Най-добро усилие (</w:t>
      </w:r>
      <w:r w:rsidRPr="007927AC">
        <w:rPr>
          <w:rFonts w:ascii="Times New Roman" w:hAnsi="Times New Roman" w:cs="Times New Roman"/>
          <w:sz w:val="24"/>
          <w:szCs w:val="24"/>
        </w:rPr>
        <w:t>best effort</w:t>
      </w:r>
      <w:r w:rsidRPr="007927AC">
        <w:rPr>
          <w:rFonts w:ascii="Times New Roman" w:hAnsi="Times New Roman" w:cs="Times New Roman"/>
          <w:sz w:val="24"/>
          <w:szCs w:val="24"/>
          <w:lang w:val="bg-BG"/>
        </w:rPr>
        <w:t>)</w:t>
      </w:r>
      <w:r w:rsidRPr="007927AC">
        <w:rPr>
          <w:rFonts w:ascii="Times New Roman" w:hAnsi="Times New Roman" w:cs="Times New Roman"/>
          <w:sz w:val="24"/>
          <w:szCs w:val="24"/>
        </w:rPr>
        <w:t xml:space="preserve"> </w:t>
      </w:r>
      <w:r w:rsidR="0085641D" w:rsidRPr="007927AC">
        <w:rPr>
          <w:rFonts w:ascii="Times New Roman" w:hAnsi="Times New Roman" w:cs="Times New Roman"/>
          <w:sz w:val="24"/>
          <w:szCs w:val="24"/>
          <w:lang w:val="bg-BG"/>
        </w:rPr>
        <w:t>– дефинира асинхронно изпращане</w:t>
      </w:r>
      <w:r w:rsidR="000149CB">
        <w:rPr>
          <w:rFonts w:ascii="Times New Roman" w:hAnsi="Times New Roman" w:cs="Times New Roman"/>
          <w:sz w:val="24"/>
          <w:szCs w:val="24"/>
          <w:lang w:val="bg-BG"/>
        </w:rPr>
        <w:t xml:space="preserve"> при всеки запис, като</w:t>
      </w:r>
      <w:r w:rsidR="0085641D" w:rsidRPr="007927AC">
        <w:rPr>
          <w:rFonts w:ascii="Times New Roman" w:hAnsi="Times New Roman" w:cs="Times New Roman"/>
          <w:sz w:val="24"/>
          <w:szCs w:val="24"/>
          <w:lang w:val="bg-BG"/>
        </w:rPr>
        <w:t xml:space="preserve"> с</w:t>
      </w:r>
      <w:r w:rsidR="000149CB">
        <w:rPr>
          <w:rFonts w:ascii="Times New Roman" w:hAnsi="Times New Roman" w:cs="Times New Roman"/>
          <w:sz w:val="24"/>
          <w:szCs w:val="24"/>
          <w:lang w:val="bg-BG"/>
        </w:rPr>
        <w:t>е изпълнява</w:t>
      </w:r>
      <w:r w:rsidR="0085641D" w:rsidRPr="007927AC">
        <w:rPr>
          <w:rFonts w:ascii="Times New Roman" w:hAnsi="Times New Roman" w:cs="Times New Roman"/>
          <w:sz w:val="24"/>
          <w:szCs w:val="24"/>
          <w:lang w:val="bg-BG"/>
        </w:rPr>
        <w:t xml:space="preserve"> второ </w:t>
      </w:r>
      <w:r w:rsidR="00CE27BD" w:rsidRPr="007927AC">
        <w:rPr>
          <w:rFonts w:ascii="Times New Roman" w:hAnsi="Times New Roman" w:cs="Times New Roman"/>
          <w:sz w:val="24"/>
          <w:szCs w:val="24"/>
          <w:lang w:val="bg-BG"/>
        </w:rPr>
        <w:t>синхронно</w:t>
      </w:r>
      <w:r w:rsidR="0085641D" w:rsidRPr="007927AC">
        <w:rPr>
          <w:rFonts w:ascii="Times New Roman" w:hAnsi="Times New Roman" w:cs="Times New Roman"/>
          <w:sz w:val="24"/>
          <w:szCs w:val="24"/>
          <w:lang w:val="bg-BG"/>
        </w:rPr>
        <w:t xml:space="preserve"> изпращане, ако </w:t>
      </w:r>
      <w:r w:rsidR="000149CB">
        <w:rPr>
          <w:rFonts w:ascii="Times New Roman" w:hAnsi="Times New Roman" w:cs="Times New Roman"/>
          <w:sz w:val="24"/>
          <w:szCs w:val="24"/>
          <w:lang w:val="bg-BG"/>
        </w:rPr>
        <w:t>създаването на асинхронното изпращане се провали</w:t>
      </w:r>
    </w:p>
    <w:p w14:paraId="0A46FC40" w14:textId="319AF720" w:rsidR="00192259" w:rsidRPr="00192259" w:rsidRDefault="00192259" w:rsidP="00192259">
      <w:pPr>
        <w:pStyle w:val="Heading3"/>
        <w:rPr>
          <w:lang w:val="bg-BG"/>
        </w:rPr>
      </w:pPr>
      <w:bookmarkStart w:id="96" w:name="_Toc107149940"/>
      <w:r>
        <w:rPr>
          <w:lang w:val="bg-BG"/>
        </w:rPr>
        <w:t>Последователност на записи</w:t>
      </w:r>
      <w:bookmarkEnd w:id="96"/>
    </w:p>
    <w:p w14:paraId="4DF69B19" w14:textId="36E49B15" w:rsidR="002D5212" w:rsidRPr="007927AC" w:rsidRDefault="00192259"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Включва имплементация за използването на потребителски дефиниран статичен или динамичен (</w:t>
      </w:r>
      <w:r w:rsidRPr="007927AC">
        <w:rPr>
          <w:rFonts w:ascii="Times New Roman" w:hAnsi="Times New Roman" w:cs="Times New Roman"/>
          <w:sz w:val="24"/>
          <w:szCs w:val="24"/>
        </w:rPr>
        <w:t xml:space="preserve">JSONPath </w:t>
      </w:r>
      <w:r w:rsidRPr="007927AC">
        <w:rPr>
          <w:rFonts w:ascii="Times New Roman" w:hAnsi="Times New Roman" w:cs="Times New Roman"/>
          <w:sz w:val="24"/>
          <w:szCs w:val="24"/>
          <w:lang w:val="bg-BG"/>
        </w:rPr>
        <w:t xml:space="preserve">или </w:t>
      </w:r>
      <w:r w:rsidRPr="007927AC">
        <w:rPr>
          <w:rFonts w:ascii="Times New Roman" w:hAnsi="Times New Roman" w:cs="Times New Roman"/>
          <w:sz w:val="24"/>
          <w:szCs w:val="24"/>
        </w:rPr>
        <w:t>XPath</w:t>
      </w:r>
      <w:r w:rsidRPr="007927AC">
        <w:rPr>
          <w:rFonts w:ascii="Times New Roman" w:hAnsi="Times New Roman" w:cs="Times New Roman"/>
          <w:sz w:val="24"/>
          <w:szCs w:val="24"/>
          <w:lang w:val="bg-BG"/>
        </w:rPr>
        <w:t xml:space="preserve">) </w:t>
      </w:r>
      <w:r w:rsidR="0050387B" w:rsidRPr="007927AC">
        <w:rPr>
          <w:rFonts w:ascii="Times New Roman" w:hAnsi="Times New Roman" w:cs="Times New Roman"/>
          <w:sz w:val="24"/>
          <w:szCs w:val="24"/>
          <w:lang w:val="bg-BG"/>
        </w:rPr>
        <w:t xml:space="preserve">ключ. Чрез използването на ключ при изпращането на данни към потребителски потоци от данни </w:t>
      </w:r>
      <w:r w:rsidR="0050387B" w:rsidRPr="007927AC">
        <w:rPr>
          <w:rFonts w:ascii="Times New Roman" w:hAnsi="Times New Roman" w:cs="Times New Roman"/>
          <w:sz w:val="24"/>
          <w:szCs w:val="24"/>
        </w:rPr>
        <w:t xml:space="preserve">Move </w:t>
      </w:r>
      <w:r w:rsidR="0050387B" w:rsidRPr="007927AC">
        <w:rPr>
          <w:rFonts w:ascii="Times New Roman" w:hAnsi="Times New Roman" w:cs="Times New Roman"/>
          <w:sz w:val="24"/>
          <w:szCs w:val="24"/>
          <w:lang w:val="bg-BG"/>
        </w:rPr>
        <w:t>предоставя същите гаранции за последователност на записите както Кафка.</w:t>
      </w:r>
      <w:r w:rsidR="003E3C40">
        <w:rPr>
          <w:rFonts w:ascii="Times New Roman" w:hAnsi="Times New Roman" w:cs="Times New Roman"/>
          <w:sz w:val="24"/>
          <w:szCs w:val="24"/>
          <w:lang w:val="bg-BG"/>
        </w:rPr>
        <w:t xml:space="preserve"> Използването на потребителски ключ при изпращане на данни </w:t>
      </w:r>
      <w:r w:rsidR="004478C5">
        <w:rPr>
          <w:rFonts w:ascii="Times New Roman" w:hAnsi="Times New Roman" w:cs="Times New Roman"/>
          <w:sz w:val="24"/>
          <w:szCs w:val="24"/>
          <w:lang w:val="bg-BG"/>
        </w:rPr>
        <w:t>също</w:t>
      </w:r>
      <w:r w:rsidR="003E3C40">
        <w:rPr>
          <w:rFonts w:ascii="Times New Roman" w:hAnsi="Times New Roman" w:cs="Times New Roman"/>
          <w:sz w:val="24"/>
          <w:szCs w:val="24"/>
          <w:lang w:val="bg-BG"/>
        </w:rPr>
        <w:t xml:space="preserve"> </w:t>
      </w:r>
      <w:r w:rsidR="004478C5">
        <w:rPr>
          <w:rFonts w:ascii="Times New Roman" w:hAnsi="Times New Roman" w:cs="Times New Roman"/>
          <w:sz w:val="24"/>
          <w:szCs w:val="24"/>
          <w:lang w:val="bg-BG"/>
        </w:rPr>
        <w:t>така добавя възможност за изпращането на допълнителни данни</w:t>
      </w:r>
      <w:r w:rsidR="006648BC">
        <w:rPr>
          <w:rFonts w:ascii="Times New Roman" w:hAnsi="Times New Roman" w:cs="Times New Roman"/>
          <w:sz w:val="24"/>
          <w:szCs w:val="24"/>
          <w:lang w:val="bg-BG"/>
        </w:rPr>
        <w:t xml:space="preserve"> за даден запис</w:t>
      </w:r>
      <w:r w:rsidR="004478C5">
        <w:rPr>
          <w:rFonts w:ascii="Times New Roman" w:hAnsi="Times New Roman" w:cs="Times New Roman"/>
          <w:sz w:val="24"/>
          <w:szCs w:val="24"/>
          <w:lang w:val="bg-BG"/>
        </w:rPr>
        <w:t>.</w:t>
      </w:r>
    </w:p>
    <w:p w14:paraId="6241E39A" w14:textId="08F7671F" w:rsidR="003E55CB" w:rsidRDefault="003E55CB" w:rsidP="003E55CB">
      <w:pPr>
        <w:pStyle w:val="Heading3"/>
        <w:rPr>
          <w:lang w:val="bg-BG"/>
        </w:rPr>
      </w:pPr>
      <w:bookmarkStart w:id="97" w:name="_Toc107149941"/>
      <w:r>
        <w:rPr>
          <w:lang w:val="bg-BG"/>
        </w:rPr>
        <w:t>Допълнителен контрол върху консуматори</w:t>
      </w:r>
      <w:r w:rsidR="003029A9">
        <w:rPr>
          <w:lang w:val="bg-BG"/>
        </w:rPr>
        <w:t>, групи от консуматори</w:t>
      </w:r>
      <w:r>
        <w:rPr>
          <w:lang w:val="bg-BG"/>
        </w:rPr>
        <w:t xml:space="preserve"> и производители</w:t>
      </w:r>
      <w:bookmarkEnd w:id="97"/>
    </w:p>
    <w:p w14:paraId="4BFEA3BE" w14:textId="77777777" w:rsidR="003E55CB" w:rsidRPr="007927AC" w:rsidRDefault="003E55CB"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Добавянето на възможност за:</w:t>
      </w:r>
    </w:p>
    <w:p w14:paraId="1817DAAB" w14:textId="77777777" w:rsidR="003029A9" w:rsidRPr="007927AC" w:rsidRDefault="00902E50"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Деактивация и активация на производители</w:t>
      </w:r>
    </w:p>
    <w:p w14:paraId="54D9FD54" w14:textId="7BE194D6" w:rsidR="003029A9" w:rsidRPr="007927AC" w:rsidRDefault="003029A9"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Спиране и стартиране на консуматор</w:t>
      </w:r>
    </w:p>
    <w:p w14:paraId="566700BC" w14:textId="1ADE283F" w:rsidR="003029A9" w:rsidRPr="007927AC" w:rsidRDefault="00853E27"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Промяна на текущото изместване за дадена група от консуматори</w:t>
      </w:r>
    </w:p>
    <w:p w14:paraId="622A0ECF" w14:textId="29F710E2" w:rsidR="00853E27" w:rsidRDefault="00853E27" w:rsidP="00853E27">
      <w:pPr>
        <w:pStyle w:val="Heading3"/>
      </w:pPr>
      <w:bookmarkStart w:id="98" w:name="_Toc107149942"/>
      <w:r>
        <w:t>Kafka Streams</w:t>
      </w:r>
      <w:bookmarkEnd w:id="98"/>
    </w:p>
    <w:p w14:paraId="31CED4DD" w14:textId="5C2CAD64" w:rsidR="00853E27" w:rsidRPr="007927AC" w:rsidRDefault="00853E27" w:rsidP="0062714B">
      <w:pPr>
        <w:jc w:val="both"/>
        <w:rPr>
          <w:rFonts w:ascii="Times New Roman" w:hAnsi="Times New Roman" w:cs="Times New Roman"/>
          <w:sz w:val="24"/>
          <w:szCs w:val="24"/>
        </w:rPr>
      </w:pPr>
      <w:r w:rsidRPr="007927AC">
        <w:rPr>
          <w:rFonts w:ascii="Times New Roman" w:hAnsi="Times New Roman" w:cs="Times New Roman"/>
          <w:sz w:val="24"/>
          <w:szCs w:val="24"/>
          <w:lang w:val="bg-BG"/>
        </w:rPr>
        <w:t xml:space="preserve">Разширение на </w:t>
      </w:r>
      <w:r w:rsidRPr="007927AC">
        <w:rPr>
          <w:rFonts w:ascii="Times New Roman" w:hAnsi="Times New Roman" w:cs="Times New Roman"/>
          <w:sz w:val="24"/>
          <w:szCs w:val="24"/>
        </w:rPr>
        <w:t xml:space="preserve">Move </w:t>
      </w:r>
      <w:r w:rsidRPr="007927AC">
        <w:rPr>
          <w:rFonts w:ascii="Times New Roman" w:hAnsi="Times New Roman" w:cs="Times New Roman"/>
          <w:sz w:val="24"/>
          <w:szCs w:val="24"/>
          <w:lang w:val="bg-BG"/>
        </w:rPr>
        <w:t>приложението чрез добавяне на възможност</w:t>
      </w:r>
      <w:r w:rsidR="00DD0E04" w:rsidRPr="007927AC">
        <w:rPr>
          <w:rFonts w:ascii="Times New Roman" w:hAnsi="Times New Roman" w:cs="Times New Roman"/>
          <w:sz w:val="24"/>
          <w:szCs w:val="24"/>
          <w:lang w:val="bg-BG"/>
        </w:rPr>
        <w:t xml:space="preserve"> за работа с</w:t>
      </w:r>
      <w:r w:rsidR="00DD0E04" w:rsidRPr="007927AC">
        <w:rPr>
          <w:rFonts w:ascii="Times New Roman" w:hAnsi="Times New Roman" w:cs="Times New Roman"/>
          <w:sz w:val="24"/>
          <w:szCs w:val="24"/>
        </w:rPr>
        <w:t xml:space="preserve"> Kafka Streams:</w:t>
      </w:r>
    </w:p>
    <w:p w14:paraId="03CC55C8" w14:textId="6A7CFDFC" w:rsidR="00DD0E04" w:rsidRPr="007927AC" w:rsidRDefault="00DD0E04"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Дефиниране на </w:t>
      </w:r>
      <w:r w:rsidRPr="007927AC">
        <w:rPr>
          <w:rFonts w:ascii="Times New Roman" w:hAnsi="Times New Roman" w:cs="Times New Roman"/>
          <w:sz w:val="24"/>
          <w:szCs w:val="24"/>
        </w:rPr>
        <w:t xml:space="preserve">Kafka Streams </w:t>
      </w:r>
      <w:r w:rsidR="00C069C0" w:rsidRPr="007927AC">
        <w:rPr>
          <w:rFonts w:ascii="Times New Roman" w:hAnsi="Times New Roman" w:cs="Times New Roman"/>
          <w:sz w:val="24"/>
          <w:szCs w:val="24"/>
          <w:lang w:val="bg-BG"/>
        </w:rPr>
        <w:t>приложение</w:t>
      </w:r>
      <w:r w:rsidR="006648BC">
        <w:rPr>
          <w:rFonts w:ascii="Times New Roman" w:hAnsi="Times New Roman" w:cs="Times New Roman"/>
          <w:sz w:val="24"/>
          <w:szCs w:val="24"/>
          <w:lang w:val="bg-BG"/>
        </w:rPr>
        <w:t xml:space="preserve"> от потребителя</w:t>
      </w:r>
    </w:p>
    <w:p w14:paraId="013FB373" w14:textId="64AB9745" w:rsidR="00E40615" w:rsidRDefault="00C069C0"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Използването </w:t>
      </w:r>
      <w:r w:rsidR="007841DA" w:rsidRPr="007927AC">
        <w:rPr>
          <w:rFonts w:ascii="Times New Roman" w:hAnsi="Times New Roman" w:cs="Times New Roman"/>
          <w:sz w:val="24"/>
          <w:szCs w:val="24"/>
        </w:rPr>
        <w:t xml:space="preserve">Kafka Streams </w:t>
      </w:r>
      <w:r w:rsidR="007841DA" w:rsidRPr="007927AC">
        <w:rPr>
          <w:rFonts w:ascii="Times New Roman" w:hAnsi="Times New Roman" w:cs="Times New Roman"/>
          <w:sz w:val="24"/>
          <w:szCs w:val="24"/>
          <w:lang w:val="bg-BG"/>
        </w:rPr>
        <w:t xml:space="preserve">хранилище с опция за достъп до </w:t>
      </w:r>
      <w:r w:rsidR="00057E43" w:rsidRPr="007927AC">
        <w:rPr>
          <w:rFonts w:ascii="Times New Roman" w:hAnsi="Times New Roman" w:cs="Times New Roman"/>
          <w:sz w:val="24"/>
          <w:szCs w:val="24"/>
          <w:lang w:val="bg-BG"/>
        </w:rPr>
        <w:t>данните</w:t>
      </w:r>
      <w:r w:rsidR="00AE182C" w:rsidRPr="007927AC">
        <w:rPr>
          <w:rFonts w:ascii="Times New Roman" w:hAnsi="Times New Roman" w:cs="Times New Roman"/>
          <w:sz w:val="24"/>
          <w:szCs w:val="24"/>
          <w:lang w:val="bg-BG"/>
        </w:rPr>
        <w:t xml:space="preserve"> (</w:t>
      </w:r>
      <w:r w:rsidR="00AE182C" w:rsidRPr="007927AC">
        <w:rPr>
          <w:rFonts w:ascii="Times New Roman" w:hAnsi="Times New Roman" w:cs="Times New Roman"/>
          <w:sz w:val="24"/>
          <w:szCs w:val="24"/>
        </w:rPr>
        <w:t>Kafka Streams Interactive Q</w:t>
      </w:r>
      <w:r w:rsidR="00520C97" w:rsidRPr="007927AC">
        <w:rPr>
          <w:rFonts w:ascii="Times New Roman" w:hAnsi="Times New Roman" w:cs="Times New Roman"/>
          <w:sz w:val="24"/>
          <w:szCs w:val="24"/>
        </w:rPr>
        <w:t>ueries</w:t>
      </w:r>
      <w:r w:rsidR="00AE182C" w:rsidRPr="007927AC">
        <w:rPr>
          <w:rFonts w:ascii="Times New Roman" w:hAnsi="Times New Roman" w:cs="Times New Roman"/>
          <w:sz w:val="24"/>
          <w:szCs w:val="24"/>
          <w:lang w:val="bg-BG"/>
        </w:rPr>
        <w:t>)</w:t>
      </w:r>
    </w:p>
    <w:p w14:paraId="0483F22D" w14:textId="1EF3B1EA" w:rsidR="00EA2259" w:rsidRDefault="00AD589D" w:rsidP="00AD589D">
      <w:pPr>
        <w:pStyle w:val="Heading3"/>
        <w:rPr>
          <w:lang w:val="bg-BG"/>
        </w:rPr>
      </w:pPr>
      <w:bookmarkStart w:id="99" w:name="_Toc107149943"/>
      <w:r>
        <w:rPr>
          <w:lang w:val="bg-BG"/>
        </w:rPr>
        <w:t>Доставянето на частичен достъп до системни Кафка теми</w:t>
      </w:r>
      <w:bookmarkEnd w:id="99"/>
    </w:p>
    <w:p w14:paraId="5860D60C" w14:textId="6A5D4867" w:rsidR="00AD589D" w:rsidRDefault="00AD589D"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 xml:space="preserve">Възможно е доставянето на </w:t>
      </w:r>
      <w:r w:rsidR="00613512">
        <w:rPr>
          <w:rFonts w:ascii="Times New Roman" w:hAnsi="Times New Roman" w:cs="Times New Roman"/>
          <w:sz w:val="24"/>
          <w:szCs w:val="24"/>
          <w:lang w:val="bg-BG"/>
        </w:rPr>
        <w:t xml:space="preserve">частичен </w:t>
      </w:r>
      <w:r>
        <w:rPr>
          <w:rFonts w:ascii="Times New Roman" w:hAnsi="Times New Roman" w:cs="Times New Roman"/>
          <w:sz w:val="24"/>
          <w:szCs w:val="24"/>
          <w:lang w:val="bg-BG"/>
        </w:rPr>
        <w:t xml:space="preserve">достъп </w:t>
      </w:r>
      <w:r w:rsidR="00613512">
        <w:rPr>
          <w:rFonts w:ascii="Times New Roman" w:hAnsi="Times New Roman" w:cs="Times New Roman"/>
          <w:sz w:val="24"/>
          <w:szCs w:val="24"/>
          <w:lang w:val="bg-BG"/>
        </w:rPr>
        <w:t xml:space="preserve">до </w:t>
      </w:r>
      <w:r w:rsidR="009B428C">
        <w:rPr>
          <w:rFonts w:ascii="Times New Roman" w:hAnsi="Times New Roman" w:cs="Times New Roman"/>
          <w:sz w:val="24"/>
          <w:szCs w:val="24"/>
          <w:lang w:val="bg-BG"/>
        </w:rPr>
        <w:t>записи от системните Кафка теми за активации на производители и събития за консуматори, като достъпа ще е ограничен само до ресурси за дадения потребител (</w:t>
      </w:r>
      <w:r w:rsidR="00845BF7">
        <w:rPr>
          <w:rFonts w:ascii="Times New Roman" w:hAnsi="Times New Roman" w:cs="Times New Roman"/>
          <w:sz w:val="24"/>
          <w:szCs w:val="24"/>
          <w:lang w:val="bg-BG"/>
        </w:rPr>
        <w:t>потребителите не виждат съобщения за ресурси на други потребители</w:t>
      </w:r>
      <w:r w:rsidR="009B428C">
        <w:rPr>
          <w:rFonts w:ascii="Times New Roman" w:hAnsi="Times New Roman" w:cs="Times New Roman"/>
          <w:sz w:val="24"/>
          <w:szCs w:val="24"/>
          <w:lang w:val="bg-BG"/>
        </w:rPr>
        <w:t>)</w:t>
      </w:r>
      <w:r w:rsidR="00845BF7">
        <w:rPr>
          <w:rFonts w:ascii="Times New Roman" w:hAnsi="Times New Roman" w:cs="Times New Roman"/>
          <w:sz w:val="24"/>
          <w:szCs w:val="24"/>
          <w:lang w:val="bg-BG"/>
        </w:rPr>
        <w:t>.</w:t>
      </w:r>
    </w:p>
    <w:p w14:paraId="074118C6" w14:textId="6291D901" w:rsidR="00845BF7" w:rsidRDefault="00B5018C" w:rsidP="0062714B">
      <w:pPr>
        <w:jc w:val="both"/>
        <w:rPr>
          <w:rFonts w:ascii="Times New Roman" w:hAnsi="Times New Roman" w:cs="Times New Roman"/>
          <w:sz w:val="24"/>
          <w:szCs w:val="24"/>
          <w:lang w:val="bg-BG"/>
        </w:rPr>
      </w:pPr>
      <w:r>
        <w:rPr>
          <w:rFonts w:ascii="Times New Roman" w:hAnsi="Times New Roman" w:cs="Times New Roman"/>
          <w:sz w:val="24"/>
          <w:szCs w:val="24"/>
          <w:lang w:val="bg-BG"/>
        </w:rPr>
        <w:t>Потребителя ще може да създаде определени действия, ко</w:t>
      </w:r>
      <w:r w:rsidR="00373A5A">
        <w:rPr>
          <w:rFonts w:ascii="Times New Roman" w:hAnsi="Times New Roman" w:cs="Times New Roman"/>
          <w:sz w:val="24"/>
          <w:szCs w:val="24"/>
          <w:lang w:val="bg-BG"/>
        </w:rPr>
        <w:t>и</w:t>
      </w:r>
      <w:r>
        <w:rPr>
          <w:rFonts w:ascii="Times New Roman" w:hAnsi="Times New Roman" w:cs="Times New Roman"/>
          <w:sz w:val="24"/>
          <w:szCs w:val="24"/>
          <w:lang w:val="bg-BG"/>
        </w:rPr>
        <w:t xml:space="preserve">то се изпълняват, ако дадено съобщение за активация на производител или събитие за консуматор е налично. Примерен потребителски </w:t>
      </w:r>
      <w:r w:rsidR="00FE4FFC">
        <w:rPr>
          <w:rFonts w:ascii="Times New Roman" w:hAnsi="Times New Roman" w:cs="Times New Roman"/>
          <w:sz w:val="24"/>
          <w:szCs w:val="24"/>
          <w:lang w:val="bg-BG"/>
        </w:rPr>
        <w:t>сценарий за тази функционалност</w:t>
      </w:r>
      <w:r>
        <w:rPr>
          <w:rFonts w:ascii="Times New Roman" w:hAnsi="Times New Roman" w:cs="Times New Roman"/>
          <w:sz w:val="24"/>
          <w:szCs w:val="24"/>
          <w:lang w:val="bg-BG"/>
        </w:rPr>
        <w:t xml:space="preserve"> е </w:t>
      </w:r>
      <w:r w:rsidR="00545721">
        <w:rPr>
          <w:rFonts w:ascii="Times New Roman" w:hAnsi="Times New Roman" w:cs="Times New Roman"/>
          <w:sz w:val="24"/>
          <w:szCs w:val="24"/>
          <w:lang w:val="bg-BG"/>
        </w:rPr>
        <w:t xml:space="preserve">изпращане не имейл </w:t>
      </w:r>
      <w:r w:rsidR="00FE4FFC">
        <w:rPr>
          <w:rFonts w:ascii="Times New Roman" w:hAnsi="Times New Roman" w:cs="Times New Roman"/>
          <w:sz w:val="24"/>
          <w:szCs w:val="24"/>
          <w:lang w:val="bg-BG"/>
        </w:rPr>
        <w:t>при неуспешно</w:t>
      </w:r>
      <w:r w:rsidR="00545721">
        <w:rPr>
          <w:rFonts w:ascii="Times New Roman" w:hAnsi="Times New Roman" w:cs="Times New Roman"/>
          <w:sz w:val="24"/>
          <w:szCs w:val="24"/>
          <w:lang w:val="bg-BG"/>
        </w:rPr>
        <w:t xml:space="preserve"> изпълнено действие на даден консуматор или при</w:t>
      </w:r>
      <w:r w:rsidR="00373A5A">
        <w:rPr>
          <w:rFonts w:ascii="Times New Roman" w:hAnsi="Times New Roman" w:cs="Times New Roman"/>
          <w:sz w:val="24"/>
          <w:szCs w:val="24"/>
          <w:lang w:val="bg-BG"/>
        </w:rPr>
        <w:t xml:space="preserve"> съобщение за</w:t>
      </w:r>
      <w:r w:rsidR="00545721">
        <w:rPr>
          <w:rFonts w:ascii="Times New Roman" w:hAnsi="Times New Roman" w:cs="Times New Roman"/>
          <w:sz w:val="24"/>
          <w:szCs w:val="24"/>
          <w:lang w:val="bg-BG"/>
        </w:rPr>
        <w:t xml:space="preserve"> провалена активация.</w:t>
      </w:r>
    </w:p>
    <w:p w14:paraId="56574186" w14:textId="6F9ECAF2" w:rsidR="00545721" w:rsidRDefault="00545721" w:rsidP="00077E77">
      <w:pPr>
        <w:pStyle w:val="Heading3"/>
        <w:rPr>
          <w:lang w:val="bg-BG"/>
        </w:rPr>
      </w:pPr>
      <w:bookmarkStart w:id="100" w:name="_Toc107149944"/>
      <w:r>
        <w:rPr>
          <w:lang w:val="bg-BG"/>
        </w:rPr>
        <w:t>Изпълняване на потребителск</w:t>
      </w:r>
      <w:r w:rsidR="0056119C">
        <w:rPr>
          <w:lang w:val="bg-BG"/>
        </w:rPr>
        <w:t>а програма</w:t>
      </w:r>
      <w:r w:rsidR="00077E77">
        <w:rPr>
          <w:lang w:val="bg-BG"/>
        </w:rPr>
        <w:t xml:space="preserve"> от консуматор</w:t>
      </w:r>
      <w:bookmarkEnd w:id="100"/>
    </w:p>
    <w:p w14:paraId="3740A928" w14:textId="129CBE0E" w:rsidR="00077E77" w:rsidRPr="00FD32CB" w:rsidRDefault="00077E77" w:rsidP="0062714B">
      <w:pPr>
        <w:jc w:val="both"/>
        <w:rPr>
          <w:rFonts w:ascii="Times New Roman" w:hAnsi="Times New Roman" w:cs="Times New Roman"/>
          <w:sz w:val="24"/>
          <w:szCs w:val="24"/>
          <w:lang w:val="bg-BG"/>
        </w:rPr>
      </w:pPr>
      <w:r w:rsidRPr="00FD32CB">
        <w:rPr>
          <w:rFonts w:ascii="Times New Roman" w:hAnsi="Times New Roman" w:cs="Times New Roman"/>
          <w:sz w:val="24"/>
          <w:szCs w:val="24"/>
          <w:lang w:val="bg-BG"/>
        </w:rPr>
        <w:t xml:space="preserve">Освен сегашните поддържани действия за изпращане на имейл, </w:t>
      </w:r>
      <w:r w:rsidR="0056119C" w:rsidRPr="00FD32CB">
        <w:rPr>
          <w:rFonts w:ascii="Times New Roman" w:hAnsi="Times New Roman" w:cs="Times New Roman"/>
          <w:sz w:val="24"/>
          <w:szCs w:val="24"/>
          <w:lang w:val="bg-BG"/>
        </w:rPr>
        <w:t xml:space="preserve">активация на производител и създаване на </w:t>
      </w:r>
      <w:r w:rsidR="0056119C" w:rsidRPr="00FD32CB">
        <w:rPr>
          <w:rFonts w:ascii="Times New Roman" w:hAnsi="Times New Roman" w:cs="Times New Roman"/>
          <w:sz w:val="24"/>
          <w:szCs w:val="24"/>
        </w:rPr>
        <w:t xml:space="preserve">HTTP </w:t>
      </w:r>
      <w:r w:rsidR="0056119C" w:rsidRPr="00FD32CB">
        <w:rPr>
          <w:rFonts w:ascii="Times New Roman" w:hAnsi="Times New Roman" w:cs="Times New Roman"/>
          <w:sz w:val="24"/>
          <w:szCs w:val="24"/>
          <w:lang w:val="bg-BG"/>
        </w:rPr>
        <w:t>заявка ще бъде възможно изпълняването на потребителска програма от консуматора.</w:t>
      </w:r>
      <w:r w:rsidR="000516B0" w:rsidRPr="00FD32CB">
        <w:rPr>
          <w:rFonts w:ascii="Times New Roman" w:hAnsi="Times New Roman" w:cs="Times New Roman"/>
          <w:sz w:val="24"/>
          <w:szCs w:val="24"/>
          <w:lang w:val="bg-BG"/>
        </w:rPr>
        <w:t xml:space="preserve"> Потребителя ще</w:t>
      </w:r>
      <w:r w:rsidR="005E34CC" w:rsidRPr="00FD32CB">
        <w:rPr>
          <w:rFonts w:ascii="Times New Roman" w:hAnsi="Times New Roman" w:cs="Times New Roman"/>
          <w:sz w:val="24"/>
          <w:szCs w:val="24"/>
          <w:lang w:val="bg-BG"/>
        </w:rPr>
        <w:t xml:space="preserve"> има възможност да предостави конфигурация за </w:t>
      </w:r>
      <w:r w:rsidR="005E34CC" w:rsidRPr="00FD32CB">
        <w:rPr>
          <w:rFonts w:ascii="Times New Roman" w:hAnsi="Times New Roman" w:cs="Times New Roman"/>
          <w:sz w:val="24"/>
          <w:szCs w:val="24"/>
        </w:rPr>
        <w:t>Docker</w:t>
      </w:r>
      <w:r w:rsidR="000516B0" w:rsidRPr="00FD32CB">
        <w:rPr>
          <w:rFonts w:ascii="Times New Roman" w:hAnsi="Times New Roman" w:cs="Times New Roman"/>
          <w:sz w:val="24"/>
          <w:szCs w:val="24"/>
          <w:lang w:val="bg-BG"/>
        </w:rPr>
        <w:t xml:space="preserve"> </w:t>
      </w:r>
      <w:r w:rsidR="005E34CC" w:rsidRPr="00FD32CB">
        <w:rPr>
          <w:rFonts w:ascii="Times New Roman" w:hAnsi="Times New Roman" w:cs="Times New Roman"/>
          <w:sz w:val="24"/>
          <w:szCs w:val="24"/>
          <w:lang w:val="bg-BG"/>
        </w:rPr>
        <w:t>изображение, което ще бъде изпълнено от консуматора. Конфигурацията за използване на изображението също така ще включва</w:t>
      </w:r>
      <w:r w:rsidR="007D3CAC">
        <w:rPr>
          <w:rFonts w:ascii="Times New Roman" w:hAnsi="Times New Roman" w:cs="Times New Roman"/>
          <w:sz w:val="24"/>
          <w:szCs w:val="24"/>
          <w:lang w:val="bg-BG"/>
        </w:rPr>
        <w:t xml:space="preserve"> опции за</w:t>
      </w:r>
      <w:r w:rsidR="005E34CC" w:rsidRPr="00FD32CB">
        <w:rPr>
          <w:rFonts w:ascii="Times New Roman" w:hAnsi="Times New Roman" w:cs="Times New Roman"/>
          <w:sz w:val="24"/>
          <w:szCs w:val="24"/>
          <w:lang w:val="bg-BG"/>
        </w:rPr>
        <w:t xml:space="preserve"> задаване на</w:t>
      </w:r>
      <w:r w:rsidR="009F3112" w:rsidRPr="00FD32CB">
        <w:rPr>
          <w:rFonts w:ascii="Times New Roman" w:hAnsi="Times New Roman" w:cs="Times New Roman"/>
          <w:sz w:val="24"/>
          <w:szCs w:val="24"/>
          <w:lang w:val="bg-BG"/>
        </w:rPr>
        <w:t xml:space="preserve"> динамични (данни от прочетеното съобщение от консуматора) променливи или входни данни при стартиране на </w:t>
      </w:r>
      <w:r w:rsidR="009F3112" w:rsidRPr="00FD32CB">
        <w:rPr>
          <w:rFonts w:ascii="Times New Roman" w:hAnsi="Times New Roman" w:cs="Times New Roman"/>
          <w:sz w:val="24"/>
          <w:szCs w:val="24"/>
        </w:rPr>
        <w:t xml:space="preserve">Docker </w:t>
      </w:r>
      <w:r w:rsidR="009F3112" w:rsidRPr="00FD32CB">
        <w:rPr>
          <w:rFonts w:ascii="Times New Roman" w:hAnsi="Times New Roman" w:cs="Times New Roman"/>
          <w:sz w:val="24"/>
          <w:szCs w:val="24"/>
          <w:lang w:val="bg-BG"/>
        </w:rPr>
        <w:t xml:space="preserve">изображението. Използването на </w:t>
      </w:r>
      <w:r w:rsidR="009F3112" w:rsidRPr="00FD32CB">
        <w:rPr>
          <w:rFonts w:ascii="Times New Roman" w:hAnsi="Times New Roman" w:cs="Times New Roman"/>
          <w:sz w:val="24"/>
          <w:szCs w:val="24"/>
        </w:rPr>
        <w:t xml:space="preserve">Docker </w:t>
      </w:r>
      <w:r w:rsidR="009F3112" w:rsidRPr="00FD32CB">
        <w:rPr>
          <w:rFonts w:ascii="Times New Roman" w:hAnsi="Times New Roman" w:cs="Times New Roman"/>
          <w:sz w:val="24"/>
          <w:szCs w:val="24"/>
          <w:lang w:val="bg-BG"/>
        </w:rPr>
        <w:t xml:space="preserve">изображения предоставя лесен начин за изпълнение на потребителски програми от </w:t>
      </w:r>
      <w:r w:rsidR="009F3112" w:rsidRPr="00FD32CB">
        <w:rPr>
          <w:rFonts w:ascii="Times New Roman" w:hAnsi="Times New Roman" w:cs="Times New Roman"/>
          <w:sz w:val="24"/>
          <w:szCs w:val="24"/>
        </w:rPr>
        <w:t xml:space="preserve">Move </w:t>
      </w:r>
      <w:r w:rsidR="009F3112" w:rsidRPr="00FD32CB">
        <w:rPr>
          <w:rFonts w:ascii="Times New Roman" w:hAnsi="Times New Roman" w:cs="Times New Roman"/>
          <w:sz w:val="24"/>
          <w:szCs w:val="24"/>
          <w:lang w:val="bg-BG"/>
        </w:rPr>
        <w:t>менажирани Кафка консуматори.</w:t>
      </w:r>
    </w:p>
    <w:p w14:paraId="44F42242" w14:textId="68213719" w:rsidR="00520C97" w:rsidRDefault="00520C97" w:rsidP="00520C97">
      <w:pPr>
        <w:pStyle w:val="Heading1"/>
        <w:rPr>
          <w:lang w:val="bg-BG"/>
        </w:rPr>
      </w:pPr>
      <w:bookmarkStart w:id="101" w:name="_Toc107149945"/>
      <w:r>
        <w:rPr>
          <w:lang w:val="bg-BG"/>
        </w:rPr>
        <w:t>Заключение</w:t>
      </w:r>
      <w:bookmarkEnd w:id="101"/>
    </w:p>
    <w:p w14:paraId="178A1F67" w14:textId="6F4426BE" w:rsidR="009642E5" w:rsidRPr="007927AC" w:rsidRDefault="009642E5"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Реализираното интернет приложение </w:t>
      </w:r>
      <w:r w:rsidRPr="007927AC">
        <w:rPr>
          <w:rFonts w:ascii="Times New Roman" w:hAnsi="Times New Roman" w:cs="Times New Roman"/>
          <w:sz w:val="24"/>
          <w:szCs w:val="24"/>
        </w:rPr>
        <w:t xml:space="preserve">Move </w:t>
      </w:r>
      <w:r w:rsidRPr="007927AC">
        <w:rPr>
          <w:rFonts w:ascii="Times New Roman" w:hAnsi="Times New Roman" w:cs="Times New Roman"/>
          <w:sz w:val="24"/>
          <w:szCs w:val="24"/>
          <w:lang w:val="bg-BG"/>
        </w:rPr>
        <w:t>представлява дистрибутирана система, която се състои от микроуслуги и</w:t>
      </w:r>
      <w:r w:rsidR="00026B31">
        <w:rPr>
          <w:rFonts w:ascii="Times New Roman" w:hAnsi="Times New Roman" w:cs="Times New Roman"/>
          <w:sz w:val="24"/>
          <w:szCs w:val="24"/>
          <w:lang w:val="bg-BG"/>
        </w:rPr>
        <w:t xml:space="preserve"> едностранен графичен потребителски интерфейс</w:t>
      </w:r>
      <w:r w:rsidR="00731763" w:rsidRPr="007927AC">
        <w:rPr>
          <w:rFonts w:ascii="Times New Roman" w:hAnsi="Times New Roman" w:cs="Times New Roman"/>
          <w:sz w:val="24"/>
          <w:szCs w:val="24"/>
          <w:lang w:val="bg-BG"/>
        </w:rPr>
        <w:t xml:space="preserve">. </w:t>
      </w:r>
      <w:r w:rsidR="00731763" w:rsidRPr="007927AC">
        <w:rPr>
          <w:rFonts w:ascii="Times New Roman" w:hAnsi="Times New Roman" w:cs="Times New Roman"/>
          <w:sz w:val="24"/>
          <w:szCs w:val="24"/>
        </w:rPr>
        <w:t xml:space="preserve">Move </w:t>
      </w:r>
      <w:r w:rsidR="00731763" w:rsidRPr="007927AC">
        <w:rPr>
          <w:rFonts w:ascii="Times New Roman" w:hAnsi="Times New Roman" w:cs="Times New Roman"/>
          <w:sz w:val="24"/>
          <w:szCs w:val="24"/>
          <w:lang w:val="bg-BG"/>
        </w:rPr>
        <w:t>предоставя</w:t>
      </w:r>
      <w:r w:rsidR="001F0F1A" w:rsidRPr="007927AC">
        <w:rPr>
          <w:rFonts w:ascii="Times New Roman" w:hAnsi="Times New Roman" w:cs="Times New Roman"/>
          <w:sz w:val="24"/>
          <w:szCs w:val="24"/>
          <w:lang w:val="bg-BG"/>
        </w:rPr>
        <w:t xml:space="preserve"> </w:t>
      </w:r>
      <w:r w:rsidR="00731763" w:rsidRPr="007927AC">
        <w:rPr>
          <w:rFonts w:ascii="Times New Roman" w:hAnsi="Times New Roman" w:cs="Times New Roman"/>
          <w:sz w:val="24"/>
          <w:szCs w:val="24"/>
          <w:lang w:val="bg-BG"/>
        </w:rPr>
        <w:t xml:space="preserve">инфраструктура </w:t>
      </w:r>
      <w:r w:rsidR="004D3D75" w:rsidRPr="007927AC">
        <w:rPr>
          <w:rFonts w:ascii="Times New Roman" w:hAnsi="Times New Roman" w:cs="Times New Roman"/>
          <w:sz w:val="24"/>
          <w:szCs w:val="24"/>
          <w:lang w:val="bg-BG"/>
        </w:rPr>
        <w:t xml:space="preserve">за лесно пренасяне на данни в интернет </w:t>
      </w:r>
      <w:r w:rsidR="005C0F77" w:rsidRPr="007927AC">
        <w:rPr>
          <w:rFonts w:ascii="Times New Roman" w:hAnsi="Times New Roman" w:cs="Times New Roman"/>
          <w:sz w:val="24"/>
          <w:szCs w:val="24"/>
          <w:lang w:val="bg-BG"/>
        </w:rPr>
        <w:t xml:space="preserve">като услуга, която изисква минимални потребителски </w:t>
      </w:r>
      <w:r w:rsidR="001F0F1A" w:rsidRPr="007927AC">
        <w:rPr>
          <w:rFonts w:ascii="Times New Roman" w:hAnsi="Times New Roman" w:cs="Times New Roman"/>
          <w:sz w:val="24"/>
          <w:szCs w:val="24"/>
          <w:lang w:val="bg-BG"/>
        </w:rPr>
        <w:t xml:space="preserve">усилия </w:t>
      </w:r>
      <w:r w:rsidR="005C0F77" w:rsidRPr="007927AC">
        <w:rPr>
          <w:rFonts w:ascii="Times New Roman" w:hAnsi="Times New Roman" w:cs="Times New Roman"/>
          <w:sz w:val="24"/>
          <w:szCs w:val="24"/>
          <w:lang w:val="bg-BG"/>
        </w:rPr>
        <w:t xml:space="preserve">за </w:t>
      </w:r>
      <w:r w:rsidR="003A51E5" w:rsidRPr="007927AC">
        <w:rPr>
          <w:rFonts w:ascii="Times New Roman" w:hAnsi="Times New Roman" w:cs="Times New Roman"/>
          <w:sz w:val="24"/>
          <w:szCs w:val="24"/>
          <w:lang w:val="bg-BG"/>
        </w:rPr>
        <w:t>използване.</w:t>
      </w:r>
      <w:r w:rsidR="0055133F" w:rsidRPr="007927AC">
        <w:rPr>
          <w:rFonts w:ascii="Times New Roman" w:hAnsi="Times New Roman" w:cs="Times New Roman"/>
          <w:sz w:val="24"/>
          <w:szCs w:val="24"/>
          <w:lang w:val="bg-BG"/>
        </w:rPr>
        <w:t xml:space="preserve"> За тази цел </w:t>
      </w:r>
      <w:r w:rsidR="0055133F" w:rsidRPr="007927AC">
        <w:rPr>
          <w:rFonts w:ascii="Times New Roman" w:hAnsi="Times New Roman" w:cs="Times New Roman"/>
          <w:sz w:val="24"/>
          <w:szCs w:val="24"/>
        </w:rPr>
        <w:t>Move</w:t>
      </w:r>
      <w:r w:rsidR="00415D63" w:rsidRPr="007927AC">
        <w:rPr>
          <w:rFonts w:ascii="Times New Roman" w:hAnsi="Times New Roman" w:cs="Times New Roman"/>
          <w:sz w:val="24"/>
          <w:szCs w:val="24"/>
          <w:lang w:val="bg-BG"/>
        </w:rPr>
        <w:t xml:space="preserve"> използва </w:t>
      </w:r>
      <w:r w:rsidR="00415D63" w:rsidRPr="007927AC">
        <w:rPr>
          <w:rFonts w:ascii="Times New Roman" w:hAnsi="Times New Roman" w:cs="Times New Roman"/>
          <w:sz w:val="24"/>
          <w:szCs w:val="24"/>
        </w:rPr>
        <w:t>Apache Kafka</w:t>
      </w:r>
      <w:r w:rsidR="00566DEF" w:rsidRPr="007927AC">
        <w:rPr>
          <w:rFonts w:ascii="Times New Roman" w:hAnsi="Times New Roman" w:cs="Times New Roman"/>
          <w:sz w:val="24"/>
          <w:szCs w:val="24"/>
          <w:lang w:val="bg-BG"/>
        </w:rPr>
        <w:t xml:space="preserve">, както за своята реализация, така и за предоставяне на менажирани от </w:t>
      </w:r>
      <w:r w:rsidR="00566DEF" w:rsidRPr="007927AC">
        <w:rPr>
          <w:rFonts w:ascii="Times New Roman" w:hAnsi="Times New Roman" w:cs="Times New Roman"/>
          <w:sz w:val="24"/>
          <w:szCs w:val="24"/>
        </w:rPr>
        <w:t xml:space="preserve">Move Apache Kafka </w:t>
      </w:r>
      <w:r w:rsidR="00566DEF" w:rsidRPr="007927AC">
        <w:rPr>
          <w:rFonts w:ascii="Times New Roman" w:hAnsi="Times New Roman" w:cs="Times New Roman"/>
          <w:sz w:val="24"/>
          <w:szCs w:val="24"/>
          <w:lang w:val="bg-BG"/>
        </w:rPr>
        <w:t>ресурси.</w:t>
      </w:r>
      <w:r w:rsidR="0055133F" w:rsidRPr="007927AC">
        <w:rPr>
          <w:rFonts w:ascii="Times New Roman" w:hAnsi="Times New Roman" w:cs="Times New Roman"/>
          <w:sz w:val="24"/>
          <w:szCs w:val="24"/>
          <w:lang w:val="bg-BG"/>
        </w:rPr>
        <w:t xml:space="preserve"> </w:t>
      </w:r>
      <w:r w:rsidR="005F3B2A" w:rsidRPr="007927AC">
        <w:rPr>
          <w:rFonts w:ascii="Times New Roman" w:hAnsi="Times New Roman" w:cs="Times New Roman"/>
          <w:sz w:val="24"/>
          <w:szCs w:val="24"/>
          <w:lang w:val="bg-BG"/>
        </w:rPr>
        <w:t>Дистрибутираната природа на приложението доставя:</w:t>
      </w:r>
    </w:p>
    <w:p w14:paraId="119CD381" w14:textId="6CD55121" w:rsidR="005F3B2A" w:rsidRPr="007927AC" w:rsidRDefault="005F3B2A"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Висока динамична скалируемост при необходимост</w:t>
      </w:r>
    </w:p>
    <w:p w14:paraId="76F48D65" w14:textId="71B15AF3" w:rsidR="005F3B2A" w:rsidRPr="007927AC" w:rsidRDefault="005F3B2A"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Гъвкавост</w:t>
      </w:r>
    </w:p>
    <w:p w14:paraId="2C5802CF" w14:textId="0078120F" w:rsidR="005F3B2A" w:rsidRPr="007927AC" w:rsidRDefault="008E48FC"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Висок</w:t>
      </w:r>
      <w:r w:rsidR="004D0B90" w:rsidRPr="007927AC">
        <w:rPr>
          <w:rFonts w:ascii="Times New Roman" w:hAnsi="Times New Roman" w:cs="Times New Roman"/>
          <w:sz w:val="24"/>
          <w:szCs w:val="24"/>
          <w:lang w:val="bg-BG"/>
        </w:rPr>
        <w:t>о ниво на достъпност</w:t>
      </w:r>
    </w:p>
    <w:p w14:paraId="0417CE4B" w14:textId="3BD2A5F4" w:rsidR="008E48FC" w:rsidRPr="007927AC" w:rsidRDefault="008E48FC"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Възстановяване при проблеми</w:t>
      </w:r>
    </w:p>
    <w:p w14:paraId="1392FDC5" w14:textId="7BF824D9" w:rsidR="003C5860" w:rsidRPr="007927AC" w:rsidRDefault="003C5860"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Възстановяване</w:t>
      </w:r>
      <w:r w:rsidR="004D0B90" w:rsidRPr="007927AC">
        <w:rPr>
          <w:rFonts w:ascii="Times New Roman" w:hAnsi="Times New Roman" w:cs="Times New Roman"/>
          <w:sz w:val="24"/>
          <w:szCs w:val="24"/>
          <w:lang w:val="bg-BG"/>
        </w:rPr>
        <w:t xml:space="preserve"> на данни при повреда</w:t>
      </w:r>
    </w:p>
    <w:p w14:paraId="4106638C" w14:textId="02BE36DA" w:rsidR="003C5860" w:rsidRPr="007927AC" w:rsidRDefault="00346C12" w:rsidP="0062714B">
      <w:pPr>
        <w:pStyle w:val="ListParagraph"/>
        <w:numPr>
          <w:ilvl w:val="0"/>
          <w:numId w:val="2"/>
        </w:num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Възможност за актуализация по време на работа (</w:t>
      </w:r>
      <w:r w:rsidR="003C5860" w:rsidRPr="007927AC">
        <w:rPr>
          <w:rFonts w:ascii="Times New Roman" w:hAnsi="Times New Roman" w:cs="Times New Roman"/>
          <w:sz w:val="24"/>
          <w:szCs w:val="24"/>
        </w:rPr>
        <w:t>Zero downtime update</w:t>
      </w:r>
      <w:r w:rsidRPr="007927AC">
        <w:rPr>
          <w:rFonts w:ascii="Times New Roman" w:hAnsi="Times New Roman" w:cs="Times New Roman"/>
          <w:sz w:val="24"/>
          <w:szCs w:val="24"/>
          <w:lang w:val="bg-BG"/>
        </w:rPr>
        <w:t>)</w:t>
      </w:r>
    </w:p>
    <w:p w14:paraId="6481C8EF" w14:textId="2A1091D5" w:rsidR="00A1334A" w:rsidRPr="00805F92" w:rsidRDefault="00902810" w:rsidP="0062714B">
      <w:pPr>
        <w:jc w:val="both"/>
        <w:rPr>
          <w:rFonts w:ascii="Times New Roman" w:hAnsi="Times New Roman" w:cs="Times New Roman"/>
          <w:sz w:val="24"/>
          <w:szCs w:val="24"/>
          <w:lang w:val="bg-BG"/>
        </w:rPr>
      </w:pPr>
      <w:r w:rsidRPr="007927AC">
        <w:rPr>
          <w:rFonts w:ascii="Times New Roman" w:hAnsi="Times New Roman" w:cs="Times New Roman"/>
          <w:sz w:val="24"/>
          <w:szCs w:val="24"/>
          <w:lang w:val="bg-BG"/>
        </w:rPr>
        <w:t xml:space="preserve">За лесна работа с </w:t>
      </w:r>
      <w:r w:rsidR="0017200C" w:rsidRPr="007927AC">
        <w:rPr>
          <w:rFonts w:ascii="Times New Roman" w:hAnsi="Times New Roman" w:cs="Times New Roman"/>
          <w:sz w:val="24"/>
          <w:szCs w:val="24"/>
          <w:lang w:val="bg-BG"/>
        </w:rPr>
        <w:t xml:space="preserve">дефинираните </w:t>
      </w:r>
      <w:r w:rsidRPr="007927AC">
        <w:rPr>
          <w:rFonts w:ascii="Times New Roman" w:hAnsi="Times New Roman" w:cs="Times New Roman"/>
          <w:sz w:val="24"/>
          <w:szCs w:val="24"/>
          <w:lang w:val="bg-BG"/>
        </w:rPr>
        <w:t>програмните интерфейси</w:t>
      </w:r>
      <w:r w:rsidR="0017200C" w:rsidRPr="007927AC">
        <w:rPr>
          <w:rFonts w:ascii="Times New Roman" w:hAnsi="Times New Roman" w:cs="Times New Roman"/>
          <w:sz w:val="24"/>
          <w:szCs w:val="24"/>
          <w:lang w:val="bg-BG"/>
        </w:rPr>
        <w:t xml:space="preserve"> от </w:t>
      </w:r>
      <w:r w:rsidR="0017200C" w:rsidRPr="007927AC">
        <w:rPr>
          <w:rFonts w:ascii="Times New Roman" w:hAnsi="Times New Roman" w:cs="Times New Roman"/>
          <w:sz w:val="24"/>
          <w:szCs w:val="24"/>
        </w:rPr>
        <w:t>Move</w:t>
      </w:r>
      <w:r w:rsidRPr="007927AC">
        <w:rPr>
          <w:rFonts w:ascii="Times New Roman" w:hAnsi="Times New Roman" w:cs="Times New Roman"/>
          <w:sz w:val="24"/>
          <w:szCs w:val="24"/>
          <w:lang w:val="bg-BG"/>
        </w:rPr>
        <w:t xml:space="preserve">, приложението предоставя едностранно </w:t>
      </w:r>
      <w:r w:rsidR="0017200C" w:rsidRPr="007927AC">
        <w:rPr>
          <w:rFonts w:ascii="Times New Roman" w:hAnsi="Times New Roman" w:cs="Times New Roman"/>
          <w:sz w:val="24"/>
          <w:szCs w:val="24"/>
          <w:lang w:val="bg-BG"/>
        </w:rPr>
        <w:t>браузър</w:t>
      </w:r>
      <w:r w:rsidRPr="007927AC">
        <w:rPr>
          <w:rFonts w:ascii="Times New Roman" w:hAnsi="Times New Roman" w:cs="Times New Roman"/>
          <w:sz w:val="24"/>
          <w:szCs w:val="24"/>
          <w:lang w:val="bg-BG"/>
        </w:rPr>
        <w:t xml:space="preserve"> клиент приложение</w:t>
      </w:r>
      <w:r w:rsidR="00D3232C" w:rsidRPr="007927AC">
        <w:rPr>
          <w:rFonts w:ascii="Times New Roman" w:hAnsi="Times New Roman" w:cs="Times New Roman"/>
          <w:sz w:val="24"/>
          <w:szCs w:val="24"/>
          <w:lang w:val="bg-BG"/>
        </w:rPr>
        <w:t xml:space="preserve">. </w:t>
      </w:r>
      <w:r w:rsidR="00D3232C" w:rsidRPr="007927AC">
        <w:rPr>
          <w:rFonts w:ascii="Times New Roman" w:hAnsi="Times New Roman" w:cs="Times New Roman"/>
          <w:sz w:val="24"/>
          <w:szCs w:val="24"/>
        </w:rPr>
        <w:t xml:space="preserve">Move </w:t>
      </w:r>
      <w:r w:rsidR="00D3232C" w:rsidRPr="007927AC">
        <w:rPr>
          <w:rFonts w:ascii="Times New Roman" w:hAnsi="Times New Roman" w:cs="Times New Roman"/>
          <w:sz w:val="24"/>
          <w:szCs w:val="24"/>
          <w:lang w:val="bg-BG"/>
        </w:rPr>
        <w:t xml:space="preserve">също така поддържа версии и </w:t>
      </w:r>
      <w:r w:rsidR="00D3232C" w:rsidRPr="007927AC">
        <w:rPr>
          <w:rFonts w:ascii="Times New Roman" w:hAnsi="Times New Roman" w:cs="Times New Roman"/>
          <w:sz w:val="24"/>
          <w:szCs w:val="24"/>
        </w:rPr>
        <w:t xml:space="preserve">OpenAPI </w:t>
      </w:r>
      <w:r w:rsidR="00D3232C" w:rsidRPr="007927AC">
        <w:rPr>
          <w:rFonts w:ascii="Times New Roman" w:hAnsi="Times New Roman" w:cs="Times New Roman"/>
          <w:sz w:val="24"/>
          <w:szCs w:val="24"/>
          <w:lang w:val="bg-BG"/>
        </w:rPr>
        <w:t xml:space="preserve">дефиниции на своите програмни интерфейси, което позволява лесна бъдеща </w:t>
      </w:r>
      <w:r w:rsidR="00705B30" w:rsidRPr="007927AC">
        <w:rPr>
          <w:rFonts w:ascii="Times New Roman" w:hAnsi="Times New Roman" w:cs="Times New Roman"/>
          <w:sz w:val="24"/>
          <w:szCs w:val="24"/>
          <w:lang w:val="bg-BG"/>
        </w:rPr>
        <w:t xml:space="preserve">интеграция </w:t>
      </w:r>
      <w:r w:rsidR="00D3232C" w:rsidRPr="007927AC">
        <w:rPr>
          <w:rFonts w:ascii="Times New Roman" w:hAnsi="Times New Roman" w:cs="Times New Roman"/>
          <w:sz w:val="24"/>
          <w:szCs w:val="24"/>
          <w:lang w:val="bg-BG"/>
        </w:rPr>
        <w:t xml:space="preserve">между </w:t>
      </w:r>
      <w:r w:rsidR="00D3232C" w:rsidRPr="007927AC">
        <w:rPr>
          <w:rFonts w:ascii="Times New Roman" w:hAnsi="Times New Roman" w:cs="Times New Roman"/>
          <w:sz w:val="24"/>
          <w:szCs w:val="24"/>
        </w:rPr>
        <w:t xml:space="preserve">Move </w:t>
      </w:r>
      <w:r w:rsidR="00D3232C" w:rsidRPr="007927AC">
        <w:rPr>
          <w:rFonts w:ascii="Times New Roman" w:hAnsi="Times New Roman" w:cs="Times New Roman"/>
          <w:sz w:val="24"/>
          <w:szCs w:val="24"/>
          <w:lang w:val="bg-BG"/>
        </w:rPr>
        <w:t>и други услуги.</w:t>
      </w:r>
      <w:r w:rsidR="002834EF">
        <w:rPr>
          <w:rFonts w:ascii="Times New Roman" w:hAnsi="Times New Roman" w:cs="Times New Roman"/>
          <w:sz w:val="24"/>
          <w:szCs w:val="24"/>
          <w:lang w:val="bg-BG"/>
        </w:rPr>
        <w:t xml:space="preserve"> </w:t>
      </w:r>
      <w:r w:rsidR="002834EF">
        <w:rPr>
          <w:rFonts w:ascii="Times New Roman" w:hAnsi="Times New Roman" w:cs="Times New Roman"/>
          <w:sz w:val="24"/>
          <w:szCs w:val="24"/>
        </w:rPr>
        <w:t>Move</w:t>
      </w:r>
      <w:r w:rsidR="00E034A8">
        <w:rPr>
          <w:rFonts w:ascii="Times New Roman" w:hAnsi="Times New Roman" w:cs="Times New Roman"/>
          <w:sz w:val="24"/>
          <w:szCs w:val="24"/>
          <w:lang w:val="bg-BG"/>
        </w:rPr>
        <w:t xml:space="preserve"> притежава изключително голям потенциал за развитие, защото в основата си той създава комплексна система от различни</w:t>
      </w:r>
      <w:r w:rsidR="00E10F2D">
        <w:rPr>
          <w:rFonts w:ascii="Times New Roman" w:hAnsi="Times New Roman" w:cs="Times New Roman"/>
          <w:sz w:val="24"/>
          <w:szCs w:val="24"/>
          <w:lang w:val="bg-BG"/>
        </w:rPr>
        <w:t xml:space="preserve"> микроуслуги, които базират своята функционалност върху няколко основни Кафка ресурси (поток от данни, производител, консуматор). Това позволява на </w:t>
      </w:r>
      <w:r w:rsidR="00E10F2D">
        <w:rPr>
          <w:rFonts w:ascii="Times New Roman" w:hAnsi="Times New Roman" w:cs="Times New Roman"/>
          <w:sz w:val="24"/>
          <w:szCs w:val="24"/>
        </w:rPr>
        <w:t xml:space="preserve">Move </w:t>
      </w:r>
      <w:r w:rsidR="00E10F2D">
        <w:rPr>
          <w:rFonts w:ascii="Times New Roman" w:hAnsi="Times New Roman" w:cs="Times New Roman"/>
          <w:sz w:val="24"/>
          <w:szCs w:val="24"/>
          <w:lang w:val="bg-BG"/>
        </w:rPr>
        <w:t xml:space="preserve">постоянно да </w:t>
      </w:r>
      <w:r w:rsidR="00157B54">
        <w:rPr>
          <w:rFonts w:ascii="Times New Roman" w:hAnsi="Times New Roman" w:cs="Times New Roman"/>
          <w:sz w:val="24"/>
          <w:szCs w:val="24"/>
          <w:lang w:val="bg-BG"/>
        </w:rPr>
        <w:t>създава нови функционалности</w:t>
      </w:r>
      <w:r w:rsidR="00EB5698">
        <w:rPr>
          <w:rFonts w:ascii="Times New Roman" w:hAnsi="Times New Roman" w:cs="Times New Roman"/>
          <w:sz w:val="24"/>
          <w:szCs w:val="24"/>
          <w:lang w:val="bg-BG"/>
        </w:rPr>
        <w:t>, които</w:t>
      </w:r>
      <w:r w:rsidR="00E3656A">
        <w:rPr>
          <w:rFonts w:ascii="Times New Roman" w:hAnsi="Times New Roman" w:cs="Times New Roman"/>
          <w:sz w:val="24"/>
          <w:szCs w:val="24"/>
          <w:lang w:val="bg-BG"/>
        </w:rPr>
        <w:t xml:space="preserve"> в основата си</w:t>
      </w:r>
      <w:r w:rsidR="00EB5698">
        <w:rPr>
          <w:rFonts w:ascii="Times New Roman" w:hAnsi="Times New Roman" w:cs="Times New Roman"/>
          <w:sz w:val="24"/>
          <w:szCs w:val="24"/>
          <w:lang w:val="bg-BG"/>
        </w:rPr>
        <w:t xml:space="preserve"> </w:t>
      </w:r>
      <w:r w:rsidR="00F71DA3">
        <w:rPr>
          <w:rFonts w:ascii="Times New Roman" w:hAnsi="Times New Roman" w:cs="Times New Roman"/>
          <w:sz w:val="24"/>
          <w:szCs w:val="24"/>
          <w:lang w:val="bg-BG"/>
        </w:rPr>
        <w:t>менажира</w:t>
      </w:r>
      <w:r w:rsidR="00E3656A">
        <w:rPr>
          <w:rFonts w:ascii="Times New Roman" w:hAnsi="Times New Roman" w:cs="Times New Roman"/>
          <w:sz w:val="24"/>
          <w:szCs w:val="24"/>
          <w:lang w:val="bg-BG"/>
        </w:rPr>
        <w:t>т</w:t>
      </w:r>
      <w:r w:rsidR="00F71DA3">
        <w:rPr>
          <w:rFonts w:ascii="Times New Roman" w:hAnsi="Times New Roman" w:cs="Times New Roman"/>
          <w:sz w:val="24"/>
          <w:szCs w:val="24"/>
          <w:lang w:val="bg-BG"/>
        </w:rPr>
        <w:t xml:space="preserve"> и </w:t>
      </w:r>
      <w:r w:rsidR="00E3656A">
        <w:rPr>
          <w:rFonts w:ascii="Times New Roman" w:hAnsi="Times New Roman" w:cs="Times New Roman"/>
          <w:sz w:val="24"/>
          <w:szCs w:val="24"/>
          <w:lang w:val="bg-BG"/>
        </w:rPr>
        <w:t xml:space="preserve">използва един или няколко </w:t>
      </w:r>
      <w:r w:rsidR="00EB5698">
        <w:rPr>
          <w:rFonts w:ascii="Times New Roman" w:hAnsi="Times New Roman" w:cs="Times New Roman"/>
          <w:sz w:val="24"/>
          <w:szCs w:val="24"/>
          <w:lang w:val="bg-BG"/>
        </w:rPr>
        <w:t>основни Кафка ресурси.</w:t>
      </w:r>
    </w:p>
    <w:bookmarkStart w:id="102" w:name="_Toc107149946" w:displacedByCustomXml="next"/>
    <w:sdt>
      <w:sdtPr>
        <w:rPr>
          <w:b w:val="0"/>
          <w:sz w:val="22"/>
          <w:szCs w:val="22"/>
        </w:rPr>
        <w:id w:val="-172188918"/>
        <w:docPartObj>
          <w:docPartGallery w:val="Bibliographies"/>
          <w:docPartUnique/>
        </w:docPartObj>
      </w:sdtPr>
      <w:sdtEndPr/>
      <w:sdtContent>
        <w:p w14:paraId="10E2FFBF" w14:textId="2C992198" w:rsidR="0060701B" w:rsidRPr="00A1334A" w:rsidRDefault="0060701B">
          <w:pPr>
            <w:pStyle w:val="Heading1"/>
            <w:rPr>
              <w:b w:val="0"/>
              <w:sz w:val="22"/>
              <w:szCs w:val="22"/>
              <w:lang w:val="bg-BG"/>
            </w:rPr>
          </w:pPr>
          <w:r>
            <w:rPr>
              <w:lang w:val="bg-BG"/>
            </w:rPr>
            <w:t>Използвана литература</w:t>
          </w:r>
          <w:bookmarkEnd w:id="102"/>
        </w:p>
        <w:sdt>
          <w:sdtPr>
            <w:id w:val="-573587230"/>
            <w:bibliography/>
          </w:sdtPr>
          <w:sdtEndPr/>
          <w:sdtContent>
            <w:p w14:paraId="652B626E" w14:textId="77777777" w:rsidR="007233F2" w:rsidRDefault="0060701B" w:rsidP="00EB2297">
              <w:pPr>
                <w:rPr>
                  <w:rFonts w:ascii="Calibri" w:eastAsia="Calibri" w:hAnsi="Calibri" w:cs="Calibri"/>
                  <w:noProof/>
                  <w:lang w:val="bg-BG"/>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33"/>
                <w:gridCol w:w="8927"/>
              </w:tblGrid>
              <w:tr w:rsidR="007233F2" w14:paraId="44D42270" w14:textId="77777777">
                <w:trPr>
                  <w:divId w:val="1881018044"/>
                  <w:tblCellSpacing w:w="15" w:type="dxa"/>
                </w:trPr>
                <w:tc>
                  <w:tcPr>
                    <w:tcW w:w="50" w:type="pct"/>
                    <w:hideMark/>
                  </w:tcPr>
                  <w:p w14:paraId="6186BF96" w14:textId="31A36A22" w:rsidR="007233F2" w:rsidRDefault="007233F2">
                    <w:pPr>
                      <w:pStyle w:val="Bibliography"/>
                      <w:rPr>
                        <w:noProof/>
                        <w:sz w:val="24"/>
                        <w:szCs w:val="24"/>
                        <w:lang w:val="bg-BG"/>
                      </w:rPr>
                    </w:pPr>
                    <w:r>
                      <w:rPr>
                        <w:noProof/>
                        <w:lang w:val="bg-BG"/>
                      </w:rPr>
                      <w:t xml:space="preserve">[1] </w:t>
                    </w:r>
                  </w:p>
                </w:tc>
                <w:tc>
                  <w:tcPr>
                    <w:tcW w:w="0" w:type="auto"/>
                    <w:hideMark/>
                  </w:tcPr>
                  <w:p w14:paraId="0970BB75" w14:textId="77777777" w:rsidR="007233F2" w:rsidRDefault="007233F2">
                    <w:pPr>
                      <w:pStyle w:val="Bibliography"/>
                      <w:rPr>
                        <w:noProof/>
                        <w:lang w:val="bg-BG"/>
                      </w:rPr>
                    </w:pPr>
                    <w:r>
                      <w:rPr>
                        <w:noProof/>
                        <w:lang w:val="bg-BG"/>
                      </w:rPr>
                      <w:t xml:space="preserve">G. S. T. P. Neha Narkhede, Kafka: The Definitive Guide: Real-Time Data and Stream Processing at Scale, O’Reilly Media, 2017. </w:t>
                    </w:r>
                  </w:p>
                </w:tc>
              </w:tr>
              <w:tr w:rsidR="007233F2" w14:paraId="28CB7364" w14:textId="77777777">
                <w:trPr>
                  <w:divId w:val="1881018044"/>
                  <w:tblCellSpacing w:w="15" w:type="dxa"/>
                </w:trPr>
                <w:tc>
                  <w:tcPr>
                    <w:tcW w:w="50" w:type="pct"/>
                    <w:hideMark/>
                  </w:tcPr>
                  <w:p w14:paraId="1939FF9A" w14:textId="77777777" w:rsidR="007233F2" w:rsidRDefault="007233F2">
                    <w:pPr>
                      <w:pStyle w:val="Bibliography"/>
                      <w:rPr>
                        <w:noProof/>
                        <w:lang w:val="bg-BG"/>
                      </w:rPr>
                    </w:pPr>
                    <w:r>
                      <w:rPr>
                        <w:noProof/>
                        <w:lang w:val="bg-BG"/>
                      </w:rPr>
                      <w:t xml:space="preserve">[2] </w:t>
                    </w:r>
                  </w:p>
                </w:tc>
                <w:tc>
                  <w:tcPr>
                    <w:tcW w:w="0" w:type="auto"/>
                    <w:hideMark/>
                  </w:tcPr>
                  <w:p w14:paraId="610F7369" w14:textId="77777777" w:rsidR="007233F2" w:rsidRDefault="007233F2">
                    <w:pPr>
                      <w:pStyle w:val="Bibliography"/>
                      <w:rPr>
                        <w:noProof/>
                        <w:lang w:val="bg-BG"/>
                      </w:rPr>
                    </w:pPr>
                    <w:r>
                      <w:rPr>
                        <w:noProof/>
                        <w:lang w:val="bg-BG"/>
                      </w:rPr>
                      <w:t>„Event Streaming Platform,“ [Онлайн]. Available: https://developer.confluent.io/patterns/event-stream/event-streaming-platform/. [Отваряно на 1 June 2022].</w:t>
                    </w:r>
                  </w:p>
                </w:tc>
              </w:tr>
              <w:tr w:rsidR="007233F2" w14:paraId="50A09926" w14:textId="77777777">
                <w:trPr>
                  <w:divId w:val="1881018044"/>
                  <w:tblCellSpacing w:w="15" w:type="dxa"/>
                </w:trPr>
                <w:tc>
                  <w:tcPr>
                    <w:tcW w:w="50" w:type="pct"/>
                    <w:hideMark/>
                  </w:tcPr>
                  <w:p w14:paraId="20167A8D" w14:textId="77777777" w:rsidR="007233F2" w:rsidRDefault="007233F2">
                    <w:pPr>
                      <w:pStyle w:val="Bibliography"/>
                      <w:rPr>
                        <w:noProof/>
                        <w:lang w:val="bg-BG"/>
                      </w:rPr>
                    </w:pPr>
                    <w:r>
                      <w:rPr>
                        <w:noProof/>
                        <w:lang w:val="bg-BG"/>
                      </w:rPr>
                      <w:t xml:space="preserve">[3] </w:t>
                    </w:r>
                  </w:p>
                </w:tc>
                <w:tc>
                  <w:tcPr>
                    <w:tcW w:w="0" w:type="auto"/>
                    <w:hideMark/>
                  </w:tcPr>
                  <w:p w14:paraId="1968480B" w14:textId="77777777" w:rsidR="007233F2" w:rsidRDefault="007233F2">
                    <w:pPr>
                      <w:pStyle w:val="Bibliography"/>
                      <w:rPr>
                        <w:noProof/>
                        <w:lang w:val="bg-BG"/>
                      </w:rPr>
                    </w:pPr>
                    <w:r>
                      <w:rPr>
                        <w:noProof/>
                        <w:lang w:val="bg-BG"/>
                      </w:rPr>
                      <w:t xml:space="preserve">B. Stopford, Designing Event-Driven Systems, O’Reilly Media, 2018. </w:t>
                    </w:r>
                  </w:p>
                </w:tc>
              </w:tr>
              <w:tr w:rsidR="007233F2" w14:paraId="43644B0A" w14:textId="77777777">
                <w:trPr>
                  <w:divId w:val="1881018044"/>
                  <w:tblCellSpacing w:w="15" w:type="dxa"/>
                </w:trPr>
                <w:tc>
                  <w:tcPr>
                    <w:tcW w:w="50" w:type="pct"/>
                    <w:hideMark/>
                  </w:tcPr>
                  <w:p w14:paraId="3C2027C3" w14:textId="77777777" w:rsidR="007233F2" w:rsidRDefault="007233F2">
                    <w:pPr>
                      <w:pStyle w:val="Bibliography"/>
                      <w:rPr>
                        <w:noProof/>
                        <w:lang w:val="bg-BG"/>
                      </w:rPr>
                    </w:pPr>
                    <w:r>
                      <w:rPr>
                        <w:noProof/>
                        <w:lang w:val="bg-BG"/>
                      </w:rPr>
                      <w:t xml:space="preserve">[4] </w:t>
                    </w:r>
                  </w:p>
                </w:tc>
                <w:tc>
                  <w:tcPr>
                    <w:tcW w:w="0" w:type="auto"/>
                    <w:hideMark/>
                  </w:tcPr>
                  <w:p w14:paraId="38A23F54" w14:textId="77777777" w:rsidR="007233F2" w:rsidRDefault="007233F2">
                    <w:pPr>
                      <w:pStyle w:val="Bibliography"/>
                      <w:rPr>
                        <w:noProof/>
                        <w:lang w:val="bg-BG"/>
                      </w:rPr>
                    </w:pPr>
                    <w:r>
                      <w:rPr>
                        <w:noProof/>
                        <w:lang w:val="bg-BG"/>
                      </w:rPr>
                      <w:t>Apache Spark, „Apache Spark,“ [Онлайн]. Available: https://spark.apache.org/. [Отваряно на 23 June 2022].</w:t>
                    </w:r>
                  </w:p>
                </w:tc>
              </w:tr>
              <w:tr w:rsidR="007233F2" w14:paraId="122C2E06" w14:textId="77777777">
                <w:trPr>
                  <w:divId w:val="1881018044"/>
                  <w:tblCellSpacing w:w="15" w:type="dxa"/>
                </w:trPr>
                <w:tc>
                  <w:tcPr>
                    <w:tcW w:w="50" w:type="pct"/>
                    <w:hideMark/>
                  </w:tcPr>
                  <w:p w14:paraId="799F8A15" w14:textId="77777777" w:rsidR="007233F2" w:rsidRDefault="007233F2">
                    <w:pPr>
                      <w:pStyle w:val="Bibliography"/>
                      <w:rPr>
                        <w:noProof/>
                        <w:lang w:val="bg-BG"/>
                      </w:rPr>
                    </w:pPr>
                    <w:r>
                      <w:rPr>
                        <w:noProof/>
                        <w:lang w:val="bg-BG"/>
                      </w:rPr>
                      <w:t xml:space="preserve">[5] </w:t>
                    </w:r>
                  </w:p>
                </w:tc>
                <w:tc>
                  <w:tcPr>
                    <w:tcW w:w="0" w:type="auto"/>
                    <w:hideMark/>
                  </w:tcPr>
                  <w:p w14:paraId="78814475" w14:textId="77777777" w:rsidR="007233F2" w:rsidRDefault="007233F2">
                    <w:pPr>
                      <w:pStyle w:val="Bibliography"/>
                      <w:rPr>
                        <w:noProof/>
                        <w:lang w:val="bg-BG"/>
                      </w:rPr>
                    </w:pPr>
                    <w:r>
                      <w:rPr>
                        <w:noProof/>
                        <w:lang w:val="bg-BG"/>
                      </w:rPr>
                      <w:t>Apache Storm, „Apache Storm Rationale,“ [Онлайн]. Available: https://storm.apache.org/releases/current/Rationale.html. [Отваряно на 23 June 2022].</w:t>
                    </w:r>
                  </w:p>
                </w:tc>
              </w:tr>
              <w:tr w:rsidR="007233F2" w14:paraId="2D7FD549" w14:textId="77777777">
                <w:trPr>
                  <w:divId w:val="1881018044"/>
                  <w:tblCellSpacing w:w="15" w:type="dxa"/>
                </w:trPr>
                <w:tc>
                  <w:tcPr>
                    <w:tcW w:w="50" w:type="pct"/>
                    <w:hideMark/>
                  </w:tcPr>
                  <w:p w14:paraId="43EE56D9" w14:textId="77777777" w:rsidR="007233F2" w:rsidRDefault="007233F2">
                    <w:pPr>
                      <w:pStyle w:val="Bibliography"/>
                      <w:rPr>
                        <w:noProof/>
                        <w:lang w:val="bg-BG"/>
                      </w:rPr>
                    </w:pPr>
                    <w:r>
                      <w:rPr>
                        <w:noProof/>
                        <w:lang w:val="bg-BG"/>
                      </w:rPr>
                      <w:t xml:space="preserve">[6] </w:t>
                    </w:r>
                  </w:p>
                </w:tc>
                <w:tc>
                  <w:tcPr>
                    <w:tcW w:w="0" w:type="auto"/>
                    <w:hideMark/>
                  </w:tcPr>
                  <w:p w14:paraId="2986A54A" w14:textId="77777777" w:rsidR="007233F2" w:rsidRDefault="007233F2">
                    <w:pPr>
                      <w:pStyle w:val="Bibliography"/>
                      <w:rPr>
                        <w:noProof/>
                        <w:lang w:val="bg-BG"/>
                      </w:rPr>
                    </w:pPr>
                    <w:r>
                      <w:rPr>
                        <w:noProof/>
                        <w:lang w:val="bg-BG"/>
                      </w:rPr>
                      <w:t>Apache Flink, „What is Apache Flink? — Architecture,“ [Онлайн]. Available: https://flink.apache.org/flink-architecture.html. [Отваряно на 23 June 2022].</w:t>
                    </w:r>
                  </w:p>
                </w:tc>
              </w:tr>
              <w:tr w:rsidR="007233F2" w14:paraId="36042A8E" w14:textId="77777777">
                <w:trPr>
                  <w:divId w:val="1881018044"/>
                  <w:tblCellSpacing w:w="15" w:type="dxa"/>
                </w:trPr>
                <w:tc>
                  <w:tcPr>
                    <w:tcW w:w="50" w:type="pct"/>
                    <w:hideMark/>
                  </w:tcPr>
                  <w:p w14:paraId="1C261D59" w14:textId="77777777" w:rsidR="007233F2" w:rsidRDefault="007233F2">
                    <w:pPr>
                      <w:pStyle w:val="Bibliography"/>
                      <w:rPr>
                        <w:noProof/>
                        <w:lang w:val="bg-BG"/>
                      </w:rPr>
                    </w:pPr>
                    <w:r>
                      <w:rPr>
                        <w:noProof/>
                        <w:lang w:val="bg-BG"/>
                      </w:rPr>
                      <w:t xml:space="preserve">[7] </w:t>
                    </w:r>
                  </w:p>
                </w:tc>
                <w:tc>
                  <w:tcPr>
                    <w:tcW w:w="0" w:type="auto"/>
                    <w:hideMark/>
                  </w:tcPr>
                  <w:p w14:paraId="7D40B246" w14:textId="77777777" w:rsidR="007233F2" w:rsidRDefault="007233F2">
                    <w:pPr>
                      <w:pStyle w:val="Bibliography"/>
                      <w:rPr>
                        <w:noProof/>
                        <w:lang w:val="bg-BG"/>
                      </w:rPr>
                    </w:pPr>
                    <w:r>
                      <w:rPr>
                        <w:noProof/>
                        <w:lang w:val="bg-BG"/>
                      </w:rPr>
                      <w:t>AWS, „Amazon Kinesis Data Streams,“ [Онлайн]. Available: https://aws.amazon.com/kinesis/data-streams/?nc=sn&amp;loc=1. [Отваряно на 23 June 2022].</w:t>
                    </w:r>
                  </w:p>
                </w:tc>
              </w:tr>
              <w:tr w:rsidR="007233F2" w14:paraId="42EB9D74" w14:textId="77777777">
                <w:trPr>
                  <w:divId w:val="1881018044"/>
                  <w:tblCellSpacing w:w="15" w:type="dxa"/>
                </w:trPr>
                <w:tc>
                  <w:tcPr>
                    <w:tcW w:w="50" w:type="pct"/>
                    <w:hideMark/>
                  </w:tcPr>
                  <w:p w14:paraId="58E15EA1" w14:textId="77777777" w:rsidR="007233F2" w:rsidRDefault="007233F2">
                    <w:pPr>
                      <w:pStyle w:val="Bibliography"/>
                      <w:rPr>
                        <w:noProof/>
                        <w:lang w:val="bg-BG"/>
                      </w:rPr>
                    </w:pPr>
                    <w:r>
                      <w:rPr>
                        <w:noProof/>
                        <w:lang w:val="bg-BG"/>
                      </w:rPr>
                      <w:t xml:space="preserve">[8] </w:t>
                    </w:r>
                  </w:p>
                </w:tc>
                <w:tc>
                  <w:tcPr>
                    <w:tcW w:w="0" w:type="auto"/>
                    <w:hideMark/>
                  </w:tcPr>
                  <w:p w14:paraId="58F8268C" w14:textId="77777777" w:rsidR="007233F2" w:rsidRDefault="007233F2">
                    <w:pPr>
                      <w:pStyle w:val="Bibliography"/>
                      <w:rPr>
                        <w:noProof/>
                        <w:lang w:val="bg-BG"/>
                      </w:rPr>
                    </w:pPr>
                    <w:r>
                      <w:rPr>
                        <w:noProof/>
                        <w:lang w:val="bg-BG"/>
                      </w:rPr>
                      <w:t>Amazon, „Amazon Kinesis Data Streams pricing,“ [Онлайн]. Available: https://aws.amazon.com/kinesis/data-streams/pricing/. [Отваряно на 23 June 2022].</w:t>
                    </w:r>
                  </w:p>
                </w:tc>
              </w:tr>
              <w:tr w:rsidR="007233F2" w14:paraId="528E52E7" w14:textId="77777777">
                <w:trPr>
                  <w:divId w:val="1881018044"/>
                  <w:tblCellSpacing w:w="15" w:type="dxa"/>
                </w:trPr>
                <w:tc>
                  <w:tcPr>
                    <w:tcW w:w="50" w:type="pct"/>
                    <w:hideMark/>
                  </w:tcPr>
                  <w:p w14:paraId="640447C0" w14:textId="77777777" w:rsidR="007233F2" w:rsidRDefault="007233F2">
                    <w:pPr>
                      <w:pStyle w:val="Bibliography"/>
                      <w:rPr>
                        <w:noProof/>
                        <w:lang w:val="bg-BG"/>
                      </w:rPr>
                    </w:pPr>
                    <w:r>
                      <w:rPr>
                        <w:noProof/>
                        <w:lang w:val="bg-BG"/>
                      </w:rPr>
                      <w:t xml:space="preserve">[9] </w:t>
                    </w:r>
                  </w:p>
                </w:tc>
                <w:tc>
                  <w:tcPr>
                    <w:tcW w:w="0" w:type="auto"/>
                    <w:hideMark/>
                  </w:tcPr>
                  <w:p w14:paraId="13417E13" w14:textId="77777777" w:rsidR="007233F2" w:rsidRDefault="007233F2">
                    <w:pPr>
                      <w:pStyle w:val="Bibliography"/>
                      <w:rPr>
                        <w:noProof/>
                        <w:lang w:val="bg-BG"/>
                      </w:rPr>
                    </w:pPr>
                    <w:r>
                      <w:rPr>
                        <w:noProof/>
                        <w:lang w:val="bg-BG"/>
                      </w:rPr>
                      <w:t>Google Cloud, „DATAFLOW DOCUMENTATIOn,“ [Онлайн]. Available: https://cloud.google.com/dataflow/docs. [Отваряно на 23 June 2022].</w:t>
                    </w:r>
                  </w:p>
                </w:tc>
              </w:tr>
              <w:tr w:rsidR="007233F2" w14:paraId="2C59D0EA" w14:textId="77777777">
                <w:trPr>
                  <w:divId w:val="1881018044"/>
                  <w:tblCellSpacing w:w="15" w:type="dxa"/>
                </w:trPr>
                <w:tc>
                  <w:tcPr>
                    <w:tcW w:w="50" w:type="pct"/>
                    <w:hideMark/>
                  </w:tcPr>
                  <w:p w14:paraId="390F4401" w14:textId="77777777" w:rsidR="007233F2" w:rsidRDefault="007233F2">
                    <w:pPr>
                      <w:pStyle w:val="Bibliography"/>
                      <w:rPr>
                        <w:noProof/>
                        <w:lang w:val="bg-BG"/>
                      </w:rPr>
                    </w:pPr>
                    <w:r>
                      <w:rPr>
                        <w:noProof/>
                        <w:lang w:val="bg-BG"/>
                      </w:rPr>
                      <w:t xml:space="preserve">[10] </w:t>
                    </w:r>
                  </w:p>
                </w:tc>
                <w:tc>
                  <w:tcPr>
                    <w:tcW w:w="0" w:type="auto"/>
                    <w:hideMark/>
                  </w:tcPr>
                  <w:p w14:paraId="19B0BD45" w14:textId="77777777" w:rsidR="007233F2" w:rsidRDefault="007233F2">
                    <w:pPr>
                      <w:pStyle w:val="Bibliography"/>
                      <w:rPr>
                        <w:noProof/>
                        <w:lang w:val="bg-BG"/>
                      </w:rPr>
                    </w:pPr>
                    <w:r>
                      <w:rPr>
                        <w:noProof/>
                        <w:lang w:val="bg-BG"/>
                      </w:rPr>
                      <w:t>Google Cloud, „Dataflow Pricing,“ [Онлайн]. Available: https://cloud.google.com/dataflow/pricing. [Отваряно на 23 June 2022].</w:t>
                    </w:r>
                  </w:p>
                </w:tc>
              </w:tr>
              <w:tr w:rsidR="007233F2" w14:paraId="549E24CC" w14:textId="77777777">
                <w:trPr>
                  <w:divId w:val="1881018044"/>
                  <w:tblCellSpacing w:w="15" w:type="dxa"/>
                </w:trPr>
                <w:tc>
                  <w:tcPr>
                    <w:tcW w:w="50" w:type="pct"/>
                    <w:hideMark/>
                  </w:tcPr>
                  <w:p w14:paraId="0CB07A7A" w14:textId="77777777" w:rsidR="007233F2" w:rsidRDefault="007233F2">
                    <w:pPr>
                      <w:pStyle w:val="Bibliography"/>
                      <w:rPr>
                        <w:noProof/>
                        <w:lang w:val="bg-BG"/>
                      </w:rPr>
                    </w:pPr>
                    <w:r>
                      <w:rPr>
                        <w:noProof/>
                        <w:lang w:val="bg-BG"/>
                      </w:rPr>
                      <w:t xml:space="preserve">[11] </w:t>
                    </w:r>
                  </w:p>
                </w:tc>
                <w:tc>
                  <w:tcPr>
                    <w:tcW w:w="0" w:type="auto"/>
                    <w:hideMark/>
                  </w:tcPr>
                  <w:p w14:paraId="69574926" w14:textId="77777777" w:rsidR="007233F2" w:rsidRDefault="007233F2">
                    <w:pPr>
                      <w:pStyle w:val="Bibliography"/>
                      <w:rPr>
                        <w:noProof/>
                        <w:lang w:val="bg-BG"/>
                      </w:rPr>
                    </w:pPr>
                    <w:r>
                      <w:rPr>
                        <w:noProof/>
                        <w:lang w:val="bg-BG"/>
                      </w:rPr>
                      <w:t>„Pattern: Microservice Architecture,“ [Онлайн]. Available: https://microservices.io/patterns/microservices.html. [Отваряно на 1 June 2022].</w:t>
                    </w:r>
                  </w:p>
                </w:tc>
              </w:tr>
              <w:tr w:rsidR="007233F2" w14:paraId="6573BD5D" w14:textId="77777777">
                <w:trPr>
                  <w:divId w:val="1881018044"/>
                  <w:tblCellSpacing w:w="15" w:type="dxa"/>
                </w:trPr>
                <w:tc>
                  <w:tcPr>
                    <w:tcW w:w="50" w:type="pct"/>
                    <w:hideMark/>
                  </w:tcPr>
                  <w:p w14:paraId="51F698D3" w14:textId="77777777" w:rsidR="007233F2" w:rsidRDefault="007233F2">
                    <w:pPr>
                      <w:pStyle w:val="Bibliography"/>
                      <w:rPr>
                        <w:noProof/>
                        <w:lang w:val="bg-BG"/>
                      </w:rPr>
                    </w:pPr>
                    <w:r>
                      <w:rPr>
                        <w:noProof/>
                        <w:lang w:val="bg-BG"/>
                      </w:rPr>
                      <w:t xml:space="preserve">[12] </w:t>
                    </w:r>
                  </w:p>
                </w:tc>
                <w:tc>
                  <w:tcPr>
                    <w:tcW w:w="0" w:type="auto"/>
                    <w:hideMark/>
                  </w:tcPr>
                  <w:p w14:paraId="7C51B402" w14:textId="77777777" w:rsidR="007233F2" w:rsidRDefault="007233F2">
                    <w:pPr>
                      <w:pStyle w:val="Bibliography"/>
                      <w:rPr>
                        <w:noProof/>
                        <w:lang w:val="bg-BG"/>
                      </w:rPr>
                    </w:pPr>
                    <w:r>
                      <w:rPr>
                        <w:noProof/>
                        <w:lang w:val="bg-BG"/>
                      </w:rPr>
                      <w:t>Microsoft, „Microservice architecture style,“ [Онлайн]. Available: https://docs.microsoft.com/en-us/azure/architecture/guide/architecture-styles/microservices. [Отваряно на 1 June 2022].</w:t>
                    </w:r>
                  </w:p>
                </w:tc>
              </w:tr>
              <w:tr w:rsidR="007233F2" w14:paraId="41960BCC" w14:textId="77777777">
                <w:trPr>
                  <w:divId w:val="1881018044"/>
                  <w:tblCellSpacing w:w="15" w:type="dxa"/>
                </w:trPr>
                <w:tc>
                  <w:tcPr>
                    <w:tcW w:w="50" w:type="pct"/>
                    <w:hideMark/>
                  </w:tcPr>
                  <w:p w14:paraId="243496BE" w14:textId="77777777" w:rsidR="007233F2" w:rsidRDefault="007233F2">
                    <w:pPr>
                      <w:pStyle w:val="Bibliography"/>
                      <w:rPr>
                        <w:noProof/>
                        <w:lang w:val="bg-BG"/>
                      </w:rPr>
                    </w:pPr>
                    <w:r>
                      <w:rPr>
                        <w:noProof/>
                        <w:lang w:val="bg-BG"/>
                      </w:rPr>
                      <w:t xml:space="preserve">[13] </w:t>
                    </w:r>
                  </w:p>
                </w:tc>
                <w:tc>
                  <w:tcPr>
                    <w:tcW w:w="0" w:type="auto"/>
                    <w:hideMark/>
                  </w:tcPr>
                  <w:p w14:paraId="1087B777" w14:textId="77777777" w:rsidR="007233F2" w:rsidRDefault="007233F2">
                    <w:pPr>
                      <w:pStyle w:val="Bibliography"/>
                      <w:rPr>
                        <w:noProof/>
                        <w:lang w:val="bg-BG"/>
                      </w:rPr>
                    </w:pPr>
                    <w:r>
                      <w:rPr>
                        <w:noProof/>
                        <w:lang w:val="bg-BG"/>
                      </w:rPr>
                      <w:t>L. Gupta, „What is REST,“ 7 April 2022. [Онлайн]. Available: https://restfulapi.net. [Отваряно на 4 June 2022].</w:t>
                    </w:r>
                  </w:p>
                </w:tc>
              </w:tr>
              <w:tr w:rsidR="007233F2" w14:paraId="3F618C09" w14:textId="77777777">
                <w:trPr>
                  <w:divId w:val="1881018044"/>
                  <w:tblCellSpacing w:w="15" w:type="dxa"/>
                </w:trPr>
                <w:tc>
                  <w:tcPr>
                    <w:tcW w:w="50" w:type="pct"/>
                    <w:hideMark/>
                  </w:tcPr>
                  <w:p w14:paraId="344F7A76" w14:textId="77777777" w:rsidR="007233F2" w:rsidRDefault="007233F2">
                    <w:pPr>
                      <w:pStyle w:val="Bibliography"/>
                      <w:rPr>
                        <w:noProof/>
                        <w:lang w:val="bg-BG"/>
                      </w:rPr>
                    </w:pPr>
                    <w:r>
                      <w:rPr>
                        <w:noProof/>
                        <w:lang w:val="bg-BG"/>
                      </w:rPr>
                      <w:t xml:space="preserve">[14] </w:t>
                    </w:r>
                  </w:p>
                </w:tc>
                <w:tc>
                  <w:tcPr>
                    <w:tcW w:w="0" w:type="auto"/>
                    <w:hideMark/>
                  </w:tcPr>
                  <w:p w14:paraId="6819C32D" w14:textId="77777777" w:rsidR="007233F2" w:rsidRDefault="007233F2">
                    <w:pPr>
                      <w:pStyle w:val="Bibliography"/>
                      <w:rPr>
                        <w:noProof/>
                        <w:lang w:val="bg-BG"/>
                      </w:rPr>
                    </w:pPr>
                    <w:r>
                      <w:rPr>
                        <w:noProof/>
                        <w:lang w:val="bg-BG"/>
                      </w:rPr>
                      <w:t>„What Is REST?,“ [Онлайн]. Available: https://www.restapitutorial.com/lessons/whatisrest.html#. [Отваряно на 4 June 2022].</w:t>
                    </w:r>
                  </w:p>
                </w:tc>
              </w:tr>
              <w:tr w:rsidR="007233F2" w14:paraId="0C46859B" w14:textId="77777777">
                <w:trPr>
                  <w:divId w:val="1881018044"/>
                  <w:tblCellSpacing w:w="15" w:type="dxa"/>
                </w:trPr>
                <w:tc>
                  <w:tcPr>
                    <w:tcW w:w="50" w:type="pct"/>
                    <w:hideMark/>
                  </w:tcPr>
                  <w:p w14:paraId="1C460452" w14:textId="77777777" w:rsidR="007233F2" w:rsidRDefault="007233F2">
                    <w:pPr>
                      <w:pStyle w:val="Bibliography"/>
                      <w:rPr>
                        <w:noProof/>
                        <w:lang w:val="bg-BG"/>
                      </w:rPr>
                    </w:pPr>
                    <w:r>
                      <w:rPr>
                        <w:noProof/>
                        <w:lang w:val="bg-BG"/>
                      </w:rPr>
                      <w:t xml:space="preserve">[15] </w:t>
                    </w:r>
                  </w:p>
                </w:tc>
                <w:tc>
                  <w:tcPr>
                    <w:tcW w:w="0" w:type="auto"/>
                    <w:hideMark/>
                  </w:tcPr>
                  <w:p w14:paraId="45208977" w14:textId="77777777" w:rsidR="007233F2" w:rsidRDefault="007233F2">
                    <w:pPr>
                      <w:pStyle w:val="Bibliography"/>
                      <w:rPr>
                        <w:noProof/>
                        <w:lang w:val="bg-BG"/>
                      </w:rPr>
                    </w:pPr>
                    <w:r>
                      <w:rPr>
                        <w:noProof/>
                        <w:lang w:val="bg-BG"/>
                      </w:rPr>
                      <w:t>„TechTerms,“ 20 January 2012. [Онлайн]. Available: https://techterms.com/definition/applet. [Отваряно на 4 June 2022].</w:t>
                    </w:r>
                  </w:p>
                </w:tc>
              </w:tr>
              <w:tr w:rsidR="007233F2" w14:paraId="24D2DF67" w14:textId="77777777">
                <w:trPr>
                  <w:divId w:val="1881018044"/>
                  <w:tblCellSpacing w:w="15" w:type="dxa"/>
                </w:trPr>
                <w:tc>
                  <w:tcPr>
                    <w:tcW w:w="50" w:type="pct"/>
                    <w:hideMark/>
                  </w:tcPr>
                  <w:p w14:paraId="088049F4" w14:textId="77777777" w:rsidR="007233F2" w:rsidRDefault="007233F2">
                    <w:pPr>
                      <w:pStyle w:val="Bibliography"/>
                      <w:rPr>
                        <w:noProof/>
                        <w:lang w:val="bg-BG"/>
                      </w:rPr>
                    </w:pPr>
                    <w:r>
                      <w:rPr>
                        <w:noProof/>
                        <w:lang w:val="bg-BG"/>
                      </w:rPr>
                      <w:t xml:space="preserve">[16] </w:t>
                    </w:r>
                  </w:p>
                </w:tc>
                <w:tc>
                  <w:tcPr>
                    <w:tcW w:w="0" w:type="auto"/>
                    <w:hideMark/>
                  </w:tcPr>
                  <w:p w14:paraId="3CA1C36C" w14:textId="77777777" w:rsidR="007233F2" w:rsidRDefault="007233F2">
                    <w:pPr>
                      <w:pStyle w:val="Bibliography"/>
                      <w:rPr>
                        <w:noProof/>
                        <w:lang w:val="bg-BG"/>
                      </w:rPr>
                    </w:pPr>
                    <w:r>
                      <w:rPr>
                        <w:noProof/>
                        <w:lang w:val="bg-BG"/>
                      </w:rPr>
                      <w:t>L. Gupta, „HTTP Methods,“ 11 December 2021. [Онлайн]. Available: https://restfulapi.net/http-methods/. [Отваряно на 4 June 2022].</w:t>
                    </w:r>
                  </w:p>
                </w:tc>
              </w:tr>
              <w:tr w:rsidR="007233F2" w14:paraId="4354A225" w14:textId="77777777">
                <w:trPr>
                  <w:divId w:val="1881018044"/>
                  <w:tblCellSpacing w:w="15" w:type="dxa"/>
                </w:trPr>
                <w:tc>
                  <w:tcPr>
                    <w:tcW w:w="50" w:type="pct"/>
                    <w:hideMark/>
                  </w:tcPr>
                  <w:p w14:paraId="48D12BBD" w14:textId="77777777" w:rsidR="007233F2" w:rsidRDefault="007233F2">
                    <w:pPr>
                      <w:pStyle w:val="Bibliography"/>
                      <w:rPr>
                        <w:noProof/>
                        <w:lang w:val="bg-BG"/>
                      </w:rPr>
                    </w:pPr>
                    <w:r>
                      <w:rPr>
                        <w:noProof/>
                        <w:lang w:val="bg-BG"/>
                      </w:rPr>
                      <w:t xml:space="preserve">[17] </w:t>
                    </w:r>
                  </w:p>
                </w:tc>
                <w:tc>
                  <w:tcPr>
                    <w:tcW w:w="0" w:type="auto"/>
                    <w:hideMark/>
                  </w:tcPr>
                  <w:p w14:paraId="1B87C9C7" w14:textId="77777777" w:rsidR="007233F2" w:rsidRDefault="007233F2">
                    <w:pPr>
                      <w:pStyle w:val="Bibliography"/>
                      <w:rPr>
                        <w:noProof/>
                        <w:lang w:val="bg-BG"/>
                      </w:rPr>
                    </w:pPr>
                    <w:r>
                      <w:rPr>
                        <w:noProof/>
                        <w:lang w:val="bg-BG"/>
                      </w:rPr>
                      <w:t>„SPA (Single-page application),“ 8 October 2021. [Онлайн]. Available: https://developer.mozilla.org/en-US/docs/Glossary/SPA. [Отваряно на 4 June 2022].</w:t>
                    </w:r>
                  </w:p>
                </w:tc>
              </w:tr>
              <w:tr w:rsidR="007233F2" w14:paraId="549E98B6" w14:textId="77777777">
                <w:trPr>
                  <w:divId w:val="1881018044"/>
                  <w:tblCellSpacing w:w="15" w:type="dxa"/>
                </w:trPr>
                <w:tc>
                  <w:tcPr>
                    <w:tcW w:w="50" w:type="pct"/>
                    <w:hideMark/>
                  </w:tcPr>
                  <w:p w14:paraId="20DD50E4" w14:textId="77777777" w:rsidR="007233F2" w:rsidRDefault="007233F2">
                    <w:pPr>
                      <w:pStyle w:val="Bibliography"/>
                      <w:rPr>
                        <w:noProof/>
                        <w:lang w:val="bg-BG"/>
                      </w:rPr>
                    </w:pPr>
                    <w:r>
                      <w:rPr>
                        <w:noProof/>
                        <w:lang w:val="bg-BG"/>
                      </w:rPr>
                      <w:t xml:space="preserve">[18] </w:t>
                    </w:r>
                  </w:p>
                </w:tc>
                <w:tc>
                  <w:tcPr>
                    <w:tcW w:w="0" w:type="auto"/>
                    <w:hideMark/>
                  </w:tcPr>
                  <w:p w14:paraId="6575006F" w14:textId="77777777" w:rsidR="007233F2" w:rsidRDefault="007233F2">
                    <w:pPr>
                      <w:pStyle w:val="Bibliography"/>
                      <w:rPr>
                        <w:noProof/>
                        <w:lang w:val="bg-BG"/>
                      </w:rPr>
                    </w:pPr>
                    <w:r>
                      <w:rPr>
                        <w:noProof/>
                        <w:lang w:val="bg-BG"/>
                      </w:rPr>
                      <w:t>Apache Kafka, „Introduction,“ [Онлайн]. Available: https://kafka.apache.org/intro. [Отваряно на 5 June 2022].</w:t>
                    </w:r>
                  </w:p>
                </w:tc>
              </w:tr>
              <w:tr w:rsidR="007233F2" w14:paraId="0577D5AE" w14:textId="77777777">
                <w:trPr>
                  <w:divId w:val="1881018044"/>
                  <w:tblCellSpacing w:w="15" w:type="dxa"/>
                </w:trPr>
                <w:tc>
                  <w:tcPr>
                    <w:tcW w:w="50" w:type="pct"/>
                    <w:hideMark/>
                  </w:tcPr>
                  <w:p w14:paraId="635557A8" w14:textId="77777777" w:rsidR="007233F2" w:rsidRDefault="007233F2">
                    <w:pPr>
                      <w:pStyle w:val="Bibliography"/>
                      <w:rPr>
                        <w:noProof/>
                        <w:lang w:val="bg-BG"/>
                      </w:rPr>
                    </w:pPr>
                    <w:r>
                      <w:rPr>
                        <w:noProof/>
                        <w:lang w:val="bg-BG"/>
                      </w:rPr>
                      <w:t xml:space="preserve">[19] </w:t>
                    </w:r>
                  </w:p>
                </w:tc>
                <w:tc>
                  <w:tcPr>
                    <w:tcW w:w="0" w:type="auto"/>
                    <w:hideMark/>
                  </w:tcPr>
                  <w:p w14:paraId="5C10A431" w14:textId="77777777" w:rsidR="007233F2" w:rsidRDefault="007233F2">
                    <w:pPr>
                      <w:pStyle w:val="Bibliography"/>
                      <w:rPr>
                        <w:noProof/>
                        <w:lang w:val="bg-BG"/>
                      </w:rPr>
                    </w:pPr>
                    <w:r>
                      <w:rPr>
                        <w:noProof/>
                        <w:lang w:val="bg-BG"/>
                      </w:rPr>
                      <w:t>Apache Kafka, „Documentation,“ [Онлайн]. Available: https://kafka.apache.org/documentation/. [Отваряно на 5 June 2022].</w:t>
                    </w:r>
                  </w:p>
                </w:tc>
              </w:tr>
              <w:tr w:rsidR="007233F2" w14:paraId="5BE34332" w14:textId="77777777">
                <w:trPr>
                  <w:divId w:val="1881018044"/>
                  <w:tblCellSpacing w:w="15" w:type="dxa"/>
                </w:trPr>
                <w:tc>
                  <w:tcPr>
                    <w:tcW w:w="50" w:type="pct"/>
                    <w:hideMark/>
                  </w:tcPr>
                  <w:p w14:paraId="614D1A93" w14:textId="77777777" w:rsidR="007233F2" w:rsidRDefault="007233F2">
                    <w:pPr>
                      <w:pStyle w:val="Bibliography"/>
                      <w:rPr>
                        <w:noProof/>
                        <w:lang w:val="bg-BG"/>
                      </w:rPr>
                    </w:pPr>
                    <w:r>
                      <w:rPr>
                        <w:noProof/>
                        <w:lang w:val="bg-BG"/>
                      </w:rPr>
                      <w:t xml:space="preserve">[20] </w:t>
                    </w:r>
                  </w:p>
                </w:tc>
                <w:tc>
                  <w:tcPr>
                    <w:tcW w:w="0" w:type="auto"/>
                    <w:hideMark/>
                  </w:tcPr>
                  <w:p w14:paraId="6601533D" w14:textId="77777777" w:rsidR="007233F2" w:rsidRDefault="007233F2">
                    <w:pPr>
                      <w:pStyle w:val="Bibliography"/>
                      <w:rPr>
                        <w:noProof/>
                        <w:lang w:val="bg-BG"/>
                      </w:rPr>
                    </w:pPr>
                    <w:r>
                      <w:rPr>
                        <w:noProof/>
                        <w:lang w:val="bg-BG"/>
                      </w:rPr>
                      <w:t>Google, „Protocol Buffers,“ [Онлайн]. Available: https://developers.google.com/protocol-buffers/docs/overview. [Отваряно на 13 June 2022].</w:t>
                    </w:r>
                  </w:p>
                </w:tc>
              </w:tr>
              <w:tr w:rsidR="007233F2" w14:paraId="46A73651" w14:textId="77777777">
                <w:trPr>
                  <w:divId w:val="1881018044"/>
                  <w:tblCellSpacing w:w="15" w:type="dxa"/>
                </w:trPr>
                <w:tc>
                  <w:tcPr>
                    <w:tcW w:w="50" w:type="pct"/>
                    <w:hideMark/>
                  </w:tcPr>
                  <w:p w14:paraId="3895AE8E" w14:textId="77777777" w:rsidR="007233F2" w:rsidRDefault="007233F2">
                    <w:pPr>
                      <w:pStyle w:val="Bibliography"/>
                      <w:rPr>
                        <w:noProof/>
                        <w:lang w:val="bg-BG"/>
                      </w:rPr>
                    </w:pPr>
                    <w:r>
                      <w:rPr>
                        <w:noProof/>
                        <w:lang w:val="bg-BG"/>
                      </w:rPr>
                      <w:t xml:space="preserve">[21] </w:t>
                    </w:r>
                  </w:p>
                </w:tc>
                <w:tc>
                  <w:tcPr>
                    <w:tcW w:w="0" w:type="auto"/>
                    <w:hideMark/>
                  </w:tcPr>
                  <w:p w14:paraId="61564BCF" w14:textId="77777777" w:rsidR="007233F2" w:rsidRDefault="007233F2">
                    <w:pPr>
                      <w:pStyle w:val="Bibliography"/>
                      <w:rPr>
                        <w:noProof/>
                        <w:lang w:val="bg-BG"/>
                      </w:rPr>
                    </w:pPr>
                    <w:r>
                      <w:rPr>
                        <w:noProof/>
                        <w:lang w:val="bg-BG"/>
                      </w:rPr>
                      <w:t>T. Collings, „Controller-Service-Repository,“ 10 August 2021. [Онлайн]. Available: https://tom-collings.medium.com/controller-service-repository-16e29a4684e5. [Отваряно на 12 June 2022].</w:t>
                    </w:r>
                  </w:p>
                </w:tc>
              </w:tr>
              <w:tr w:rsidR="007233F2" w14:paraId="2DBC237E" w14:textId="77777777">
                <w:trPr>
                  <w:divId w:val="1881018044"/>
                  <w:tblCellSpacing w:w="15" w:type="dxa"/>
                </w:trPr>
                <w:tc>
                  <w:tcPr>
                    <w:tcW w:w="50" w:type="pct"/>
                    <w:hideMark/>
                  </w:tcPr>
                  <w:p w14:paraId="17DB8D68" w14:textId="77777777" w:rsidR="007233F2" w:rsidRDefault="007233F2">
                    <w:pPr>
                      <w:pStyle w:val="Bibliography"/>
                      <w:rPr>
                        <w:noProof/>
                        <w:lang w:val="bg-BG"/>
                      </w:rPr>
                    </w:pPr>
                    <w:r>
                      <w:rPr>
                        <w:noProof/>
                        <w:lang w:val="bg-BG"/>
                      </w:rPr>
                      <w:t xml:space="preserve">[22] </w:t>
                    </w:r>
                  </w:p>
                </w:tc>
                <w:tc>
                  <w:tcPr>
                    <w:tcW w:w="0" w:type="auto"/>
                    <w:hideMark/>
                  </w:tcPr>
                  <w:p w14:paraId="5CCC894C" w14:textId="77777777" w:rsidR="007233F2" w:rsidRDefault="007233F2">
                    <w:pPr>
                      <w:pStyle w:val="Bibliography"/>
                      <w:rPr>
                        <w:noProof/>
                        <w:lang w:val="bg-BG"/>
                      </w:rPr>
                    </w:pPr>
                    <w:r>
                      <w:rPr>
                        <w:noProof/>
                        <w:lang w:val="bg-BG"/>
                      </w:rPr>
                      <w:t>npm, „About npm,“ [Онлайн]. Available: https://docs.npmjs.com/about-npm. [Отваряно на 11 June 2022].</w:t>
                    </w:r>
                  </w:p>
                </w:tc>
              </w:tr>
              <w:tr w:rsidR="007233F2" w14:paraId="34024944" w14:textId="77777777">
                <w:trPr>
                  <w:divId w:val="1881018044"/>
                  <w:tblCellSpacing w:w="15" w:type="dxa"/>
                </w:trPr>
                <w:tc>
                  <w:tcPr>
                    <w:tcW w:w="50" w:type="pct"/>
                    <w:hideMark/>
                  </w:tcPr>
                  <w:p w14:paraId="25AA6E6B" w14:textId="77777777" w:rsidR="007233F2" w:rsidRDefault="007233F2">
                    <w:pPr>
                      <w:pStyle w:val="Bibliography"/>
                      <w:rPr>
                        <w:noProof/>
                        <w:lang w:val="bg-BG"/>
                      </w:rPr>
                    </w:pPr>
                    <w:r>
                      <w:rPr>
                        <w:noProof/>
                        <w:lang w:val="bg-BG"/>
                      </w:rPr>
                      <w:t xml:space="preserve">[23] </w:t>
                    </w:r>
                  </w:p>
                </w:tc>
                <w:tc>
                  <w:tcPr>
                    <w:tcW w:w="0" w:type="auto"/>
                    <w:hideMark/>
                  </w:tcPr>
                  <w:p w14:paraId="165AC9F4" w14:textId="77777777" w:rsidR="007233F2" w:rsidRDefault="007233F2">
                    <w:pPr>
                      <w:pStyle w:val="Bibliography"/>
                      <w:rPr>
                        <w:noProof/>
                        <w:lang w:val="bg-BG"/>
                      </w:rPr>
                    </w:pPr>
                    <w:r>
                      <w:rPr>
                        <w:noProof/>
                        <w:lang w:val="bg-BG"/>
                      </w:rPr>
                      <w:t>npm, „About semantic versioning,“ [Онлайн]. Available: https://docs.npmjs.com/about-semantic-versioning. [Отваряно на 11 June 2022].</w:t>
                    </w:r>
                  </w:p>
                </w:tc>
              </w:tr>
              <w:tr w:rsidR="007233F2" w14:paraId="55AAB997" w14:textId="77777777">
                <w:trPr>
                  <w:divId w:val="1881018044"/>
                  <w:tblCellSpacing w:w="15" w:type="dxa"/>
                </w:trPr>
                <w:tc>
                  <w:tcPr>
                    <w:tcW w:w="50" w:type="pct"/>
                    <w:hideMark/>
                  </w:tcPr>
                  <w:p w14:paraId="56C19550" w14:textId="77777777" w:rsidR="007233F2" w:rsidRDefault="007233F2">
                    <w:pPr>
                      <w:pStyle w:val="Bibliography"/>
                      <w:rPr>
                        <w:noProof/>
                        <w:lang w:val="bg-BG"/>
                      </w:rPr>
                    </w:pPr>
                    <w:r>
                      <w:rPr>
                        <w:noProof/>
                        <w:lang w:val="bg-BG"/>
                      </w:rPr>
                      <w:t xml:space="preserve">[24] </w:t>
                    </w:r>
                  </w:p>
                </w:tc>
                <w:tc>
                  <w:tcPr>
                    <w:tcW w:w="0" w:type="auto"/>
                    <w:hideMark/>
                  </w:tcPr>
                  <w:p w14:paraId="5B89EF35" w14:textId="77777777" w:rsidR="007233F2" w:rsidRDefault="007233F2">
                    <w:pPr>
                      <w:pStyle w:val="Bibliography"/>
                      <w:rPr>
                        <w:noProof/>
                        <w:lang w:val="bg-BG"/>
                      </w:rPr>
                    </w:pPr>
                    <w:r>
                      <w:rPr>
                        <w:noProof/>
                        <w:lang w:val="bg-BG"/>
                      </w:rPr>
                      <w:t>„SAP/ui5-webcomponents,“ [Онлайн]. Available: https://github.com/SAP/ui5-webcomponents/tree/v1.3.1. [Отваряно на 11 June 2022].</w:t>
                    </w:r>
                  </w:p>
                </w:tc>
              </w:tr>
              <w:tr w:rsidR="007233F2" w14:paraId="76340C7B" w14:textId="77777777">
                <w:trPr>
                  <w:divId w:val="1881018044"/>
                  <w:tblCellSpacing w:w="15" w:type="dxa"/>
                </w:trPr>
                <w:tc>
                  <w:tcPr>
                    <w:tcW w:w="50" w:type="pct"/>
                    <w:hideMark/>
                  </w:tcPr>
                  <w:p w14:paraId="119EC0EE" w14:textId="77777777" w:rsidR="007233F2" w:rsidRDefault="007233F2">
                    <w:pPr>
                      <w:pStyle w:val="Bibliography"/>
                      <w:rPr>
                        <w:noProof/>
                        <w:lang w:val="bg-BG"/>
                      </w:rPr>
                    </w:pPr>
                    <w:r>
                      <w:rPr>
                        <w:noProof/>
                        <w:lang w:val="bg-BG"/>
                      </w:rPr>
                      <w:t xml:space="preserve">[25] </w:t>
                    </w:r>
                  </w:p>
                </w:tc>
                <w:tc>
                  <w:tcPr>
                    <w:tcW w:w="0" w:type="auto"/>
                    <w:hideMark/>
                  </w:tcPr>
                  <w:p w14:paraId="125C3398" w14:textId="77777777" w:rsidR="007233F2" w:rsidRDefault="007233F2">
                    <w:pPr>
                      <w:pStyle w:val="Bibliography"/>
                      <w:rPr>
                        <w:noProof/>
                        <w:lang w:val="bg-BG"/>
                      </w:rPr>
                    </w:pPr>
                    <w:r>
                      <w:rPr>
                        <w:noProof/>
                        <w:lang w:val="bg-BG"/>
                      </w:rPr>
                      <w:t>„OpenAPI Specification v3.0.2,“ 8 October 2018. [Онлайн]. Available: https://spec.openapis.org/oas/v3.0.2. [Отваряно на 8 June 2022].</w:t>
                    </w:r>
                  </w:p>
                </w:tc>
              </w:tr>
              <w:tr w:rsidR="007233F2" w14:paraId="5F2D3104" w14:textId="77777777">
                <w:trPr>
                  <w:divId w:val="1881018044"/>
                  <w:tblCellSpacing w:w="15" w:type="dxa"/>
                </w:trPr>
                <w:tc>
                  <w:tcPr>
                    <w:tcW w:w="50" w:type="pct"/>
                    <w:hideMark/>
                  </w:tcPr>
                  <w:p w14:paraId="45CFC8B7" w14:textId="77777777" w:rsidR="007233F2" w:rsidRDefault="007233F2">
                    <w:pPr>
                      <w:pStyle w:val="Bibliography"/>
                      <w:rPr>
                        <w:noProof/>
                        <w:lang w:val="bg-BG"/>
                      </w:rPr>
                    </w:pPr>
                    <w:r>
                      <w:rPr>
                        <w:noProof/>
                        <w:lang w:val="bg-BG"/>
                      </w:rPr>
                      <w:t xml:space="preserve">[26] </w:t>
                    </w:r>
                  </w:p>
                </w:tc>
                <w:tc>
                  <w:tcPr>
                    <w:tcW w:w="0" w:type="auto"/>
                    <w:hideMark/>
                  </w:tcPr>
                  <w:p w14:paraId="4F53DC09" w14:textId="77777777" w:rsidR="007233F2" w:rsidRDefault="007233F2">
                    <w:pPr>
                      <w:pStyle w:val="Bibliography"/>
                      <w:rPr>
                        <w:noProof/>
                        <w:lang w:val="bg-BG"/>
                      </w:rPr>
                    </w:pPr>
                    <w:r>
                      <w:rPr>
                        <w:noProof/>
                        <w:lang w:val="bg-BG"/>
                      </w:rPr>
                      <w:t>baeldung, „Open API Server Implementation Using OpenAPI Generator,“ 1 June 2021. [Онлайн]. Available: https://www.baeldung.com/java-openapi-generator-server. [Отваряно на 8 June 2022].</w:t>
                    </w:r>
                  </w:p>
                </w:tc>
              </w:tr>
              <w:tr w:rsidR="007233F2" w14:paraId="7AAF979B" w14:textId="77777777">
                <w:trPr>
                  <w:divId w:val="1881018044"/>
                  <w:tblCellSpacing w:w="15" w:type="dxa"/>
                </w:trPr>
                <w:tc>
                  <w:tcPr>
                    <w:tcW w:w="50" w:type="pct"/>
                    <w:hideMark/>
                  </w:tcPr>
                  <w:p w14:paraId="63BE47EF" w14:textId="77777777" w:rsidR="007233F2" w:rsidRDefault="007233F2">
                    <w:pPr>
                      <w:pStyle w:val="Bibliography"/>
                      <w:rPr>
                        <w:noProof/>
                        <w:lang w:val="bg-BG"/>
                      </w:rPr>
                    </w:pPr>
                    <w:r>
                      <w:rPr>
                        <w:noProof/>
                        <w:lang w:val="bg-BG"/>
                      </w:rPr>
                      <w:t xml:space="preserve">[27] </w:t>
                    </w:r>
                  </w:p>
                </w:tc>
                <w:tc>
                  <w:tcPr>
                    <w:tcW w:w="0" w:type="auto"/>
                    <w:hideMark/>
                  </w:tcPr>
                  <w:p w14:paraId="15DA81BB" w14:textId="77777777" w:rsidR="007233F2" w:rsidRDefault="007233F2">
                    <w:pPr>
                      <w:pStyle w:val="Bibliography"/>
                      <w:rPr>
                        <w:noProof/>
                        <w:lang w:val="bg-BG"/>
                      </w:rPr>
                    </w:pPr>
                    <w:r>
                      <w:rPr>
                        <w:noProof/>
                        <w:lang w:val="bg-BG"/>
                      </w:rPr>
                      <w:t>„OpenAPITools/openapi-generator,“ [Онлайн]. Available: https://github.com/OpenAPITools/openapi-generator. [Отваряно на 8 June 2022].</w:t>
                    </w:r>
                  </w:p>
                </w:tc>
              </w:tr>
              <w:tr w:rsidR="007233F2" w14:paraId="0272F6A4" w14:textId="77777777">
                <w:trPr>
                  <w:divId w:val="1881018044"/>
                  <w:tblCellSpacing w:w="15" w:type="dxa"/>
                </w:trPr>
                <w:tc>
                  <w:tcPr>
                    <w:tcW w:w="50" w:type="pct"/>
                    <w:hideMark/>
                  </w:tcPr>
                  <w:p w14:paraId="3D5809BF" w14:textId="77777777" w:rsidR="007233F2" w:rsidRDefault="007233F2">
                    <w:pPr>
                      <w:pStyle w:val="Bibliography"/>
                      <w:rPr>
                        <w:noProof/>
                        <w:lang w:val="bg-BG"/>
                      </w:rPr>
                    </w:pPr>
                    <w:r>
                      <w:rPr>
                        <w:noProof/>
                        <w:lang w:val="bg-BG"/>
                      </w:rPr>
                      <w:t xml:space="preserve">[28] </w:t>
                    </w:r>
                  </w:p>
                </w:tc>
                <w:tc>
                  <w:tcPr>
                    <w:tcW w:w="0" w:type="auto"/>
                    <w:hideMark/>
                  </w:tcPr>
                  <w:p w14:paraId="757AC8B6" w14:textId="77777777" w:rsidR="007233F2" w:rsidRDefault="007233F2">
                    <w:pPr>
                      <w:pStyle w:val="Bibliography"/>
                      <w:rPr>
                        <w:noProof/>
                        <w:lang w:val="bg-BG"/>
                      </w:rPr>
                    </w:pPr>
                    <w:r>
                      <w:rPr>
                        <w:noProof/>
                        <w:lang w:val="bg-BG"/>
                      </w:rPr>
                      <w:t>W. Cheng, „Plugins,“ 26 May 2022. [Онлайн]. Available: https://openapi-generator.tech/docs/plugins/. [Отваряно на 8 June 2022].</w:t>
                    </w:r>
                  </w:p>
                </w:tc>
              </w:tr>
              <w:tr w:rsidR="007233F2" w14:paraId="3CD5A47E" w14:textId="77777777">
                <w:trPr>
                  <w:divId w:val="1881018044"/>
                  <w:tblCellSpacing w:w="15" w:type="dxa"/>
                </w:trPr>
                <w:tc>
                  <w:tcPr>
                    <w:tcW w:w="50" w:type="pct"/>
                    <w:hideMark/>
                  </w:tcPr>
                  <w:p w14:paraId="0F6CA342" w14:textId="77777777" w:rsidR="007233F2" w:rsidRDefault="007233F2">
                    <w:pPr>
                      <w:pStyle w:val="Bibliography"/>
                      <w:rPr>
                        <w:noProof/>
                        <w:lang w:val="bg-BG"/>
                      </w:rPr>
                    </w:pPr>
                    <w:r>
                      <w:rPr>
                        <w:noProof/>
                        <w:lang w:val="bg-BG"/>
                      </w:rPr>
                      <w:t xml:space="preserve">[29] </w:t>
                    </w:r>
                  </w:p>
                </w:tc>
                <w:tc>
                  <w:tcPr>
                    <w:tcW w:w="0" w:type="auto"/>
                    <w:hideMark/>
                  </w:tcPr>
                  <w:p w14:paraId="55BFDEDD" w14:textId="77777777" w:rsidR="007233F2" w:rsidRDefault="007233F2">
                    <w:pPr>
                      <w:pStyle w:val="Bibliography"/>
                      <w:rPr>
                        <w:noProof/>
                        <w:lang w:val="bg-BG"/>
                      </w:rPr>
                    </w:pPr>
                    <w:r>
                      <w:rPr>
                        <w:noProof/>
                        <w:lang w:val="bg-BG"/>
                      </w:rPr>
                      <w:t>„ng-openapi-gen,“ [Онлайн]. Available: https://www.npmjs.com/package/ng-openapi-gen. [Отваряно на 8 June 2022].</w:t>
                    </w:r>
                  </w:p>
                </w:tc>
              </w:tr>
              <w:tr w:rsidR="007233F2" w14:paraId="5698F39C" w14:textId="77777777">
                <w:trPr>
                  <w:divId w:val="1881018044"/>
                  <w:tblCellSpacing w:w="15" w:type="dxa"/>
                </w:trPr>
                <w:tc>
                  <w:tcPr>
                    <w:tcW w:w="50" w:type="pct"/>
                    <w:hideMark/>
                  </w:tcPr>
                  <w:p w14:paraId="6B14584D" w14:textId="77777777" w:rsidR="007233F2" w:rsidRDefault="007233F2">
                    <w:pPr>
                      <w:pStyle w:val="Bibliography"/>
                      <w:rPr>
                        <w:noProof/>
                        <w:lang w:val="bg-BG"/>
                      </w:rPr>
                    </w:pPr>
                    <w:r>
                      <w:rPr>
                        <w:noProof/>
                        <w:lang w:val="bg-BG"/>
                      </w:rPr>
                      <w:t xml:space="preserve">[30] </w:t>
                    </w:r>
                  </w:p>
                </w:tc>
                <w:tc>
                  <w:tcPr>
                    <w:tcW w:w="0" w:type="auto"/>
                    <w:hideMark/>
                  </w:tcPr>
                  <w:p w14:paraId="068C7CB6" w14:textId="77777777" w:rsidR="007233F2" w:rsidRDefault="007233F2">
                    <w:pPr>
                      <w:pStyle w:val="Bibliography"/>
                      <w:rPr>
                        <w:noProof/>
                        <w:lang w:val="bg-BG"/>
                      </w:rPr>
                    </w:pPr>
                    <w:r>
                      <w:rPr>
                        <w:noProof/>
                        <w:lang w:val="bg-BG"/>
                      </w:rPr>
                      <w:t>curity.io, „Best Practices - OAuth for Single Page Applications,“ [Онлайн]. Available: https://curity.io/resources/learn/spa-best-practices/. [Отваряно на 15 June 2022].</w:t>
                    </w:r>
                  </w:p>
                </w:tc>
              </w:tr>
              <w:tr w:rsidR="007233F2" w14:paraId="3845E6E8" w14:textId="77777777">
                <w:trPr>
                  <w:divId w:val="1881018044"/>
                  <w:tblCellSpacing w:w="15" w:type="dxa"/>
                </w:trPr>
                <w:tc>
                  <w:tcPr>
                    <w:tcW w:w="50" w:type="pct"/>
                    <w:hideMark/>
                  </w:tcPr>
                  <w:p w14:paraId="44C688EE" w14:textId="77777777" w:rsidR="007233F2" w:rsidRDefault="007233F2">
                    <w:pPr>
                      <w:pStyle w:val="Bibliography"/>
                      <w:rPr>
                        <w:noProof/>
                        <w:lang w:val="bg-BG"/>
                      </w:rPr>
                    </w:pPr>
                    <w:r>
                      <w:rPr>
                        <w:noProof/>
                        <w:lang w:val="bg-BG"/>
                      </w:rPr>
                      <w:t xml:space="preserve">[31] </w:t>
                    </w:r>
                  </w:p>
                </w:tc>
                <w:tc>
                  <w:tcPr>
                    <w:tcW w:w="0" w:type="auto"/>
                    <w:hideMark/>
                  </w:tcPr>
                  <w:p w14:paraId="0F7FE376" w14:textId="77777777" w:rsidR="007233F2" w:rsidRDefault="007233F2">
                    <w:pPr>
                      <w:pStyle w:val="Bibliography"/>
                      <w:rPr>
                        <w:noProof/>
                        <w:lang w:val="bg-BG"/>
                      </w:rPr>
                    </w:pPr>
                    <w:r>
                      <w:rPr>
                        <w:noProof/>
                        <w:lang w:val="bg-BG"/>
                      </w:rPr>
                      <w:t>curity.io, „OAuth Code Flow,“ [Онлайн]. Available: https://curity.io/resources/learn/oauth-code-flow/. [Отваряно на 15 June 2022].</w:t>
                    </w:r>
                  </w:p>
                </w:tc>
              </w:tr>
              <w:tr w:rsidR="007233F2" w14:paraId="19D3EF2C" w14:textId="77777777">
                <w:trPr>
                  <w:divId w:val="1881018044"/>
                  <w:tblCellSpacing w:w="15" w:type="dxa"/>
                </w:trPr>
                <w:tc>
                  <w:tcPr>
                    <w:tcW w:w="50" w:type="pct"/>
                    <w:hideMark/>
                  </w:tcPr>
                  <w:p w14:paraId="6CB81F3B" w14:textId="77777777" w:rsidR="007233F2" w:rsidRDefault="007233F2">
                    <w:pPr>
                      <w:pStyle w:val="Bibliography"/>
                      <w:rPr>
                        <w:noProof/>
                        <w:lang w:val="bg-BG"/>
                      </w:rPr>
                    </w:pPr>
                    <w:r>
                      <w:rPr>
                        <w:noProof/>
                        <w:lang w:val="bg-BG"/>
                      </w:rPr>
                      <w:t xml:space="preserve">[32] </w:t>
                    </w:r>
                  </w:p>
                </w:tc>
                <w:tc>
                  <w:tcPr>
                    <w:tcW w:w="0" w:type="auto"/>
                    <w:hideMark/>
                  </w:tcPr>
                  <w:p w14:paraId="6E93092D" w14:textId="77777777" w:rsidR="007233F2" w:rsidRDefault="007233F2">
                    <w:pPr>
                      <w:pStyle w:val="Bibliography"/>
                      <w:rPr>
                        <w:noProof/>
                        <w:lang w:val="bg-BG"/>
                      </w:rPr>
                    </w:pPr>
                    <w:r>
                      <w:rPr>
                        <w:noProof/>
                        <w:lang w:val="bg-BG"/>
                      </w:rPr>
                      <w:t>Internet Engineering Task Force (IETF), „ The OAuth 2.0 Authorization Framework,“ October 2012. [Онлайн]. Available: https://datatracker.ietf.org/doc/html/rfc6749. [Отваряно на 15 June 2022].</w:t>
                    </w:r>
                  </w:p>
                </w:tc>
              </w:tr>
              <w:tr w:rsidR="007233F2" w14:paraId="707FA83D" w14:textId="77777777">
                <w:trPr>
                  <w:divId w:val="1881018044"/>
                  <w:tblCellSpacing w:w="15" w:type="dxa"/>
                </w:trPr>
                <w:tc>
                  <w:tcPr>
                    <w:tcW w:w="50" w:type="pct"/>
                    <w:hideMark/>
                  </w:tcPr>
                  <w:p w14:paraId="728B2D25" w14:textId="77777777" w:rsidR="007233F2" w:rsidRDefault="007233F2">
                    <w:pPr>
                      <w:pStyle w:val="Bibliography"/>
                      <w:rPr>
                        <w:noProof/>
                        <w:lang w:val="bg-BG"/>
                      </w:rPr>
                    </w:pPr>
                    <w:r>
                      <w:rPr>
                        <w:noProof/>
                        <w:lang w:val="bg-BG"/>
                      </w:rPr>
                      <w:t xml:space="preserve">[33] </w:t>
                    </w:r>
                  </w:p>
                </w:tc>
                <w:tc>
                  <w:tcPr>
                    <w:tcW w:w="0" w:type="auto"/>
                    <w:hideMark/>
                  </w:tcPr>
                  <w:p w14:paraId="604FCD31" w14:textId="77777777" w:rsidR="007233F2" w:rsidRDefault="007233F2">
                    <w:pPr>
                      <w:pStyle w:val="Bibliography"/>
                      <w:rPr>
                        <w:noProof/>
                        <w:lang w:val="bg-BG"/>
                      </w:rPr>
                    </w:pPr>
                    <w:r>
                      <w:rPr>
                        <w:noProof/>
                        <w:lang w:val="bg-BG"/>
                      </w:rPr>
                      <w:t>curity.io, „Proof Key for Code Exchange Overview,“ [Онлайн]. Available: https://curity.io/resources/learn/oauth-pkce/. [Отваряно на 15 June 2022].</w:t>
                    </w:r>
                  </w:p>
                </w:tc>
              </w:tr>
            </w:tbl>
            <w:p w14:paraId="6C662B63" w14:textId="77777777" w:rsidR="007233F2" w:rsidRDefault="007233F2">
              <w:pPr>
                <w:divId w:val="1881018044"/>
                <w:rPr>
                  <w:rFonts w:eastAsia="Times New Roman"/>
                  <w:noProof/>
                </w:rPr>
              </w:pPr>
            </w:p>
            <w:p w14:paraId="6F79F45C" w14:textId="03A91654" w:rsidR="0060701B" w:rsidRDefault="0060701B" w:rsidP="00EB2297">
              <w:r>
                <w:rPr>
                  <w:b/>
                  <w:bCs/>
                  <w:noProof/>
                </w:rPr>
                <w:fldChar w:fldCharType="end"/>
              </w:r>
            </w:p>
          </w:sdtContent>
        </w:sdt>
      </w:sdtContent>
    </w:sdt>
    <w:p w14:paraId="7004BA6B" w14:textId="77777777" w:rsidR="00472923" w:rsidRDefault="00472923" w:rsidP="00472923">
      <w:pPr>
        <w:rPr>
          <w:lang w:val="bg-BG"/>
        </w:rPr>
      </w:pPr>
    </w:p>
    <w:p w14:paraId="69F4FE71" w14:textId="77777777" w:rsidR="00472923" w:rsidRDefault="00472923" w:rsidP="00472923">
      <w:pPr>
        <w:rPr>
          <w:lang w:val="bg-BG"/>
        </w:rPr>
      </w:pPr>
    </w:p>
    <w:p w14:paraId="776C0623" w14:textId="77777777" w:rsidR="00472923" w:rsidRDefault="00472923" w:rsidP="00472923">
      <w:pPr>
        <w:rPr>
          <w:lang w:val="bg-BG"/>
        </w:rPr>
      </w:pPr>
    </w:p>
    <w:p w14:paraId="2517FB8D" w14:textId="77777777" w:rsidR="00472923" w:rsidRDefault="00472923" w:rsidP="00472923">
      <w:pPr>
        <w:rPr>
          <w:lang w:val="bg-BG"/>
        </w:rPr>
      </w:pPr>
    </w:p>
    <w:p w14:paraId="16518D17" w14:textId="77777777" w:rsidR="00472923" w:rsidRDefault="00472923" w:rsidP="00472923">
      <w:pPr>
        <w:rPr>
          <w:lang w:val="bg-BG"/>
        </w:rPr>
      </w:pPr>
    </w:p>
    <w:p w14:paraId="42CB8D02" w14:textId="77777777" w:rsidR="00472923" w:rsidRDefault="00472923" w:rsidP="00472923">
      <w:pPr>
        <w:rPr>
          <w:lang w:val="bg-BG"/>
        </w:rPr>
      </w:pPr>
    </w:p>
    <w:p w14:paraId="4FF65E26" w14:textId="77777777" w:rsidR="00472923" w:rsidRDefault="00472923" w:rsidP="00472923">
      <w:pPr>
        <w:rPr>
          <w:lang w:val="bg-BG"/>
        </w:rPr>
      </w:pPr>
    </w:p>
    <w:p w14:paraId="7DA20C66" w14:textId="77777777" w:rsidR="00472923" w:rsidRDefault="00472923" w:rsidP="00472923">
      <w:pPr>
        <w:rPr>
          <w:lang w:val="bg-BG"/>
        </w:rPr>
      </w:pPr>
    </w:p>
    <w:p w14:paraId="5EFAACCC" w14:textId="77777777" w:rsidR="00472923" w:rsidRDefault="00472923" w:rsidP="00472923">
      <w:pPr>
        <w:rPr>
          <w:lang w:val="bg-BG"/>
        </w:rPr>
      </w:pPr>
    </w:p>
    <w:p w14:paraId="678B9A12" w14:textId="77777777" w:rsidR="00472923" w:rsidRDefault="00472923" w:rsidP="00472923">
      <w:pPr>
        <w:rPr>
          <w:lang w:val="bg-BG"/>
        </w:rPr>
      </w:pPr>
    </w:p>
    <w:p w14:paraId="05F051B6" w14:textId="77777777" w:rsidR="00472923" w:rsidRDefault="00472923" w:rsidP="00472923">
      <w:pPr>
        <w:rPr>
          <w:lang w:val="bg-BG"/>
        </w:rPr>
      </w:pPr>
    </w:p>
    <w:p w14:paraId="6AD9B55F" w14:textId="77777777" w:rsidR="00472923" w:rsidRDefault="00472923" w:rsidP="00472923">
      <w:pPr>
        <w:rPr>
          <w:lang w:val="bg-BG"/>
        </w:rPr>
      </w:pPr>
    </w:p>
    <w:p w14:paraId="29A7A5AD" w14:textId="77777777" w:rsidR="00472923" w:rsidRDefault="00472923" w:rsidP="00472923">
      <w:pPr>
        <w:rPr>
          <w:lang w:val="bg-BG"/>
        </w:rPr>
      </w:pPr>
    </w:p>
    <w:p w14:paraId="4D63547F" w14:textId="77777777" w:rsidR="00472923" w:rsidRDefault="00472923" w:rsidP="00472923">
      <w:pPr>
        <w:rPr>
          <w:lang w:val="bg-BG"/>
        </w:rPr>
      </w:pPr>
    </w:p>
    <w:p w14:paraId="784A35AA" w14:textId="77777777" w:rsidR="00472923" w:rsidRDefault="00472923" w:rsidP="00472923">
      <w:pPr>
        <w:rPr>
          <w:lang w:val="bg-BG"/>
        </w:rPr>
      </w:pPr>
    </w:p>
    <w:p w14:paraId="75DF3198" w14:textId="77777777" w:rsidR="00472923" w:rsidRDefault="00472923" w:rsidP="00472923">
      <w:pPr>
        <w:rPr>
          <w:lang w:val="bg-BG"/>
        </w:rPr>
      </w:pPr>
    </w:p>
    <w:p w14:paraId="24EC14C7" w14:textId="77777777" w:rsidR="00472923" w:rsidRDefault="00472923" w:rsidP="00472923">
      <w:pPr>
        <w:rPr>
          <w:lang w:val="bg-BG"/>
        </w:rPr>
      </w:pPr>
    </w:p>
    <w:p w14:paraId="032BBAAD" w14:textId="77777777" w:rsidR="00472923" w:rsidRDefault="00472923" w:rsidP="00472923">
      <w:pPr>
        <w:rPr>
          <w:lang w:val="bg-BG"/>
        </w:rPr>
      </w:pPr>
    </w:p>
    <w:p w14:paraId="3CCDEB41" w14:textId="77777777" w:rsidR="00472923" w:rsidRDefault="00472923" w:rsidP="00472923">
      <w:pPr>
        <w:rPr>
          <w:lang w:val="bg-BG"/>
        </w:rPr>
      </w:pPr>
    </w:p>
    <w:p w14:paraId="6423663E" w14:textId="77777777" w:rsidR="00472923" w:rsidRDefault="00472923" w:rsidP="00472923">
      <w:pPr>
        <w:rPr>
          <w:lang w:val="bg-BG"/>
        </w:rPr>
      </w:pPr>
    </w:p>
    <w:p w14:paraId="1D1D2BD5" w14:textId="77777777" w:rsidR="00472923" w:rsidRDefault="00472923" w:rsidP="00472923">
      <w:pPr>
        <w:rPr>
          <w:lang w:val="bg-BG"/>
        </w:rPr>
      </w:pPr>
    </w:p>
    <w:p w14:paraId="1CE06C78" w14:textId="02AE33C5" w:rsidR="001776A9" w:rsidRPr="00697170" w:rsidRDefault="001776A9" w:rsidP="001776A9">
      <w:pPr>
        <w:pStyle w:val="Heading1"/>
        <w:rPr>
          <w:lang w:val="bg-BG"/>
        </w:rPr>
      </w:pPr>
      <w:bookmarkStart w:id="103" w:name="_Toc107149947"/>
      <w:r>
        <w:rPr>
          <w:lang w:val="bg-BG"/>
        </w:rPr>
        <w:t>Приложения</w:t>
      </w:r>
      <w:bookmarkEnd w:id="103"/>
    </w:p>
    <w:p w14:paraId="68ADEC6B" w14:textId="2B5C00F5" w:rsidR="001776A9" w:rsidRPr="004D74DB" w:rsidRDefault="001776A9" w:rsidP="001776A9">
      <w:pPr>
        <w:rPr>
          <w:rFonts w:ascii="Times New Roman" w:hAnsi="Times New Roman" w:cs="Times New Roman"/>
          <w:sz w:val="24"/>
          <w:szCs w:val="24"/>
        </w:rPr>
      </w:pPr>
      <w:r>
        <w:rPr>
          <w:rFonts w:ascii="Times New Roman" w:hAnsi="Times New Roman" w:cs="Times New Roman"/>
          <w:sz w:val="24"/>
          <w:szCs w:val="24"/>
          <w:lang w:val="bg-BG"/>
        </w:rPr>
        <w:t xml:space="preserve">Папка </w:t>
      </w:r>
      <w:r>
        <w:rPr>
          <w:rFonts w:ascii="Times New Roman" w:hAnsi="Times New Roman" w:cs="Times New Roman"/>
          <w:sz w:val="24"/>
          <w:szCs w:val="24"/>
        </w:rPr>
        <w:t>Move –</w:t>
      </w:r>
      <w:r w:rsidR="00CD0725">
        <w:rPr>
          <w:rFonts w:ascii="Times New Roman" w:hAnsi="Times New Roman" w:cs="Times New Roman"/>
          <w:sz w:val="24"/>
          <w:szCs w:val="24"/>
          <w:lang w:val="bg-BG"/>
        </w:rPr>
        <w:t xml:space="preserve"> </w:t>
      </w:r>
      <w:r>
        <w:rPr>
          <w:rFonts w:ascii="Times New Roman" w:hAnsi="Times New Roman" w:cs="Times New Roman"/>
          <w:sz w:val="24"/>
          <w:szCs w:val="24"/>
        </w:rPr>
        <w:t xml:space="preserve">Move </w:t>
      </w:r>
      <w:r>
        <w:rPr>
          <w:rFonts w:ascii="Times New Roman" w:hAnsi="Times New Roman" w:cs="Times New Roman"/>
          <w:sz w:val="24"/>
          <w:szCs w:val="24"/>
          <w:lang w:val="bg-BG"/>
        </w:rPr>
        <w:t>микроуслуги</w:t>
      </w:r>
      <w:r w:rsidR="004D74DB">
        <w:rPr>
          <w:rFonts w:ascii="Times New Roman" w:hAnsi="Times New Roman" w:cs="Times New Roman"/>
          <w:sz w:val="24"/>
          <w:szCs w:val="24"/>
        </w:rPr>
        <w:t xml:space="preserve"> (M</w:t>
      </w:r>
      <w:r w:rsidR="004D74DB">
        <w:rPr>
          <w:rFonts w:ascii="Times New Roman" w:hAnsi="Times New Roman" w:cs="Times New Roman"/>
          <w:sz w:val="24"/>
          <w:szCs w:val="24"/>
          <w:lang w:val="bg-BG"/>
        </w:rPr>
        <w:t xml:space="preserve">улти-модулен </w:t>
      </w:r>
      <w:r w:rsidR="004D74DB">
        <w:rPr>
          <w:rFonts w:ascii="Times New Roman" w:hAnsi="Times New Roman" w:cs="Times New Roman"/>
          <w:sz w:val="24"/>
          <w:szCs w:val="24"/>
        </w:rPr>
        <w:t>Maven</w:t>
      </w:r>
      <w:r w:rsidR="004D74DB">
        <w:rPr>
          <w:rFonts w:ascii="Times New Roman" w:hAnsi="Times New Roman" w:cs="Times New Roman"/>
          <w:sz w:val="24"/>
          <w:szCs w:val="24"/>
          <w:lang w:val="bg-BG"/>
        </w:rPr>
        <w:t xml:space="preserve"> </w:t>
      </w:r>
      <w:r w:rsidR="004D74DB">
        <w:rPr>
          <w:rFonts w:ascii="Times New Roman" w:hAnsi="Times New Roman" w:cs="Times New Roman"/>
          <w:sz w:val="24"/>
          <w:szCs w:val="24"/>
        </w:rPr>
        <w:t xml:space="preserve">Java 17 </w:t>
      </w:r>
      <w:r w:rsidR="004D74DB">
        <w:rPr>
          <w:rFonts w:ascii="Times New Roman" w:hAnsi="Times New Roman" w:cs="Times New Roman"/>
          <w:sz w:val="24"/>
          <w:szCs w:val="24"/>
          <w:lang w:val="bg-BG"/>
        </w:rPr>
        <w:t>проект</w:t>
      </w:r>
      <w:r w:rsidR="004D74DB">
        <w:rPr>
          <w:rFonts w:ascii="Times New Roman" w:hAnsi="Times New Roman" w:cs="Times New Roman"/>
          <w:sz w:val="24"/>
          <w:szCs w:val="24"/>
        </w:rPr>
        <w:t>)</w:t>
      </w:r>
    </w:p>
    <w:p w14:paraId="7353A0E1" w14:textId="3CFA7C3B" w:rsidR="001776A9" w:rsidRDefault="001776A9" w:rsidP="001776A9">
      <w:pPr>
        <w:rPr>
          <w:rFonts w:ascii="Times New Roman" w:hAnsi="Times New Roman" w:cs="Times New Roman"/>
          <w:sz w:val="24"/>
          <w:szCs w:val="24"/>
          <w:lang w:val="bg-BG"/>
        </w:rPr>
      </w:pPr>
      <w:r>
        <w:rPr>
          <w:rFonts w:ascii="Times New Roman" w:hAnsi="Times New Roman" w:cs="Times New Roman"/>
          <w:sz w:val="24"/>
          <w:szCs w:val="24"/>
          <w:lang w:val="bg-BG"/>
        </w:rPr>
        <w:t xml:space="preserve">Папка </w:t>
      </w:r>
      <w:r>
        <w:rPr>
          <w:rFonts w:ascii="Times New Roman" w:hAnsi="Times New Roman" w:cs="Times New Roman"/>
          <w:sz w:val="24"/>
          <w:szCs w:val="24"/>
        </w:rPr>
        <w:t xml:space="preserve">ui – Move </w:t>
      </w:r>
      <w:r>
        <w:rPr>
          <w:rFonts w:ascii="Times New Roman" w:hAnsi="Times New Roman" w:cs="Times New Roman"/>
          <w:sz w:val="24"/>
          <w:szCs w:val="24"/>
          <w:lang w:val="bg-BG"/>
        </w:rPr>
        <w:t>графичен потребителски интерфейс</w:t>
      </w:r>
      <w:r w:rsidR="004D74DB">
        <w:rPr>
          <w:rFonts w:ascii="Times New Roman" w:hAnsi="Times New Roman" w:cs="Times New Roman"/>
          <w:sz w:val="24"/>
          <w:szCs w:val="24"/>
          <w:lang w:val="bg-BG"/>
        </w:rPr>
        <w:t xml:space="preserve"> (</w:t>
      </w:r>
      <w:r w:rsidR="004D74DB">
        <w:rPr>
          <w:rFonts w:ascii="Times New Roman" w:hAnsi="Times New Roman" w:cs="Times New Roman"/>
          <w:sz w:val="24"/>
          <w:szCs w:val="24"/>
        </w:rPr>
        <w:t>Angular</w:t>
      </w:r>
      <w:r w:rsidR="00053FD2">
        <w:rPr>
          <w:rFonts w:ascii="Times New Roman" w:hAnsi="Times New Roman" w:cs="Times New Roman"/>
          <w:sz w:val="24"/>
          <w:szCs w:val="24"/>
        </w:rPr>
        <w:t xml:space="preserve"> </w:t>
      </w:r>
      <w:r w:rsidR="00053FD2" w:rsidRPr="001065E1">
        <w:rPr>
          <w:rFonts w:ascii="Times New Roman" w:hAnsi="Times New Roman" w:cs="Times New Roman"/>
          <w:sz w:val="24"/>
          <w:szCs w:val="24"/>
        </w:rPr>
        <w:t>~13.3.0</w:t>
      </w:r>
      <w:r w:rsidR="004D74DB">
        <w:rPr>
          <w:rFonts w:ascii="Times New Roman" w:hAnsi="Times New Roman" w:cs="Times New Roman"/>
          <w:sz w:val="24"/>
          <w:szCs w:val="24"/>
        </w:rPr>
        <w:t xml:space="preserve"> </w:t>
      </w:r>
      <w:r w:rsidR="004D74DB">
        <w:rPr>
          <w:rFonts w:ascii="Times New Roman" w:hAnsi="Times New Roman" w:cs="Times New Roman"/>
          <w:sz w:val="24"/>
          <w:szCs w:val="24"/>
          <w:lang w:val="bg-BG"/>
        </w:rPr>
        <w:t>проект)</w:t>
      </w:r>
    </w:p>
    <w:p w14:paraId="6A4FDA09" w14:textId="77777777" w:rsidR="001776A9" w:rsidRDefault="001776A9" w:rsidP="001776A9">
      <w:pPr>
        <w:rPr>
          <w:rFonts w:ascii="Times New Roman" w:hAnsi="Times New Roman" w:cs="Times New Roman"/>
          <w:sz w:val="24"/>
          <w:szCs w:val="24"/>
        </w:rPr>
      </w:pPr>
      <w:r>
        <w:rPr>
          <w:rFonts w:ascii="Times New Roman" w:hAnsi="Times New Roman" w:cs="Times New Roman"/>
          <w:sz w:val="24"/>
          <w:szCs w:val="24"/>
          <w:lang w:val="bg-BG"/>
        </w:rPr>
        <w:t xml:space="preserve">Папка </w:t>
      </w:r>
      <w:r>
        <w:rPr>
          <w:rFonts w:ascii="Times New Roman" w:hAnsi="Times New Roman" w:cs="Times New Roman"/>
          <w:sz w:val="24"/>
          <w:szCs w:val="24"/>
        </w:rPr>
        <w:t xml:space="preserve">dependencies </w:t>
      </w:r>
      <w:r>
        <w:rPr>
          <w:rFonts w:ascii="Times New Roman" w:hAnsi="Times New Roman" w:cs="Times New Roman"/>
          <w:sz w:val="24"/>
          <w:szCs w:val="24"/>
          <w:lang w:val="bg-BG"/>
        </w:rPr>
        <w:t xml:space="preserve">– пълен списък с използвани библиотеки в </w:t>
      </w:r>
      <w:r>
        <w:rPr>
          <w:rFonts w:ascii="Times New Roman" w:hAnsi="Times New Roman" w:cs="Times New Roman"/>
          <w:sz w:val="24"/>
          <w:szCs w:val="24"/>
        </w:rPr>
        <w:t xml:space="preserve">Move </w:t>
      </w:r>
      <w:r>
        <w:rPr>
          <w:rFonts w:ascii="Times New Roman" w:hAnsi="Times New Roman" w:cs="Times New Roman"/>
          <w:sz w:val="24"/>
          <w:szCs w:val="24"/>
          <w:lang w:val="bg-BG"/>
        </w:rPr>
        <w:t xml:space="preserve">мулти-модулен </w:t>
      </w:r>
      <w:r>
        <w:rPr>
          <w:rFonts w:ascii="Times New Roman" w:hAnsi="Times New Roman" w:cs="Times New Roman"/>
          <w:sz w:val="24"/>
          <w:szCs w:val="24"/>
        </w:rPr>
        <w:t xml:space="preserve">Maven </w:t>
      </w:r>
      <w:r>
        <w:rPr>
          <w:rFonts w:ascii="Times New Roman" w:hAnsi="Times New Roman" w:cs="Times New Roman"/>
          <w:sz w:val="24"/>
          <w:szCs w:val="24"/>
          <w:lang w:val="bg-BG"/>
        </w:rPr>
        <w:t xml:space="preserve">проект и </w:t>
      </w:r>
      <w:r>
        <w:rPr>
          <w:rFonts w:ascii="Times New Roman" w:hAnsi="Times New Roman" w:cs="Times New Roman"/>
          <w:sz w:val="24"/>
          <w:szCs w:val="24"/>
        </w:rPr>
        <w:t>Move Angular UI</w:t>
      </w:r>
    </w:p>
    <w:p w14:paraId="648A64B1" w14:textId="77777777" w:rsidR="00F540C3" w:rsidRDefault="00F540C3" w:rsidP="009C0C39">
      <w:pPr>
        <w:rPr>
          <w:rFonts w:ascii="Times New Roman" w:hAnsi="Times New Roman" w:cs="Times New Roman"/>
          <w:sz w:val="24"/>
          <w:szCs w:val="24"/>
        </w:rPr>
      </w:pPr>
      <w:r>
        <w:rPr>
          <w:rFonts w:ascii="Times New Roman" w:hAnsi="Times New Roman" w:cs="Times New Roman"/>
          <w:sz w:val="24"/>
          <w:szCs w:val="24"/>
          <w:lang w:val="bg-BG"/>
        </w:rPr>
        <w:t xml:space="preserve">Папка </w:t>
      </w:r>
      <w:r>
        <w:rPr>
          <w:rFonts w:ascii="Times New Roman" w:hAnsi="Times New Roman" w:cs="Times New Roman"/>
          <w:sz w:val="24"/>
          <w:szCs w:val="24"/>
        </w:rPr>
        <w:t>diagrams:</w:t>
      </w:r>
    </w:p>
    <w:p w14:paraId="4340C5B5" w14:textId="7270AD79" w:rsidR="009C0C39" w:rsidRPr="00F540C3" w:rsidRDefault="00F540C3" w:rsidP="00F540C3">
      <w:pPr>
        <w:pStyle w:val="ListParagraph"/>
        <w:numPr>
          <w:ilvl w:val="0"/>
          <w:numId w:val="2"/>
        </w:numPr>
        <w:rPr>
          <w:rFonts w:ascii="Times New Roman" w:hAnsi="Times New Roman" w:cs="Times New Roman"/>
          <w:sz w:val="24"/>
          <w:szCs w:val="24"/>
          <w:lang w:val="bg-BG"/>
        </w:rPr>
      </w:pPr>
      <w:r w:rsidRPr="00F540C3">
        <w:rPr>
          <w:rFonts w:ascii="Times New Roman" w:hAnsi="Times New Roman" w:cs="Times New Roman"/>
          <w:sz w:val="24"/>
          <w:szCs w:val="24"/>
          <w:lang w:val="bg-BG"/>
        </w:rPr>
        <w:t>Move</w:t>
      </w:r>
      <w:r w:rsidR="00A1620F">
        <w:rPr>
          <w:rFonts w:ascii="Times New Roman" w:hAnsi="Times New Roman" w:cs="Times New Roman"/>
          <w:sz w:val="24"/>
          <w:szCs w:val="24"/>
        </w:rPr>
        <w:t>-C</w:t>
      </w:r>
      <w:r w:rsidRPr="00F540C3">
        <w:rPr>
          <w:rFonts w:ascii="Times New Roman" w:hAnsi="Times New Roman" w:cs="Times New Roman"/>
          <w:sz w:val="24"/>
          <w:szCs w:val="24"/>
          <w:lang w:val="bg-BG"/>
        </w:rPr>
        <w:t>omponent</w:t>
      </w:r>
      <w:r w:rsidR="00A1620F">
        <w:rPr>
          <w:rFonts w:ascii="Times New Roman" w:hAnsi="Times New Roman" w:cs="Times New Roman"/>
          <w:sz w:val="24"/>
          <w:szCs w:val="24"/>
        </w:rPr>
        <w:t>-D</w:t>
      </w:r>
      <w:r w:rsidRPr="00F540C3">
        <w:rPr>
          <w:rFonts w:ascii="Times New Roman" w:hAnsi="Times New Roman" w:cs="Times New Roman"/>
          <w:sz w:val="24"/>
          <w:szCs w:val="24"/>
          <w:lang w:val="bg-BG"/>
        </w:rPr>
        <w:t>iagram</w:t>
      </w:r>
      <w:r>
        <w:rPr>
          <w:rFonts w:ascii="Times New Roman" w:hAnsi="Times New Roman" w:cs="Times New Roman"/>
          <w:sz w:val="24"/>
          <w:szCs w:val="24"/>
        </w:rPr>
        <w:t xml:space="preserve"> – </w:t>
      </w:r>
      <w:r w:rsidR="00206A92">
        <w:rPr>
          <w:rFonts w:ascii="Times New Roman" w:hAnsi="Times New Roman" w:cs="Times New Roman"/>
          <w:sz w:val="24"/>
          <w:szCs w:val="24"/>
          <w:lang w:val="bg-BG"/>
        </w:rPr>
        <w:t xml:space="preserve">векторна </w:t>
      </w:r>
      <w:r>
        <w:rPr>
          <w:rFonts w:ascii="Times New Roman" w:hAnsi="Times New Roman" w:cs="Times New Roman"/>
          <w:sz w:val="24"/>
          <w:szCs w:val="24"/>
          <w:lang w:val="bg-BG"/>
        </w:rPr>
        <w:t xml:space="preserve">компонентна </w:t>
      </w:r>
      <w:r>
        <w:rPr>
          <w:rFonts w:ascii="Times New Roman" w:hAnsi="Times New Roman" w:cs="Times New Roman"/>
          <w:sz w:val="24"/>
          <w:szCs w:val="24"/>
        </w:rPr>
        <w:t xml:space="preserve">UML </w:t>
      </w:r>
      <w:r>
        <w:rPr>
          <w:rFonts w:ascii="Times New Roman" w:hAnsi="Times New Roman" w:cs="Times New Roman"/>
          <w:sz w:val="24"/>
          <w:szCs w:val="24"/>
          <w:lang w:val="bg-BG"/>
        </w:rPr>
        <w:t xml:space="preserve">диаграма на приложението </w:t>
      </w:r>
      <w:r>
        <w:rPr>
          <w:rFonts w:ascii="Times New Roman" w:hAnsi="Times New Roman" w:cs="Times New Roman"/>
          <w:sz w:val="24"/>
          <w:szCs w:val="24"/>
        </w:rPr>
        <w:t>Move</w:t>
      </w:r>
    </w:p>
    <w:sectPr w:rsidR="009C0C39" w:rsidRPr="00F540C3" w:rsidSect="00D01532">
      <w:type w:val="continuous"/>
      <w:pgSz w:w="12240" w:h="15840"/>
      <w:pgMar w:top="1440" w:right="1440" w:bottom="1440" w:left="144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59D50" w14:textId="77777777" w:rsidR="00417504" w:rsidRDefault="00417504" w:rsidP="00155F36">
      <w:pPr>
        <w:spacing w:after="0" w:line="240" w:lineRule="auto"/>
      </w:pPr>
      <w:r>
        <w:separator/>
      </w:r>
    </w:p>
  </w:endnote>
  <w:endnote w:type="continuationSeparator" w:id="0">
    <w:p w14:paraId="24F33B8C" w14:textId="77777777" w:rsidR="00417504" w:rsidRDefault="00417504" w:rsidP="00155F36">
      <w:pPr>
        <w:spacing w:after="0" w:line="240" w:lineRule="auto"/>
      </w:pPr>
      <w:r>
        <w:continuationSeparator/>
      </w:r>
    </w:p>
  </w:endnote>
  <w:endnote w:type="continuationNotice" w:id="1">
    <w:p w14:paraId="12B7A6A3" w14:textId="77777777" w:rsidR="00417504" w:rsidRDefault="0041750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Liberation Sans">
    <w:altName w:val="Arial"/>
    <w:panose1 w:val="00000000000000000000"/>
    <w:charset w:val="00"/>
    <w:family w:val="roman"/>
    <w:notTrueType/>
    <w:pitch w:val="default"/>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0114676"/>
      <w:docPartObj>
        <w:docPartGallery w:val="Page Numbers (Bottom of Page)"/>
        <w:docPartUnique/>
      </w:docPartObj>
    </w:sdtPr>
    <w:sdtEndPr>
      <w:rPr>
        <w:noProof/>
      </w:rPr>
    </w:sdtEndPr>
    <w:sdtContent>
      <w:p w14:paraId="2DC1C1F9" w14:textId="649B7DC2" w:rsidR="00155F36" w:rsidRDefault="00155F3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3A7AAF1" w14:textId="77777777" w:rsidR="00155F36" w:rsidRDefault="00155F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EEB7E" w14:textId="77777777" w:rsidR="00417504" w:rsidRDefault="00417504" w:rsidP="00155F36">
      <w:pPr>
        <w:spacing w:after="0" w:line="240" w:lineRule="auto"/>
      </w:pPr>
      <w:r>
        <w:separator/>
      </w:r>
    </w:p>
  </w:footnote>
  <w:footnote w:type="continuationSeparator" w:id="0">
    <w:p w14:paraId="2A9A3580" w14:textId="77777777" w:rsidR="00417504" w:rsidRDefault="00417504" w:rsidP="00155F36">
      <w:pPr>
        <w:spacing w:after="0" w:line="240" w:lineRule="auto"/>
      </w:pPr>
      <w:r>
        <w:continuationSeparator/>
      </w:r>
    </w:p>
  </w:footnote>
  <w:footnote w:type="continuationNotice" w:id="1">
    <w:p w14:paraId="0A83E0ED" w14:textId="77777777" w:rsidR="00417504" w:rsidRDefault="0041750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277BB0"/>
    <w:multiLevelType w:val="multilevel"/>
    <w:tmpl w:val="AC1AF054"/>
    <w:lvl w:ilvl="0">
      <w:start w:val="1"/>
      <w:numFmt w:val="decimal"/>
      <w:lvlText w:val="%1)"/>
      <w:lvlJc w:val="left"/>
      <w:pPr>
        <w:ind w:left="915"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D261B44"/>
    <w:multiLevelType w:val="hybridMultilevel"/>
    <w:tmpl w:val="BECAD566"/>
    <w:lvl w:ilvl="0" w:tplc="E066230A">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186552"/>
    <w:multiLevelType w:val="hybridMultilevel"/>
    <w:tmpl w:val="9C34FC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0F307EF"/>
    <w:multiLevelType w:val="hybridMultilevel"/>
    <w:tmpl w:val="C8D29A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A745BF"/>
    <w:multiLevelType w:val="hybridMultilevel"/>
    <w:tmpl w:val="662AAF06"/>
    <w:lvl w:ilvl="0" w:tplc="CF186B86">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F3A4C17"/>
    <w:multiLevelType w:val="hybridMultilevel"/>
    <w:tmpl w:val="8C5C1E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C257A89"/>
    <w:multiLevelType w:val="hybridMultilevel"/>
    <w:tmpl w:val="670EEE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DB320E5"/>
    <w:multiLevelType w:val="hybridMultilevel"/>
    <w:tmpl w:val="5B3449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DF0E55"/>
    <w:multiLevelType w:val="hybridMultilevel"/>
    <w:tmpl w:val="DF52C6F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A414849"/>
    <w:multiLevelType w:val="hybridMultilevel"/>
    <w:tmpl w:val="EE2E17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02063CD"/>
    <w:multiLevelType w:val="hybridMultilevel"/>
    <w:tmpl w:val="478632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CE15358"/>
    <w:multiLevelType w:val="hybridMultilevel"/>
    <w:tmpl w:val="3E5225A4"/>
    <w:lvl w:ilvl="0" w:tplc="6DAA6ED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85A7875"/>
    <w:multiLevelType w:val="hybridMultilevel"/>
    <w:tmpl w:val="3D32FE9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8860DC7"/>
    <w:multiLevelType w:val="hybridMultilevel"/>
    <w:tmpl w:val="D9AEA8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8DA056A"/>
    <w:multiLevelType w:val="hybridMultilevel"/>
    <w:tmpl w:val="ABDC95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9155BE2"/>
    <w:multiLevelType w:val="hybridMultilevel"/>
    <w:tmpl w:val="EF2048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92C6505"/>
    <w:multiLevelType w:val="hybridMultilevel"/>
    <w:tmpl w:val="B21432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9"/>
  </w:num>
  <w:num w:numId="4">
    <w:abstractNumId w:val="10"/>
  </w:num>
  <w:num w:numId="5">
    <w:abstractNumId w:val="15"/>
  </w:num>
  <w:num w:numId="6">
    <w:abstractNumId w:val="3"/>
  </w:num>
  <w:num w:numId="7">
    <w:abstractNumId w:val="13"/>
  </w:num>
  <w:num w:numId="8">
    <w:abstractNumId w:val="5"/>
  </w:num>
  <w:num w:numId="9">
    <w:abstractNumId w:val="16"/>
  </w:num>
  <w:num w:numId="10">
    <w:abstractNumId w:val="2"/>
  </w:num>
  <w:num w:numId="11">
    <w:abstractNumId w:val="12"/>
  </w:num>
  <w:num w:numId="12">
    <w:abstractNumId w:val="7"/>
  </w:num>
  <w:num w:numId="13">
    <w:abstractNumId w:val="8"/>
  </w:num>
  <w:num w:numId="14">
    <w:abstractNumId w:val="14"/>
  </w:num>
  <w:num w:numId="15">
    <w:abstractNumId w:val="6"/>
  </w:num>
  <w:num w:numId="16">
    <w:abstractNumId w:val="1"/>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322"/>
    <w:rsid w:val="00001B26"/>
    <w:rsid w:val="00001BD6"/>
    <w:rsid w:val="000020B4"/>
    <w:rsid w:val="00003CA5"/>
    <w:rsid w:val="00004768"/>
    <w:rsid w:val="00005510"/>
    <w:rsid w:val="00010395"/>
    <w:rsid w:val="00010B0C"/>
    <w:rsid w:val="00011126"/>
    <w:rsid w:val="000115BC"/>
    <w:rsid w:val="000126B1"/>
    <w:rsid w:val="00013280"/>
    <w:rsid w:val="00013438"/>
    <w:rsid w:val="00013F6F"/>
    <w:rsid w:val="000149CB"/>
    <w:rsid w:val="00014A02"/>
    <w:rsid w:val="00014A31"/>
    <w:rsid w:val="00014C36"/>
    <w:rsid w:val="00016162"/>
    <w:rsid w:val="000164D0"/>
    <w:rsid w:val="0001684A"/>
    <w:rsid w:val="0001736D"/>
    <w:rsid w:val="00017FF6"/>
    <w:rsid w:val="00020BF9"/>
    <w:rsid w:val="00020D17"/>
    <w:rsid w:val="00021298"/>
    <w:rsid w:val="000215E0"/>
    <w:rsid w:val="00022139"/>
    <w:rsid w:val="000227DD"/>
    <w:rsid w:val="00023D0F"/>
    <w:rsid w:val="000253EA"/>
    <w:rsid w:val="000259D4"/>
    <w:rsid w:val="00026131"/>
    <w:rsid w:val="00026159"/>
    <w:rsid w:val="0002617D"/>
    <w:rsid w:val="00026B0F"/>
    <w:rsid w:val="00026B31"/>
    <w:rsid w:val="000275CC"/>
    <w:rsid w:val="0003021F"/>
    <w:rsid w:val="0003343A"/>
    <w:rsid w:val="00034632"/>
    <w:rsid w:val="000346B1"/>
    <w:rsid w:val="00034A4E"/>
    <w:rsid w:val="00035033"/>
    <w:rsid w:val="00035597"/>
    <w:rsid w:val="00037DAD"/>
    <w:rsid w:val="00037E9D"/>
    <w:rsid w:val="00041E45"/>
    <w:rsid w:val="00041EA4"/>
    <w:rsid w:val="000424FE"/>
    <w:rsid w:val="00043994"/>
    <w:rsid w:val="00043B8A"/>
    <w:rsid w:val="00045232"/>
    <w:rsid w:val="000514A6"/>
    <w:rsid w:val="000516B0"/>
    <w:rsid w:val="000518FE"/>
    <w:rsid w:val="00053FD2"/>
    <w:rsid w:val="00053FE4"/>
    <w:rsid w:val="0005436D"/>
    <w:rsid w:val="00055A52"/>
    <w:rsid w:val="000567C7"/>
    <w:rsid w:val="00056C9B"/>
    <w:rsid w:val="00056D13"/>
    <w:rsid w:val="000571F3"/>
    <w:rsid w:val="00057E43"/>
    <w:rsid w:val="00057ED9"/>
    <w:rsid w:val="00060845"/>
    <w:rsid w:val="00060DD0"/>
    <w:rsid w:val="00064A9E"/>
    <w:rsid w:val="000668A7"/>
    <w:rsid w:val="00070354"/>
    <w:rsid w:val="00070B87"/>
    <w:rsid w:val="0007112A"/>
    <w:rsid w:val="0007142E"/>
    <w:rsid w:val="00071AAD"/>
    <w:rsid w:val="00073283"/>
    <w:rsid w:val="0007431A"/>
    <w:rsid w:val="00074387"/>
    <w:rsid w:val="000747F3"/>
    <w:rsid w:val="00074D92"/>
    <w:rsid w:val="00075A42"/>
    <w:rsid w:val="00075FE2"/>
    <w:rsid w:val="00076377"/>
    <w:rsid w:val="00076A4D"/>
    <w:rsid w:val="00077E77"/>
    <w:rsid w:val="00080076"/>
    <w:rsid w:val="00080296"/>
    <w:rsid w:val="00080CF5"/>
    <w:rsid w:val="00081B60"/>
    <w:rsid w:val="000822E2"/>
    <w:rsid w:val="00082FF3"/>
    <w:rsid w:val="000831E0"/>
    <w:rsid w:val="0008440E"/>
    <w:rsid w:val="00084AB7"/>
    <w:rsid w:val="00084DF5"/>
    <w:rsid w:val="000851E7"/>
    <w:rsid w:val="0008627E"/>
    <w:rsid w:val="000902D5"/>
    <w:rsid w:val="00090636"/>
    <w:rsid w:val="00090EAC"/>
    <w:rsid w:val="00092923"/>
    <w:rsid w:val="00093406"/>
    <w:rsid w:val="000940C8"/>
    <w:rsid w:val="00094466"/>
    <w:rsid w:val="000949D7"/>
    <w:rsid w:val="00094CA4"/>
    <w:rsid w:val="000972F1"/>
    <w:rsid w:val="000976F0"/>
    <w:rsid w:val="000A1CF6"/>
    <w:rsid w:val="000A20EE"/>
    <w:rsid w:val="000A2640"/>
    <w:rsid w:val="000A2DA8"/>
    <w:rsid w:val="000A2F0C"/>
    <w:rsid w:val="000A3030"/>
    <w:rsid w:val="000A4556"/>
    <w:rsid w:val="000A51ED"/>
    <w:rsid w:val="000A54A3"/>
    <w:rsid w:val="000A5EEE"/>
    <w:rsid w:val="000A747A"/>
    <w:rsid w:val="000A7885"/>
    <w:rsid w:val="000B0EEC"/>
    <w:rsid w:val="000B22F8"/>
    <w:rsid w:val="000B31C1"/>
    <w:rsid w:val="000B4039"/>
    <w:rsid w:val="000B6408"/>
    <w:rsid w:val="000B680A"/>
    <w:rsid w:val="000C07FF"/>
    <w:rsid w:val="000C0885"/>
    <w:rsid w:val="000C2644"/>
    <w:rsid w:val="000C2B51"/>
    <w:rsid w:val="000C3808"/>
    <w:rsid w:val="000C3FBB"/>
    <w:rsid w:val="000C4F5E"/>
    <w:rsid w:val="000C6B67"/>
    <w:rsid w:val="000C6E92"/>
    <w:rsid w:val="000C7D14"/>
    <w:rsid w:val="000D21AC"/>
    <w:rsid w:val="000D33AF"/>
    <w:rsid w:val="000D38EE"/>
    <w:rsid w:val="000D3A04"/>
    <w:rsid w:val="000D5A8B"/>
    <w:rsid w:val="000D6C39"/>
    <w:rsid w:val="000D7223"/>
    <w:rsid w:val="000D78E6"/>
    <w:rsid w:val="000E1206"/>
    <w:rsid w:val="000E161E"/>
    <w:rsid w:val="000E2F56"/>
    <w:rsid w:val="000E3693"/>
    <w:rsid w:val="000E3C3A"/>
    <w:rsid w:val="000E3F2F"/>
    <w:rsid w:val="000E4EBD"/>
    <w:rsid w:val="000E53DB"/>
    <w:rsid w:val="000E54E3"/>
    <w:rsid w:val="000E5618"/>
    <w:rsid w:val="000E58DE"/>
    <w:rsid w:val="000E7342"/>
    <w:rsid w:val="000E770E"/>
    <w:rsid w:val="000F025C"/>
    <w:rsid w:val="000F07D7"/>
    <w:rsid w:val="000F0A87"/>
    <w:rsid w:val="000F1466"/>
    <w:rsid w:val="000F1B19"/>
    <w:rsid w:val="000F2364"/>
    <w:rsid w:val="000F3982"/>
    <w:rsid w:val="000F3FF0"/>
    <w:rsid w:val="000F43F8"/>
    <w:rsid w:val="000F48B0"/>
    <w:rsid w:val="000F6488"/>
    <w:rsid w:val="000F6525"/>
    <w:rsid w:val="000F6895"/>
    <w:rsid w:val="000F69EB"/>
    <w:rsid w:val="00101DC3"/>
    <w:rsid w:val="00103F4D"/>
    <w:rsid w:val="00104B88"/>
    <w:rsid w:val="00104E24"/>
    <w:rsid w:val="0010571F"/>
    <w:rsid w:val="00105E57"/>
    <w:rsid w:val="001065E1"/>
    <w:rsid w:val="0010712F"/>
    <w:rsid w:val="00107CE6"/>
    <w:rsid w:val="00110D70"/>
    <w:rsid w:val="00111209"/>
    <w:rsid w:val="001113F8"/>
    <w:rsid w:val="001114C1"/>
    <w:rsid w:val="0011170A"/>
    <w:rsid w:val="00112FE3"/>
    <w:rsid w:val="00114247"/>
    <w:rsid w:val="00114AB5"/>
    <w:rsid w:val="00114BB0"/>
    <w:rsid w:val="00115037"/>
    <w:rsid w:val="001153FD"/>
    <w:rsid w:val="00115D78"/>
    <w:rsid w:val="00116CC1"/>
    <w:rsid w:val="00120485"/>
    <w:rsid w:val="00120F5A"/>
    <w:rsid w:val="001210E5"/>
    <w:rsid w:val="001217D8"/>
    <w:rsid w:val="001247E4"/>
    <w:rsid w:val="001261EB"/>
    <w:rsid w:val="00126562"/>
    <w:rsid w:val="00127439"/>
    <w:rsid w:val="00127C11"/>
    <w:rsid w:val="0013010E"/>
    <w:rsid w:val="0013130B"/>
    <w:rsid w:val="00132306"/>
    <w:rsid w:val="00133A3D"/>
    <w:rsid w:val="00133C06"/>
    <w:rsid w:val="00134C0D"/>
    <w:rsid w:val="00135FCC"/>
    <w:rsid w:val="00136C3B"/>
    <w:rsid w:val="00137368"/>
    <w:rsid w:val="00137824"/>
    <w:rsid w:val="001378CD"/>
    <w:rsid w:val="001402D7"/>
    <w:rsid w:val="00140337"/>
    <w:rsid w:val="00140711"/>
    <w:rsid w:val="00140C42"/>
    <w:rsid w:val="0014128C"/>
    <w:rsid w:val="00142AEC"/>
    <w:rsid w:val="00142C71"/>
    <w:rsid w:val="00143440"/>
    <w:rsid w:val="00146EA4"/>
    <w:rsid w:val="001477FB"/>
    <w:rsid w:val="0015057E"/>
    <w:rsid w:val="00150B74"/>
    <w:rsid w:val="00150E3A"/>
    <w:rsid w:val="001515DD"/>
    <w:rsid w:val="00152758"/>
    <w:rsid w:val="00152DDF"/>
    <w:rsid w:val="001546E0"/>
    <w:rsid w:val="001549C6"/>
    <w:rsid w:val="00154DC1"/>
    <w:rsid w:val="00154E36"/>
    <w:rsid w:val="0015579D"/>
    <w:rsid w:val="00155F36"/>
    <w:rsid w:val="00156ABB"/>
    <w:rsid w:val="001570C0"/>
    <w:rsid w:val="001576D5"/>
    <w:rsid w:val="00157B54"/>
    <w:rsid w:val="0016256F"/>
    <w:rsid w:val="00163862"/>
    <w:rsid w:val="00163D3E"/>
    <w:rsid w:val="00165B4F"/>
    <w:rsid w:val="001660EA"/>
    <w:rsid w:val="00166349"/>
    <w:rsid w:val="00166809"/>
    <w:rsid w:val="00167CCE"/>
    <w:rsid w:val="00167EFA"/>
    <w:rsid w:val="00170246"/>
    <w:rsid w:val="00171504"/>
    <w:rsid w:val="0017200C"/>
    <w:rsid w:val="001730B7"/>
    <w:rsid w:val="001755E7"/>
    <w:rsid w:val="00175A0D"/>
    <w:rsid w:val="00175A5A"/>
    <w:rsid w:val="001776A9"/>
    <w:rsid w:val="001776DB"/>
    <w:rsid w:val="00181755"/>
    <w:rsid w:val="00181EEC"/>
    <w:rsid w:val="00181F4B"/>
    <w:rsid w:val="00183460"/>
    <w:rsid w:val="00183B8E"/>
    <w:rsid w:val="00184077"/>
    <w:rsid w:val="001842ED"/>
    <w:rsid w:val="00184F63"/>
    <w:rsid w:val="001853E5"/>
    <w:rsid w:val="0018623B"/>
    <w:rsid w:val="00186B92"/>
    <w:rsid w:val="001903C7"/>
    <w:rsid w:val="00190C8B"/>
    <w:rsid w:val="00192259"/>
    <w:rsid w:val="001943D0"/>
    <w:rsid w:val="00195784"/>
    <w:rsid w:val="001964AE"/>
    <w:rsid w:val="001965F8"/>
    <w:rsid w:val="00197B97"/>
    <w:rsid w:val="001A0759"/>
    <w:rsid w:val="001A1591"/>
    <w:rsid w:val="001A1989"/>
    <w:rsid w:val="001A2D14"/>
    <w:rsid w:val="001A4931"/>
    <w:rsid w:val="001A5A99"/>
    <w:rsid w:val="001A6E4B"/>
    <w:rsid w:val="001A7A25"/>
    <w:rsid w:val="001B137F"/>
    <w:rsid w:val="001B31AD"/>
    <w:rsid w:val="001B3BAA"/>
    <w:rsid w:val="001B6A16"/>
    <w:rsid w:val="001B732B"/>
    <w:rsid w:val="001B767B"/>
    <w:rsid w:val="001B7776"/>
    <w:rsid w:val="001B7C3A"/>
    <w:rsid w:val="001B7C9E"/>
    <w:rsid w:val="001C00D6"/>
    <w:rsid w:val="001C0D59"/>
    <w:rsid w:val="001C1CA1"/>
    <w:rsid w:val="001C24AC"/>
    <w:rsid w:val="001C2673"/>
    <w:rsid w:val="001C29EF"/>
    <w:rsid w:val="001C33BF"/>
    <w:rsid w:val="001C34B7"/>
    <w:rsid w:val="001C4FF1"/>
    <w:rsid w:val="001C68B7"/>
    <w:rsid w:val="001D0F48"/>
    <w:rsid w:val="001D13A2"/>
    <w:rsid w:val="001D2CD2"/>
    <w:rsid w:val="001D3595"/>
    <w:rsid w:val="001D425A"/>
    <w:rsid w:val="001D5A79"/>
    <w:rsid w:val="001D5CD3"/>
    <w:rsid w:val="001D6184"/>
    <w:rsid w:val="001D66C0"/>
    <w:rsid w:val="001D6D65"/>
    <w:rsid w:val="001D76C2"/>
    <w:rsid w:val="001E06B7"/>
    <w:rsid w:val="001E0891"/>
    <w:rsid w:val="001E0C4E"/>
    <w:rsid w:val="001E120A"/>
    <w:rsid w:val="001E1DF8"/>
    <w:rsid w:val="001E271B"/>
    <w:rsid w:val="001E4045"/>
    <w:rsid w:val="001E44BC"/>
    <w:rsid w:val="001E6CC3"/>
    <w:rsid w:val="001E7530"/>
    <w:rsid w:val="001E7657"/>
    <w:rsid w:val="001E79D4"/>
    <w:rsid w:val="001F035D"/>
    <w:rsid w:val="001F0F1A"/>
    <w:rsid w:val="001F18E3"/>
    <w:rsid w:val="001F1A06"/>
    <w:rsid w:val="001F1EA2"/>
    <w:rsid w:val="001F20A7"/>
    <w:rsid w:val="001F2A31"/>
    <w:rsid w:val="001F405D"/>
    <w:rsid w:val="001F4F6E"/>
    <w:rsid w:val="001F4F81"/>
    <w:rsid w:val="001F5981"/>
    <w:rsid w:val="001F6669"/>
    <w:rsid w:val="001F6AE3"/>
    <w:rsid w:val="001F6D2A"/>
    <w:rsid w:val="001F74F5"/>
    <w:rsid w:val="001F77CC"/>
    <w:rsid w:val="001F780C"/>
    <w:rsid w:val="001F7CD3"/>
    <w:rsid w:val="00200C63"/>
    <w:rsid w:val="002011EC"/>
    <w:rsid w:val="00201598"/>
    <w:rsid w:val="00201AB4"/>
    <w:rsid w:val="002048D5"/>
    <w:rsid w:val="0020502E"/>
    <w:rsid w:val="00205190"/>
    <w:rsid w:val="002059D6"/>
    <w:rsid w:val="00206A92"/>
    <w:rsid w:val="0021000D"/>
    <w:rsid w:val="002119F3"/>
    <w:rsid w:val="002124AC"/>
    <w:rsid w:val="002138D6"/>
    <w:rsid w:val="002142E1"/>
    <w:rsid w:val="0021442E"/>
    <w:rsid w:val="00215B8E"/>
    <w:rsid w:val="002174EF"/>
    <w:rsid w:val="0022000B"/>
    <w:rsid w:val="0022046F"/>
    <w:rsid w:val="00221D6F"/>
    <w:rsid w:val="00224F8B"/>
    <w:rsid w:val="002265B8"/>
    <w:rsid w:val="002302FD"/>
    <w:rsid w:val="00230315"/>
    <w:rsid w:val="0023063F"/>
    <w:rsid w:val="002306DD"/>
    <w:rsid w:val="00230990"/>
    <w:rsid w:val="002313A5"/>
    <w:rsid w:val="002314A8"/>
    <w:rsid w:val="00231CEA"/>
    <w:rsid w:val="002325A5"/>
    <w:rsid w:val="002335DD"/>
    <w:rsid w:val="002342BF"/>
    <w:rsid w:val="00234EFF"/>
    <w:rsid w:val="002358A8"/>
    <w:rsid w:val="00235B32"/>
    <w:rsid w:val="00237C9E"/>
    <w:rsid w:val="00237F60"/>
    <w:rsid w:val="00240605"/>
    <w:rsid w:val="00240A3D"/>
    <w:rsid w:val="00241127"/>
    <w:rsid w:val="0024138B"/>
    <w:rsid w:val="00241696"/>
    <w:rsid w:val="00241722"/>
    <w:rsid w:val="00242A09"/>
    <w:rsid w:val="002431D6"/>
    <w:rsid w:val="00243837"/>
    <w:rsid w:val="002450B0"/>
    <w:rsid w:val="002452AB"/>
    <w:rsid w:val="0024533A"/>
    <w:rsid w:val="00246032"/>
    <w:rsid w:val="00250571"/>
    <w:rsid w:val="00250F47"/>
    <w:rsid w:val="00251E8C"/>
    <w:rsid w:val="0025206A"/>
    <w:rsid w:val="002551CC"/>
    <w:rsid w:val="00255930"/>
    <w:rsid w:val="00256C38"/>
    <w:rsid w:val="002577DD"/>
    <w:rsid w:val="00260D47"/>
    <w:rsid w:val="00261335"/>
    <w:rsid w:val="002633C5"/>
    <w:rsid w:val="0026392A"/>
    <w:rsid w:val="00263AF0"/>
    <w:rsid w:val="00271EA1"/>
    <w:rsid w:val="00271FFB"/>
    <w:rsid w:val="002740EB"/>
    <w:rsid w:val="002742FD"/>
    <w:rsid w:val="00274D5E"/>
    <w:rsid w:val="00274DE7"/>
    <w:rsid w:val="00274E9B"/>
    <w:rsid w:val="00276857"/>
    <w:rsid w:val="002777F5"/>
    <w:rsid w:val="00281D6B"/>
    <w:rsid w:val="002834EF"/>
    <w:rsid w:val="00283576"/>
    <w:rsid w:val="00284D35"/>
    <w:rsid w:val="00285BF2"/>
    <w:rsid w:val="00285C44"/>
    <w:rsid w:val="00286695"/>
    <w:rsid w:val="00290009"/>
    <w:rsid w:val="0029054E"/>
    <w:rsid w:val="00290A34"/>
    <w:rsid w:val="0029133F"/>
    <w:rsid w:val="00292699"/>
    <w:rsid w:val="002934EA"/>
    <w:rsid w:val="002938BA"/>
    <w:rsid w:val="002940F4"/>
    <w:rsid w:val="00296164"/>
    <w:rsid w:val="002969AF"/>
    <w:rsid w:val="00296BC6"/>
    <w:rsid w:val="00297CB1"/>
    <w:rsid w:val="002A05BA"/>
    <w:rsid w:val="002A1DED"/>
    <w:rsid w:val="002A2306"/>
    <w:rsid w:val="002A65D0"/>
    <w:rsid w:val="002A6799"/>
    <w:rsid w:val="002A7736"/>
    <w:rsid w:val="002B536E"/>
    <w:rsid w:val="002B5C57"/>
    <w:rsid w:val="002B605E"/>
    <w:rsid w:val="002B7C66"/>
    <w:rsid w:val="002C0AF8"/>
    <w:rsid w:val="002C16DD"/>
    <w:rsid w:val="002C2C0E"/>
    <w:rsid w:val="002C3055"/>
    <w:rsid w:val="002C3618"/>
    <w:rsid w:val="002C4237"/>
    <w:rsid w:val="002C467B"/>
    <w:rsid w:val="002C494B"/>
    <w:rsid w:val="002C579D"/>
    <w:rsid w:val="002C61A2"/>
    <w:rsid w:val="002C64E1"/>
    <w:rsid w:val="002D08F0"/>
    <w:rsid w:val="002D1C62"/>
    <w:rsid w:val="002D1D04"/>
    <w:rsid w:val="002D3891"/>
    <w:rsid w:val="002D40E4"/>
    <w:rsid w:val="002D450C"/>
    <w:rsid w:val="002D4738"/>
    <w:rsid w:val="002D4C8A"/>
    <w:rsid w:val="002D5212"/>
    <w:rsid w:val="002D5982"/>
    <w:rsid w:val="002D6314"/>
    <w:rsid w:val="002D728C"/>
    <w:rsid w:val="002D74C7"/>
    <w:rsid w:val="002D7972"/>
    <w:rsid w:val="002D7A4F"/>
    <w:rsid w:val="002D7C28"/>
    <w:rsid w:val="002E060B"/>
    <w:rsid w:val="002E07C8"/>
    <w:rsid w:val="002E099F"/>
    <w:rsid w:val="002E10F8"/>
    <w:rsid w:val="002E2BE7"/>
    <w:rsid w:val="002E48A1"/>
    <w:rsid w:val="002E6CF5"/>
    <w:rsid w:val="002E742A"/>
    <w:rsid w:val="002E7D6A"/>
    <w:rsid w:val="002F1285"/>
    <w:rsid w:val="002F259E"/>
    <w:rsid w:val="002F28BC"/>
    <w:rsid w:val="002F302F"/>
    <w:rsid w:val="002F31DE"/>
    <w:rsid w:val="002F4212"/>
    <w:rsid w:val="002F47A3"/>
    <w:rsid w:val="002F693B"/>
    <w:rsid w:val="00300A7F"/>
    <w:rsid w:val="0030159E"/>
    <w:rsid w:val="003029A9"/>
    <w:rsid w:val="00303260"/>
    <w:rsid w:val="00303A7A"/>
    <w:rsid w:val="00305898"/>
    <w:rsid w:val="00305932"/>
    <w:rsid w:val="00306B40"/>
    <w:rsid w:val="00306E9D"/>
    <w:rsid w:val="00310C62"/>
    <w:rsid w:val="00310E88"/>
    <w:rsid w:val="003113CB"/>
    <w:rsid w:val="00311A38"/>
    <w:rsid w:val="00313405"/>
    <w:rsid w:val="0031459F"/>
    <w:rsid w:val="00314E05"/>
    <w:rsid w:val="003165A8"/>
    <w:rsid w:val="00316B11"/>
    <w:rsid w:val="00316C9E"/>
    <w:rsid w:val="00320A71"/>
    <w:rsid w:val="0032129E"/>
    <w:rsid w:val="00321EAE"/>
    <w:rsid w:val="00322110"/>
    <w:rsid w:val="00322113"/>
    <w:rsid w:val="003233C4"/>
    <w:rsid w:val="003244B0"/>
    <w:rsid w:val="00324E5C"/>
    <w:rsid w:val="00326757"/>
    <w:rsid w:val="0032758B"/>
    <w:rsid w:val="00327990"/>
    <w:rsid w:val="00330B34"/>
    <w:rsid w:val="00330BE1"/>
    <w:rsid w:val="00331173"/>
    <w:rsid w:val="00334A85"/>
    <w:rsid w:val="00334ED1"/>
    <w:rsid w:val="003351D5"/>
    <w:rsid w:val="00335BE5"/>
    <w:rsid w:val="00336022"/>
    <w:rsid w:val="003362AB"/>
    <w:rsid w:val="00336A68"/>
    <w:rsid w:val="0033707B"/>
    <w:rsid w:val="00337417"/>
    <w:rsid w:val="00337ECE"/>
    <w:rsid w:val="00340322"/>
    <w:rsid w:val="00340479"/>
    <w:rsid w:val="00340C1D"/>
    <w:rsid w:val="003433B8"/>
    <w:rsid w:val="0034501B"/>
    <w:rsid w:val="00345775"/>
    <w:rsid w:val="00345B64"/>
    <w:rsid w:val="00346C12"/>
    <w:rsid w:val="0035015F"/>
    <w:rsid w:val="00350F7A"/>
    <w:rsid w:val="00351285"/>
    <w:rsid w:val="00352593"/>
    <w:rsid w:val="003527AC"/>
    <w:rsid w:val="00360267"/>
    <w:rsid w:val="00360697"/>
    <w:rsid w:val="003618E4"/>
    <w:rsid w:val="003628DB"/>
    <w:rsid w:val="00362ED9"/>
    <w:rsid w:val="003630B9"/>
    <w:rsid w:val="0036380E"/>
    <w:rsid w:val="0036410F"/>
    <w:rsid w:val="0036537D"/>
    <w:rsid w:val="003663DD"/>
    <w:rsid w:val="0036753D"/>
    <w:rsid w:val="003679EB"/>
    <w:rsid w:val="00370776"/>
    <w:rsid w:val="00370C20"/>
    <w:rsid w:val="003711DC"/>
    <w:rsid w:val="00373A5A"/>
    <w:rsid w:val="003740B5"/>
    <w:rsid w:val="00374BE7"/>
    <w:rsid w:val="00374DBF"/>
    <w:rsid w:val="00376748"/>
    <w:rsid w:val="00376D60"/>
    <w:rsid w:val="00377684"/>
    <w:rsid w:val="003806B0"/>
    <w:rsid w:val="003814CE"/>
    <w:rsid w:val="003820B6"/>
    <w:rsid w:val="00385223"/>
    <w:rsid w:val="00387827"/>
    <w:rsid w:val="00387A19"/>
    <w:rsid w:val="003921E2"/>
    <w:rsid w:val="003946EF"/>
    <w:rsid w:val="00396A80"/>
    <w:rsid w:val="003A0E49"/>
    <w:rsid w:val="003A12AA"/>
    <w:rsid w:val="003A1303"/>
    <w:rsid w:val="003A19C4"/>
    <w:rsid w:val="003A1E3C"/>
    <w:rsid w:val="003A220E"/>
    <w:rsid w:val="003A3413"/>
    <w:rsid w:val="003A4AA6"/>
    <w:rsid w:val="003A4F27"/>
    <w:rsid w:val="003A51E5"/>
    <w:rsid w:val="003A624B"/>
    <w:rsid w:val="003A64E6"/>
    <w:rsid w:val="003A7260"/>
    <w:rsid w:val="003A7A7D"/>
    <w:rsid w:val="003B0383"/>
    <w:rsid w:val="003B0F1C"/>
    <w:rsid w:val="003B1CA1"/>
    <w:rsid w:val="003B22EF"/>
    <w:rsid w:val="003B2EB9"/>
    <w:rsid w:val="003B34D7"/>
    <w:rsid w:val="003B43D5"/>
    <w:rsid w:val="003B6882"/>
    <w:rsid w:val="003C0AE3"/>
    <w:rsid w:val="003C0CF7"/>
    <w:rsid w:val="003C1436"/>
    <w:rsid w:val="003C2E19"/>
    <w:rsid w:val="003C41E2"/>
    <w:rsid w:val="003C429B"/>
    <w:rsid w:val="003C5860"/>
    <w:rsid w:val="003C61A0"/>
    <w:rsid w:val="003C65D2"/>
    <w:rsid w:val="003C74C2"/>
    <w:rsid w:val="003D01EB"/>
    <w:rsid w:val="003D2B93"/>
    <w:rsid w:val="003D5058"/>
    <w:rsid w:val="003D7662"/>
    <w:rsid w:val="003D7CB9"/>
    <w:rsid w:val="003E1A2C"/>
    <w:rsid w:val="003E24A6"/>
    <w:rsid w:val="003E24C7"/>
    <w:rsid w:val="003E2E76"/>
    <w:rsid w:val="003E2F15"/>
    <w:rsid w:val="003E37FC"/>
    <w:rsid w:val="003E3C40"/>
    <w:rsid w:val="003E4C45"/>
    <w:rsid w:val="003E55CB"/>
    <w:rsid w:val="003E62E7"/>
    <w:rsid w:val="003E6FD8"/>
    <w:rsid w:val="003E7830"/>
    <w:rsid w:val="003F0D76"/>
    <w:rsid w:val="003F0DF2"/>
    <w:rsid w:val="003F0EC1"/>
    <w:rsid w:val="003F2076"/>
    <w:rsid w:val="003F2625"/>
    <w:rsid w:val="003F2AE4"/>
    <w:rsid w:val="003F3744"/>
    <w:rsid w:val="003F4718"/>
    <w:rsid w:val="003F48F3"/>
    <w:rsid w:val="003F594B"/>
    <w:rsid w:val="00400635"/>
    <w:rsid w:val="004007D4"/>
    <w:rsid w:val="00401282"/>
    <w:rsid w:val="00403DB7"/>
    <w:rsid w:val="00406448"/>
    <w:rsid w:val="00406499"/>
    <w:rsid w:val="00406F59"/>
    <w:rsid w:val="00407CC4"/>
    <w:rsid w:val="00407F56"/>
    <w:rsid w:val="00407FC6"/>
    <w:rsid w:val="0041033D"/>
    <w:rsid w:val="004119CD"/>
    <w:rsid w:val="00412645"/>
    <w:rsid w:val="00412AEE"/>
    <w:rsid w:val="00414292"/>
    <w:rsid w:val="00414F5D"/>
    <w:rsid w:val="00415D63"/>
    <w:rsid w:val="004162D7"/>
    <w:rsid w:val="00416660"/>
    <w:rsid w:val="004173D4"/>
    <w:rsid w:val="0041743F"/>
    <w:rsid w:val="00417504"/>
    <w:rsid w:val="00417CE4"/>
    <w:rsid w:val="00420032"/>
    <w:rsid w:val="004204DF"/>
    <w:rsid w:val="0042072C"/>
    <w:rsid w:val="004207F6"/>
    <w:rsid w:val="0042117C"/>
    <w:rsid w:val="00422555"/>
    <w:rsid w:val="00423CAF"/>
    <w:rsid w:val="0042778A"/>
    <w:rsid w:val="00427A4C"/>
    <w:rsid w:val="00427DCC"/>
    <w:rsid w:val="004322A7"/>
    <w:rsid w:val="00432B01"/>
    <w:rsid w:val="00433BCB"/>
    <w:rsid w:val="0043415B"/>
    <w:rsid w:val="004350B1"/>
    <w:rsid w:val="00435ACC"/>
    <w:rsid w:val="00435F05"/>
    <w:rsid w:val="004360F8"/>
    <w:rsid w:val="004363FC"/>
    <w:rsid w:val="00436D25"/>
    <w:rsid w:val="00436F2F"/>
    <w:rsid w:val="004370B9"/>
    <w:rsid w:val="00442059"/>
    <w:rsid w:val="004433ED"/>
    <w:rsid w:val="004446BA"/>
    <w:rsid w:val="0044473C"/>
    <w:rsid w:val="00444E04"/>
    <w:rsid w:val="00445A9C"/>
    <w:rsid w:val="00445C92"/>
    <w:rsid w:val="004478C5"/>
    <w:rsid w:val="00447C97"/>
    <w:rsid w:val="004508E2"/>
    <w:rsid w:val="00451C4E"/>
    <w:rsid w:val="0045204F"/>
    <w:rsid w:val="00452633"/>
    <w:rsid w:val="00452C1C"/>
    <w:rsid w:val="00453441"/>
    <w:rsid w:val="00453E31"/>
    <w:rsid w:val="004548FB"/>
    <w:rsid w:val="00454C2D"/>
    <w:rsid w:val="004561AD"/>
    <w:rsid w:val="0045692B"/>
    <w:rsid w:val="004577BC"/>
    <w:rsid w:val="00457D68"/>
    <w:rsid w:val="00460B51"/>
    <w:rsid w:val="0046213C"/>
    <w:rsid w:val="0046260A"/>
    <w:rsid w:val="00463C41"/>
    <w:rsid w:val="004644BF"/>
    <w:rsid w:val="0046458E"/>
    <w:rsid w:val="004645AA"/>
    <w:rsid w:val="00464FC3"/>
    <w:rsid w:val="004652CB"/>
    <w:rsid w:val="0046569F"/>
    <w:rsid w:val="00465700"/>
    <w:rsid w:val="00466508"/>
    <w:rsid w:val="00467874"/>
    <w:rsid w:val="00467DE7"/>
    <w:rsid w:val="004705E0"/>
    <w:rsid w:val="00470DE8"/>
    <w:rsid w:val="00470E1F"/>
    <w:rsid w:val="00470FF5"/>
    <w:rsid w:val="00471481"/>
    <w:rsid w:val="004716A4"/>
    <w:rsid w:val="00471BC0"/>
    <w:rsid w:val="00472215"/>
    <w:rsid w:val="00472923"/>
    <w:rsid w:val="0047670B"/>
    <w:rsid w:val="004803E5"/>
    <w:rsid w:val="004805A8"/>
    <w:rsid w:val="00481DAD"/>
    <w:rsid w:val="00481DF2"/>
    <w:rsid w:val="0048303D"/>
    <w:rsid w:val="00483507"/>
    <w:rsid w:val="004839DE"/>
    <w:rsid w:val="004856E5"/>
    <w:rsid w:val="00485B14"/>
    <w:rsid w:val="004869BD"/>
    <w:rsid w:val="00486CAC"/>
    <w:rsid w:val="00487057"/>
    <w:rsid w:val="00490C35"/>
    <w:rsid w:val="00491568"/>
    <w:rsid w:val="0049296A"/>
    <w:rsid w:val="00492C0B"/>
    <w:rsid w:val="00495448"/>
    <w:rsid w:val="0049554F"/>
    <w:rsid w:val="00496218"/>
    <w:rsid w:val="00497390"/>
    <w:rsid w:val="004A1AC4"/>
    <w:rsid w:val="004A1FB1"/>
    <w:rsid w:val="004A2E72"/>
    <w:rsid w:val="004A3BFE"/>
    <w:rsid w:val="004A7257"/>
    <w:rsid w:val="004A77C7"/>
    <w:rsid w:val="004A7A4F"/>
    <w:rsid w:val="004B10ED"/>
    <w:rsid w:val="004B30BC"/>
    <w:rsid w:val="004B3E40"/>
    <w:rsid w:val="004B477A"/>
    <w:rsid w:val="004B5061"/>
    <w:rsid w:val="004B5635"/>
    <w:rsid w:val="004B5794"/>
    <w:rsid w:val="004B598F"/>
    <w:rsid w:val="004B6BA9"/>
    <w:rsid w:val="004B747E"/>
    <w:rsid w:val="004B7B1B"/>
    <w:rsid w:val="004B7F70"/>
    <w:rsid w:val="004C09C6"/>
    <w:rsid w:val="004C0D48"/>
    <w:rsid w:val="004C114A"/>
    <w:rsid w:val="004C266C"/>
    <w:rsid w:val="004C3189"/>
    <w:rsid w:val="004C4443"/>
    <w:rsid w:val="004C447B"/>
    <w:rsid w:val="004C4E0C"/>
    <w:rsid w:val="004C628D"/>
    <w:rsid w:val="004C6551"/>
    <w:rsid w:val="004C738C"/>
    <w:rsid w:val="004C7808"/>
    <w:rsid w:val="004C7A6B"/>
    <w:rsid w:val="004D0B90"/>
    <w:rsid w:val="004D125D"/>
    <w:rsid w:val="004D1761"/>
    <w:rsid w:val="004D205F"/>
    <w:rsid w:val="004D2181"/>
    <w:rsid w:val="004D36FD"/>
    <w:rsid w:val="004D3D75"/>
    <w:rsid w:val="004D6538"/>
    <w:rsid w:val="004D6B5B"/>
    <w:rsid w:val="004D7207"/>
    <w:rsid w:val="004D74DB"/>
    <w:rsid w:val="004E0089"/>
    <w:rsid w:val="004E0598"/>
    <w:rsid w:val="004E1DF8"/>
    <w:rsid w:val="004E2551"/>
    <w:rsid w:val="004E2C2E"/>
    <w:rsid w:val="004E4A0F"/>
    <w:rsid w:val="004E57EB"/>
    <w:rsid w:val="004E5B7A"/>
    <w:rsid w:val="004E6F02"/>
    <w:rsid w:val="004E7A82"/>
    <w:rsid w:val="004F17CF"/>
    <w:rsid w:val="004F25FE"/>
    <w:rsid w:val="004F5508"/>
    <w:rsid w:val="004F7614"/>
    <w:rsid w:val="004F7B01"/>
    <w:rsid w:val="004F7ED3"/>
    <w:rsid w:val="00501173"/>
    <w:rsid w:val="00501535"/>
    <w:rsid w:val="00501EF7"/>
    <w:rsid w:val="005024E2"/>
    <w:rsid w:val="005026C3"/>
    <w:rsid w:val="00502702"/>
    <w:rsid w:val="00502A84"/>
    <w:rsid w:val="00502BE4"/>
    <w:rsid w:val="00502CAE"/>
    <w:rsid w:val="0050387B"/>
    <w:rsid w:val="0050396F"/>
    <w:rsid w:val="00503E3D"/>
    <w:rsid w:val="0050472F"/>
    <w:rsid w:val="00505625"/>
    <w:rsid w:val="00505CB9"/>
    <w:rsid w:val="00506536"/>
    <w:rsid w:val="00506D4C"/>
    <w:rsid w:val="00510770"/>
    <w:rsid w:val="00511018"/>
    <w:rsid w:val="00512476"/>
    <w:rsid w:val="00513827"/>
    <w:rsid w:val="00513BFF"/>
    <w:rsid w:val="00514BAF"/>
    <w:rsid w:val="0051501E"/>
    <w:rsid w:val="00515CEA"/>
    <w:rsid w:val="00516834"/>
    <w:rsid w:val="00516D14"/>
    <w:rsid w:val="0051712F"/>
    <w:rsid w:val="00520C97"/>
    <w:rsid w:val="00520E65"/>
    <w:rsid w:val="00520E78"/>
    <w:rsid w:val="005225F2"/>
    <w:rsid w:val="0052447E"/>
    <w:rsid w:val="00525542"/>
    <w:rsid w:val="00526D25"/>
    <w:rsid w:val="00527846"/>
    <w:rsid w:val="005304A0"/>
    <w:rsid w:val="00530609"/>
    <w:rsid w:val="005321B5"/>
    <w:rsid w:val="00532397"/>
    <w:rsid w:val="00532801"/>
    <w:rsid w:val="005339EB"/>
    <w:rsid w:val="00533B6E"/>
    <w:rsid w:val="00533C53"/>
    <w:rsid w:val="005353B4"/>
    <w:rsid w:val="005353BF"/>
    <w:rsid w:val="00535F6A"/>
    <w:rsid w:val="005360EB"/>
    <w:rsid w:val="005378A0"/>
    <w:rsid w:val="00542192"/>
    <w:rsid w:val="00542498"/>
    <w:rsid w:val="00542DE7"/>
    <w:rsid w:val="00542EC4"/>
    <w:rsid w:val="0054375D"/>
    <w:rsid w:val="00543D5C"/>
    <w:rsid w:val="0054400A"/>
    <w:rsid w:val="00544974"/>
    <w:rsid w:val="00544CB3"/>
    <w:rsid w:val="0054517E"/>
    <w:rsid w:val="005454C6"/>
    <w:rsid w:val="00545721"/>
    <w:rsid w:val="00547329"/>
    <w:rsid w:val="00550D63"/>
    <w:rsid w:val="005510C5"/>
    <w:rsid w:val="0055133F"/>
    <w:rsid w:val="0055258B"/>
    <w:rsid w:val="00552636"/>
    <w:rsid w:val="0055367E"/>
    <w:rsid w:val="00553F63"/>
    <w:rsid w:val="00554B3A"/>
    <w:rsid w:val="0055529B"/>
    <w:rsid w:val="00556801"/>
    <w:rsid w:val="00556850"/>
    <w:rsid w:val="00560861"/>
    <w:rsid w:val="005608C9"/>
    <w:rsid w:val="0056119C"/>
    <w:rsid w:val="00563DD4"/>
    <w:rsid w:val="005643F0"/>
    <w:rsid w:val="0056505F"/>
    <w:rsid w:val="00566DEF"/>
    <w:rsid w:val="00566E08"/>
    <w:rsid w:val="00567437"/>
    <w:rsid w:val="00567ECE"/>
    <w:rsid w:val="00570E40"/>
    <w:rsid w:val="00571626"/>
    <w:rsid w:val="00573099"/>
    <w:rsid w:val="00573B63"/>
    <w:rsid w:val="0057478D"/>
    <w:rsid w:val="00574905"/>
    <w:rsid w:val="00574A97"/>
    <w:rsid w:val="00574DA9"/>
    <w:rsid w:val="005762C8"/>
    <w:rsid w:val="00577CE7"/>
    <w:rsid w:val="00577E23"/>
    <w:rsid w:val="00581162"/>
    <w:rsid w:val="00581526"/>
    <w:rsid w:val="0058153A"/>
    <w:rsid w:val="00581594"/>
    <w:rsid w:val="005828CE"/>
    <w:rsid w:val="00582FB1"/>
    <w:rsid w:val="00584D73"/>
    <w:rsid w:val="0058571B"/>
    <w:rsid w:val="00591266"/>
    <w:rsid w:val="005913E5"/>
    <w:rsid w:val="0059154E"/>
    <w:rsid w:val="0059225C"/>
    <w:rsid w:val="00592889"/>
    <w:rsid w:val="00593340"/>
    <w:rsid w:val="00595A7D"/>
    <w:rsid w:val="00597512"/>
    <w:rsid w:val="005A00BB"/>
    <w:rsid w:val="005A048B"/>
    <w:rsid w:val="005A147D"/>
    <w:rsid w:val="005A15D5"/>
    <w:rsid w:val="005A2B0D"/>
    <w:rsid w:val="005A2E75"/>
    <w:rsid w:val="005A32B2"/>
    <w:rsid w:val="005A4238"/>
    <w:rsid w:val="005A4620"/>
    <w:rsid w:val="005A79E6"/>
    <w:rsid w:val="005B31F8"/>
    <w:rsid w:val="005B4C82"/>
    <w:rsid w:val="005B5A9B"/>
    <w:rsid w:val="005B65DE"/>
    <w:rsid w:val="005B6ACB"/>
    <w:rsid w:val="005B6ECB"/>
    <w:rsid w:val="005C0F77"/>
    <w:rsid w:val="005C131A"/>
    <w:rsid w:val="005C13E9"/>
    <w:rsid w:val="005C1C50"/>
    <w:rsid w:val="005C5156"/>
    <w:rsid w:val="005C56B3"/>
    <w:rsid w:val="005C6B85"/>
    <w:rsid w:val="005D2B08"/>
    <w:rsid w:val="005D36DF"/>
    <w:rsid w:val="005D37A4"/>
    <w:rsid w:val="005D3B63"/>
    <w:rsid w:val="005D4BF0"/>
    <w:rsid w:val="005E0415"/>
    <w:rsid w:val="005E0C99"/>
    <w:rsid w:val="005E1C26"/>
    <w:rsid w:val="005E1D3F"/>
    <w:rsid w:val="005E2501"/>
    <w:rsid w:val="005E3434"/>
    <w:rsid w:val="005E34CC"/>
    <w:rsid w:val="005E3899"/>
    <w:rsid w:val="005E3934"/>
    <w:rsid w:val="005E4CFC"/>
    <w:rsid w:val="005E4D21"/>
    <w:rsid w:val="005E57CE"/>
    <w:rsid w:val="005E6620"/>
    <w:rsid w:val="005E68AE"/>
    <w:rsid w:val="005E6A79"/>
    <w:rsid w:val="005E6C4E"/>
    <w:rsid w:val="005F2BA4"/>
    <w:rsid w:val="005F2FFD"/>
    <w:rsid w:val="005F3B2A"/>
    <w:rsid w:val="005F4B7A"/>
    <w:rsid w:val="005F4BC2"/>
    <w:rsid w:val="005F5BA2"/>
    <w:rsid w:val="005F5CEB"/>
    <w:rsid w:val="005F6340"/>
    <w:rsid w:val="005F6811"/>
    <w:rsid w:val="005F6E54"/>
    <w:rsid w:val="005F6F88"/>
    <w:rsid w:val="005F7300"/>
    <w:rsid w:val="005F7810"/>
    <w:rsid w:val="005F7861"/>
    <w:rsid w:val="005F7FC4"/>
    <w:rsid w:val="00601171"/>
    <w:rsid w:val="00602392"/>
    <w:rsid w:val="00603202"/>
    <w:rsid w:val="00604B62"/>
    <w:rsid w:val="00604C78"/>
    <w:rsid w:val="00604D75"/>
    <w:rsid w:val="00604D8E"/>
    <w:rsid w:val="00606C38"/>
    <w:rsid w:val="0060701B"/>
    <w:rsid w:val="006129A2"/>
    <w:rsid w:val="00613512"/>
    <w:rsid w:val="0061351F"/>
    <w:rsid w:val="00613A26"/>
    <w:rsid w:val="00613CF8"/>
    <w:rsid w:val="0061464F"/>
    <w:rsid w:val="0061534D"/>
    <w:rsid w:val="00615560"/>
    <w:rsid w:val="00615CE8"/>
    <w:rsid w:val="00617362"/>
    <w:rsid w:val="00620CA6"/>
    <w:rsid w:val="006211BE"/>
    <w:rsid w:val="00621448"/>
    <w:rsid w:val="0062192E"/>
    <w:rsid w:val="00621D62"/>
    <w:rsid w:val="0062351D"/>
    <w:rsid w:val="00623E0B"/>
    <w:rsid w:val="00624EBD"/>
    <w:rsid w:val="006250D2"/>
    <w:rsid w:val="006265A6"/>
    <w:rsid w:val="006266CC"/>
    <w:rsid w:val="0062714B"/>
    <w:rsid w:val="00627469"/>
    <w:rsid w:val="006278BB"/>
    <w:rsid w:val="00630C0A"/>
    <w:rsid w:val="00631870"/>
    <w:rsid w:val="00632E14"/>
    <w:rsid w:val="006334CD"/>
    <w:rsid w:val="006335B5"/>
    <w:rsid w:val="0063444A"/>
    <w:rsid w:val="006351FD"/>
    <w:rsid w:val="00636F31"/>
    <w:rsid w:val="00636F63"/>
    <w:rsid w:val="0063774B"/>
    <w:rsid w:val="00640112"/>
    <w:rsid w:val="00640FAF"/>
    <w:rsid w:val="00641F2C"/>
    <w:rsid w:val="00643093"/>
    <w:rsid w:val="0064339F"/>
    <w:rsid w:val="00643590"/>
    <w:rsid w:val="0064452A"/>
    <w:rsid w:val="00645428"/>
    <w:rsid w:val="00645A27"/>
    <w:rsid w:val="0064635D"/>
    <w:rsid w:val="00651E8F"/>
    <w:rsid w:val="00653AB8"/>
    <w:rsid w:val="00653D4A"/>
    <w:rsid w:val="00653F88"/>
    <w:rsid w:val="006563E5"/>
    <w:rsid w:val="00661332"/>
    <w:rsid w:val="00661F9E"/>
    <w:rsid w:val="006632F7"/>
    <w:rsid w:val="00663DE4"/>
    <w:rsid w:val="006648BC"/>
    <w:rsid w:val="006652B6"/>
    <w:rsid w:val="00665A33"/>
    <w:rsid w:val="00666387"/>
    <w:rsid w:val="00667B7D"/>
    <w:rsid w:val="00667DC6"/>
    <w:rsid w:val="00671288"/>
    <w:rsid w:val="0067275B"/>
    <w:rsid w:val="00673124"/>
    <w:rsid w:val="00674235"/>
    <w:rsid w:val="00674695"/>
    <w:rsid w:val="006747F2"/>
    <w:rsid w:val="0067556D"/>
    <w:rsid w:val="00675B08"/>
    <w:rsid w:val="00675B30"/>
    <w:rsid w:val="00675ED5"/>
    <w:rsid w:val="006769D5"/>
    <w:rsid w:val="00676C1E"/>
    <w:rsid w:val="006771F3"/>
    <w:rsid w:val="0067794D"/>
    <w:rsid w:val="006779A8"/>
    <w:rsid w:val="006803CF"/>
    <w:rsid w:val="00680A66"/>
    <w:rsid w:val="00680B8E"/>
    <w:rsid w:val="006811E5"/>
    <w:rsid w:val="00681AFE"/>
    <w:rsid w:val="00681C7B"/>
    <w:rsid w:val="00682984"/>
    <w:rsid w:val="00682C10"/>
    <w:rsid w:val="006832DA"/>
    <w:rsid w:val="006838B8"/>
    <w:rsid w:val="00684312"/>
    <w:rsid w:val="00685802"/>
    <w:rsid w:val="00685946"/>
    <w:rsid w:val="0068658D"/>
    <w:rsid w:val="00687411"/>
    <w:rsid w:val="00687CD3"/>
    <w:rsid w:val="00687FBE"/>
    <w:rsid w:val="00691FE1"/>
    <w:rsid w:val="00692E8E"/>
    <w:rsid w:val="00693867"/>
    <w:rsid w:val="0069476D"/>
    <w:rsid w:val="00694AC7"/>
    <w:rsid w:val="00694CFE"/>
    <w:rsid w:val="00694FDE"/>
    <w:rsid w:val="00695034"/>
    <w:rsid w:val="0069593B"/>
    <w:rsid w:val="006961E7"/>
    <w:rsid w:val="0069623C"/>
    <w:rsid w:val="00696BF3"/>
    <w:rsid w:val="00696FEE"/>
    <w:rsid w:val="00696FFA"/>
    <w:rsid w:val="00697170"/>
    <w:rsid w:val="006A035E"/>
    <w:rsid w:val="006A0AC7"/>
    <w:rsid w:val="006A1168"/>
    <w:rsid w:val="006A163E"/>
    <w:rsid w:val="006A1FA0"/>
    <w:rsid w:val="006A29B1"/>
    <w:rsid w:val="006A30F7"/>
    <w:rsid w:val="006A3573"/>
    <w:rsid w:val="006A3E61"/>
    <w:rsid w:val="006A5354"/>
    <w:rsid w:val="006A56F8"/>
    <w:rsid w:val="006A5F61"/>
    <w:rsid w:val="006A5FFE"/>
    <w:rsid w:val="006A63C4"/>
    <w:rsid w:val="006B0220"/>
    <w:rsid w:val="006B0401"/>
    <w:rsid w:val="006B08C5"/>
    <w:rsid w:val="006B1242"/>
    <w:rsid w:val="006B239A"/>
    <w:rsid w:val="006B24D4"/>
    <w:rsid w:val="006B2871"/>
    <w:rsid w:val="006B3095"/>
    <w:rsid w:val="006B3480"/>
    <w:rsid w:val="006B3633"/>
    <w:rsid w:val="006B52F7"/>
    <w:rsid w:val="006B5651"/>
    <w:rsid w:val="006B57BE"/>
    <w:rsid w:val="006B6791"/>
    <w:rsid w:val="006B68B6"/>
    <w:rsid w:val="006B7465"/>
    <w:rsid w:val="006B755F"/>
    <w:rsid w:val="006B7BDC"/>
    <w:rsid w:val="006C0870"/>
    <w:rsid w:val="006C2CC5"/>
    <w:rsid w:val="006C3BA3"/>
    <w:rsid w:val="006C4446"/>
    <w:rsid w:val="006C4F75"/>
    <w:rsid w:val="006C5863"/>
    <w:rsid w:val="006C7587"/>
    <w:rsid w:val="006C79DF"/>
    <w:rsid w:val="006D0F92"/>
    <w:rsid w:val="006D2457"/>
    <w:rsid w:val="006D3E03"/>
    <w:rsid w:val="006D460D"/>
    <w:rsid w:val="006D4C1C"/>
    <w:rsid w:val="006D583D"/>
    <w:rsid w:val="006D6FA2"/>
    <w:rsid w:val="006D7F9E"/>
    <w:rsid w:val="006E04BD"/>
    <w:rsid w:val="006E1803"/>
    <w:rsid w:val="006E38A3"/>
    <w:rsid w:val="006E45EB"/>
    <w:rsid w:val="006E4D7B"/>
    <w:rsid w:val="006E4F9A"/>
    <w:rsid w:val="006E5F56"/>
    <w:rsid w:val="006E5FCC"/>
    <w:rsid w:val="006E6228"/>
    <w:rsid w:val="006E6498"/>
    <w:rsid w:val="006E6989"/>
    <w:rsid w:val="006F0B64"/>
    <w:rsid w:val="006F13E5"/>
    <w:rsid w:val="006F2CEF"/>
    <w:rsid w:val="006F304F"/>
    <w:rsid w:val="006F3D45"/>
    <w:rsid w:val="006F4B60"/>
    <w:rsid w:val="006F4FD0"/>
    <w:rsid w:val="006F58E8"/>
    <w:rsid w:val="006F5A85"/>
    <w:rsid w:val="006F7500"/>
    <w:rsid w:val="0070085F"/>
    <w:rsid w:val="00700C81"/>
    <w:rsid w:val="00701BCD"/>
    <w:rsid w:val="00703457"/>
    <w:rsid w:val="00703DE0"/>
    <w:rsid w:val="007041F9"/>
    <w:rsid w:val="007055C8"/>
    <w:rsid w:val="00705B30"/>
    <w:rsid w:val="00706794"/>
    <w:rsid w:val="00706A4B"/>
    <w:rsid w:val="0070718F"/>
    <w:rsid w:val="007079BB"/>
    <w:rsid w:val="00707E6B"/>
    <w:rsid w:val="0071131B"/>
    <w:rsid w:val="00712995"/>
    <w:rsid w:val="00712CE0"/>
    <w:rsid w:val="00712D3B"/>
    <w:rsid w:val="00714EF0"/>
    <w:rsid w:val="00715CBB"/>
    <w:rsid w:val="00716B77"/>
    <w:rsid w:val="00716CE1"/>
    <w:rsid w:val="0072229B"/>
    <w:rsid w:val="00722760"/>
    <w:rsid w:val="007228A8"/>
    <w:rsid w:val="007232E4"/>
    <w:rsid w:val="007233F2"/>
    <w:rsid w:val="00723B24"/>
    <w:rsid w:val="00724D97"/>
    <w:rsid w:val="007256E9"/>
    <w:rsid w:val="00725B59"/>
    <w:rsid w:val="007301F8"/>
    <w:rsid w:val="00730892"/>
    <w:rsid w:val="00731763"/>
    <w:rsid w:val="00732677"/>
    <w:rsid w:val="00733DBB"/>
    <w:rsid w:val="00734367"/>
    <w:rsid w:val="00736591"/>
    <w:rsid w:val="0074109D"/>
    <w:rsid w:val="0074128E"/>
    <w:rsid w:val="00741C81"/>
    <w:rsid w:val="00741C86"/>
    <w:rsid w:val="00741E8F"/>
    <w:rsid w:val="00742E56"/>
    <w:rsid w:val="00742FAA"/>
    <w:rsid w:val="007437B8"/>
    <w:rsid w:val="00744C0B"/>
    <w:rsid w:val="00746445"/>
    <w:rsid w:val="0075021D"/>
    <w:rsid w:val="007505EA"/>
    <w:rsid w:val="00753367"/>
    <w:rsid w:val="00754DF6"/>
    <w:rsid w:val="007556D4"/>
    <w:rsid w:val="00755820"/>
    <w:rsid w:val="00755830"/>
    <w:rsid w:val="007566E7"/>
    <w:rsid w:val="00757921"/>
    <w:rsid w:val="00757A27"/>
    <w:rsid w:val="00757A7D"/>
    <w:rsid w:val="00757FB7"/>
    <w:rsid w:val="007611A4"/>
    <w:rsid w:val="00763103"/>
    <w:rsid w:val="007634B3"/>
    <w:rsid w:val="00763F37"/>
    <w:rsid w:val="0076414A"/>
    <w:rsid w:val="007647F9"/>
    <w:rsid w:val="007663C9"/>
    <w:rsid w:val="007664C8"/>
    <w:rsid w:val="0076686F"/>
    <w:rsid w:val="00767E19"/>
    <w:rsid w:val="007713A9"/>
    <w:rsid w:val="00772A75"/>
    <w:rsid w:val="007734C3"/>
    <w:rsid w:val="00773A2E"/>
    <w:rsid w:val="00774BA2"/>
    <w:rsid w:val="00775047"/>
    <w:rsid w:val="00776096"/>
    <w:rsid w:val="00777817"/>
    <w:rsid w:val="00780DED"/>
    <w:rsid w:val="007818F8"/>
    <w:rsid w:val="0078272A"/>
    <w:rsid w:val="0078282B"/>
    <w:rsid w:val="007835EA"/>
    <w:rsid w:val="00783942"/>
    <w:rsid w:val="00783B99"/>
    <w:rsid w:val="00783F4D"/>
    <w:rsid w:val="007841DA"/>
    <w:rsid w:val="00785824"/>
    <w:rsid w:val="0078649F"/>
    <w:rsid w:val="00786ABC"/>
    <w:rsid w:val="007879A5"/>
    <w:rsid w:val="00787E1D"/>
    <w:rsid w:val="00790495"/>
    <w:rsid w:val="007909D4"/>
    <w:rsid w:val="00791698"/>
    <w:rsid w:val="007927AC"/>
    <w:rsid w:val="00793E99"/>
    <w:rsid w:val="00794D3D"/>
    <w:rsid w:val="007A08C7"/>
    <w:rsid w:val="007A1213"/>
    <w:rsid w:val="007A21BB"/>
    <w:rsid w:val="007A2DDA"/>
    <w:rsid w:val="007A35D0"/>
    <w:rsid w:val="007A4A3C"/>
    <w:rsid w:val="007A4F46"/>
    <w:rsid w:val="007A6163"/>
    <w:rsid w:val="007A6A24"/>
    <w:rsid w:val="007A6BC5"/>
    <w:rsid w:val="007A6BF8"/>
    <w:rsid w:val="007B05B4"/>
    <w:rsid w:val="007B0EF0"/>
    <w:rsid w:val="007B1BA2"/>
    <w:rsid w:val="007B2499"/>
    <w:rsid w:val="007B282D"/>
    <w:rsid w:val="007B2F8E"/>
    <w:rsid w:val="007B3D25"/>
    <w:rsid w:val="007B3EFB"/>
    <w:rsid w:val="007B546D"/>
    <w:rsid w:val="007B6171"/>
    <w:rsid w:val="007B636D"/>
    <w:rsid w:val="007B73EA"/>
    <w:rsid w:val="007B7619"/>
    <w:rsid w:val="007C088A"/>
    <w:rsid w:val="007C0893"/>
    <w:rsid w:val="007C1B3D"/>
    <w:rsid w:val="007C2414"/>
    <w:rsid w:val="007C3A27"/>
    <w:rsid w:val="007C43F6"/>
    <w:rsid w:val="007C5F32"/>
    <w:rsid w:val="007C7CBA"/>
    <w:rsid w:val="007C7D64"/>
    <w:rsid w:val="007D107D"/>
    <w:rsid w:val="007D1260"/>
    <w:rsid w:val="007D2D8A"/>
    <w:rsid w:val="007D32D5"/>
    <w:rsid w:val="007D3CAC"/>
    <w:rsid w:val="007D5006"/>
    <w:rsid w:val="007D5060"/>
    <w:rsid w:val="007D57C4"/>
    <w:rsid w:val="007D5C43"/>
    <w:rsid w:val="007E03EA"/>
    <w:rsid w:val="007E03F8"/>
    <w:rsid w:val="007E073E"/>
    <w:rsid w:val="007E1A4B"/>
    <w:rsid w:val="007E1D25"/>
    <w:rsid w:val="007E1D8A"/>
    <w:rsid w:val="007E27BF"/>
    <w:rsid w:val="007E3FBD"/>
    <w:rsid w:val="007E66B6"/>
    <w:rsid w:val="007E6C23"/>
    <w:rsid w:val="007E710A"/>
    <w:rsid w:val="007E727D"/>
    <w:rsid w:val="007F011F"/>
    <w:rsid w:val="007F0B49"/>
    <w:rsid w:val="007F11C8"/>
    <w:rsid w:val="007F134C"/>
    <w:rsid w:val="007F32FA"/>
    <w:rsid w:val="007F3B6B"/>
    <w:rsid w:val="007F5634"/>
    <w:rsid w:val="007F59C4"/>
    <w:rsid w:val="007F5DF8"/>
    <w:rsid w:val="0080005F"/>
    <w:rsid w:val="0080196E"/>
    <w:rsid w:val="0080276F"/>
    <w:rsid w:val="00802AFE"/>
    <w:rsid w:val="0080353B"/>
    <w:rsid w:val="00803B44"/>
    <w:rsid w:val="008044E8"/>
    <w:rsid w:val="00805F92"/>
    <w:rsid w:val="00812109"/>
    <w:rsid w:val="00812364"/>
    <w:rsid w:val="00812656"/>
    <w:rsid w:val="00812CE3"/>
    <w:rsid w:val="008135AB"/>
    <w:rsid w:val="00814C1C"/>
    <w:rsid w:val="00814ECF"/>
    <w:rsid w:val="0081536E"/>
    <w:rsid w:val="00815B80"/>
    <w:rsid w:val="00815C51"/>
    <w:rsid w:val="00816185"/>
    <w:rsid w:val="00816AE1"/>
    <w:rsid w:val="008171FF"/>
    <w:rsid w:val="0081790B"/>
    <w:rsid w:val="0081790E"/>
    <w:rsid w:val="00820054"/>
    <w:rsid w:val="00820174"/>
    <w:rsid w:val="00822CAA"/>
    <w:rsid w:val="00822CEF"/>
    <w:rsid w:val="008230E8"/>
    <w:rsid w:val="00823678"/>
    <w:rsid w:val="0082419C"/>
    <w:rsid w:val="00824924"/>
    <w:rsid w:val="00824D96"/>
    <w:rsid w:val="008250A8"/>
    <w:rsid w:val="00825CFE"/>
    <w:rsid w:val="00825F38"/>
    <w:rsid w:val="008265B9"/>
    <w:rsid w:val="0082705E"/>
    <w:rsid w:val="008275FB"/>
    <w:rsid w:val="008332F7"/>
    <w:rsid w:val="00833DE3"/>
    <w:rsid w:val="00834F5B"/>
    <w:rsid w:val="00837AFE"/>
    <w:rsid w:val="00837EF3"/>
    <w:rsid w:val="00840263"/>
    <w:rsid w:val="00840FAA"/>
    <w:rsid w:val="00841DF2"/>
    <w:rsid w:val="00842434"/>
    <w:rsid w:val="00842A5E"/>
    <w:rsid w:val="00843166"/>
    <w:rsid w:val="0084369F"/>
    <w:rsid w:val="00844271"/>
    <w:rsid w:val="0084588D"/>
    <w:rsid w:val="00845BF7"/>
    <w:rsid w:val="00845CEE"/>
    <w:rsid w:val="00846490"/>
    <w:rsid w:val="00846C2F"/>
    <w:rsid w:val="00846EC2"/>
    <w:rsid w:val="00847540"/>
    <w:rsid w:val="00850077"/>
    <w:rsid w:val="008502D0"/>
    <w:rsid w:val="00851BE0"/>
    <w:rsid w:val="0085206E"/>
    <w:rsid w:val="00853E27"/>
    <w:rsid w:val="0085462F"/>
    <w:rsid w:val="00854937"/>
    <w:rsid w:val="00855668"/>
    <w:rsid w:val="0085641D"/>
    <w:rsid w:val="0085672F"/>
    <w:rsid w:val="00856746"/>
    <w:rsid w:val="008600B1"/>
    <w:rsid w:val="008603BF"/>
    <w:rsid w:val="00860EEE"/>
    <w:rsid w:val="008614DC"/>
    <w:rsid w:val="00861D4B"/>
    <w:rsid w:val="0086320D"/>
    <w:rsid w:val="0086390B"/>
    <w:rsid w:val="00863A0D"/>
    <w:rsid w:val="00863DD7"/>
    <w:rsid w:val="008645C0"/>
    <w:rsid w:val="00864D84"/>
    <w:rsid w:val="00865368"/>
    <w:rsid w:val="00865FE1"/>
    <w:rsid w:val="00867169"/>
    <w:rsid w:val="00867D41"/>
    <w:rsid w:val="00867FDE"/>
    <w:rsid w:val="008711E9"/>
    <w:rsid w:val="0087217A"/>
    <w:rsid w:val="008724E2"/>
    <w:rsid w:val="00873B30"/>
    <w:rsid w:val="00873F58"/>
    <w:rsid w:val="008740B2"/>
    <w:rsid w:val="00874653"/>
    <w:rsid w:val="0087732A"/>
    <w:rsid w:val="008802BF"/>
    <w:rsid w:val="0088196B"/>
    <w:rsid w:val="00882CB5"/>
    <w:rsid w:val="0088446A"/>
    <w:rsid w:val="0088488C"/>
    <w:rsid w:val="0088552B"/>
    <w:rsid w:val="00890149"/>
    <w:rsid w:val="008921AD"/>
    <w:rsid w:val="0089284C"/>
    <w:rsid w:val="00892D97"/>
    <w:rsid w:val="0089439F"/>
    <w:rsid w:val="00895F96"/>
    <w:rsid w:val="008977F8"/>
    <w:rsid w:val="00897935"/>
    <w:rsid w:val="008A2065"/>
    <w:rsid w:val="008A2683"/>
    <w:rsid w:val="008A331F"/>
    <w:rsid w:val="008A36EC"/>
    <w:rsid w:val="008A471A"/>
    <w:rsid w:val="008A483E"/>
    <w:rsid w:val="008A4D48"/>
    <w:rsid w:val="008A4D6A"/>
    <w:rsid w:val="008A5502"/>
    <w:rsid w:val="008A6865"/>
    <w:rsid w:val="008A68ED"/>
    <w:rsid w:val="008B0FEA"/>
    <w:rsid w:val="008B1B63"/>
    <w:rsid w:val="008B34F0"/>
    <w:rsid w:val="008B3B33"/>
    <w:rsid w:val="008B4FC7"/>
    <w:rsid w:val="008B69E6"/>
    <w:rsid w:val="008B6B27"/>
    <w:rsid w:val="008B7369"/>
    <w:rsid w:val="008B7723"/>
    <w:rsid w:val="008C023C"/>
    <w:rsid w:val="008C2331"/>
    <w:rsid w:val="008C2B9F"/>
    <w:rsid w:val="008C3803"/>
    <w:rsid w:val="008C38C8"/>
    <w:rsid w:val="008C5902"/>
    <w:rsid w:val="008C6D84"/>
    <w:rsid w:val="008C746A"/>
    <w:rsid w:val="008D178F"/>
    <w:rsid w:val="008D1DD6"/>
    <w:rsid w:val="008D2344"/>
    <w:rsid w:val="008D33C3"/>
    <w:rsid w:val="008D4A65"/>
    <w:rsid w:val="008D6932"/>
    <w:rsid w:val="008E02F6"/>
    <w:rsid w:val="008E24A9"/>
    <w:rsid w:val="008E25BC"/>
    <w:rsid w:val="008E2D7C"/>
    <w:rsid w:val="008E2E86"/>
    <w:rsid w:val="008E34AE"/>
    <w:rsid w:val="008E374E"/>
    <w:rsid w:val="008E48FC"/>
    <w:rsid w:val="008E55ED"/>
    <w:rsid w:val="008E7129"/>
    <w:rsid w:val="008E77C4"/>
    <w:rsid w:val="008F0295"/>
    <w:rsid w:val="008F0B20"/>
    <w:rsid w:val="008F1283"/>
    <w:rsid w:val="008F1618"/>
    <w:rsid w:val="008F20C4"/>
    <w:rsid w:val="008F2C68"/>
    <w:rsid w:val="008F3C83"/>
    <w:rsid w:val="008F3CDD"/>
    <w:rsid w:val="008F41CF"/>
    <w:rsid w:val="008F4FC1"/>
    <w:rsid w:val="008F5569"/>
    <w:rsid w:val="008F5B21"/>
    <w:rsid w:val="008F5B92"/>
    <w:rsid w:val="008F72C0"/>
    <w:rsid w:val="00900074"/>
    <w:rsid w:val="00902770"/>
    <w:rsid w:val="00902810"/>
    <w:rsid w:val="00902E50"/>
    <w:rsid w:val="00902F95"/>
    <w:rsid w:val="009043F0"/>
    <w:rsid w:val="00904407"/>
    <w:rsid w:val="00905B0F"/>
    <w:rsid w:val="00907F1D"/>
    <w:rsid w:val="00911B55"/>
    <w:rsid w:val="00911CEF"/>
    <w:rsid w:val="00911E21"/>
    <w:rsid w:val="00912707"/>
    <w:rsid w:val="009136D9"/>
    <w:rsid w:val="00913944"/>
    <w:rsid w:val="00913C2E"/>
    <w:rsid w:val="00914B35"/>
    <w:rsid w:val="0091567F"/>
    <w:rsid w:val="00915C44"/>
    <w:rsid w:val="0091601E"/>
    <w:rsid w:val="00920EF8"/>
    <w:rsid w:val="00921074"/>
    <w:rsid w:val="0092170A"/>
    <w:rsid w:val="0092353F"/>
    <w:rsid w:val="00925D8F"/>
    <w:rsid w:val="00925F1F"/>
    <w:rsid w:val="00926FD5"/>
    <w:rsid w:val="0093007B"/>
    <w:rsid w:val="009301AA"/>
    <w:rsid w:val="009301C0"/>
    <w:rsid w:val="00933C73"/>
    <w:rsid w:val="0093443B"/>
    <w:rsid w:val="00934C5F"/>
    <w:rsid w:val="00935EA7"/>
    <w:rsid w:val="009367C0"/>
    <w:rsid w:val="00936DA4"/>
    <w:rsid w:val="00937697"/>
    <w:rsid w:val="00940F80"/>
    <w:rsid w:val="009410BC"/>
    <w:rsid w:val="009415FE"/>
    <w:rsid w:val="00941B95"/>
    <w:rsid w:val="00942816"/>
    <w:rsid w:val="00943925"/>
    <w:rsid w:val="00945648"/>
    <w:rsid w:val="00946DC2"/>
    <w:rsid w:val="00946E80"/>
    <w:rsid w:val="00947F4F"/>
    <w:rsid w:val="00951133"/>
    <w:rsid w:val="00951544"/>
    <w:rsid w:val="00951C87"/>
    <w:rsid w:val="00952064"/>
    <w:rsid w:val="00952702"/>
    <w:rsid w:val="00955723"/>
    <w:rsid w:val="00955D1F"/>
    <w:rsid w:val="00955E09"/>
    <w:rsid w:val="00955E89"/>
    <w:rsid w:val="00956BBD"/>
    <w:rsid w:val="00957B6A"/>
    <w:rsid w:val="009607FB"/>
    <w:rsid w:val="00961E58"/>
    <w:rsid w:val="0096212C"/>
    <w:rsid w:val="00962368"/>
    <w:rsid w:val="00962B7B"/>
    <w:rsid w:val="009630CD"/>
    <w:rsid w:val="009641CD"/>
    <w:rsid w:val="009642E5"/>
    <w:rsid w:val="00964582"/>
    <w:rsid w:val="0096470F"/>
    <w:rsid w:val="00965B10"/>
    <w:rsid w:val="00970063"/>
    <w:rsid w:val="00970708"/>
    <w:rsid w:val="00971AF1"/>
    <w:rsid w:val="00971CC9"/>
    <w:rsid w:val="00972F77"/>
    <w:rsid w:val="009733AB"/>
    <w:rsid w:val="0097352C"/>
    <w:rsid w:val="00973765"/>
    <w:rsid w:val="00974656"/>
    <w:rsid w:val="009746E8"/>
    <w:rsid w:val="00974A7F"/>
    <w:rsid w:val="00974AC4"/>
    <w:rsid w:val="009755D1"/>
    <w:rsid w:val="00976030"/>
    <w:rsid w:val="00977EE8"/>
    <w:rsid w:val="0098028C"/>
    <w:rsid w:val="009833E9"/>
    <w:rsid w:val="00983643"/>
    <w:rsid w:val="00985133"/>
    <w:rsid w:val="009866F3"/>
    <w:rsid w:val="00991E14"/>
    <w:rsid w:val="00991FC5"/>
    <w:rsid w:val="009922A0"/>
    <w:rsid w:val="00995ECA"/>
    <w:rsid w:val="00996FFB"/>
    <w:rsid w:val="00997EA1"/>
    <w:rsid w:val="009A0AE6"/>
    <w:rsid w:val="009A1439"/>
    <w:rsid w:val="009A1C94"/>
    <w:rsid w:val="009A1E43"/>
    <w:rsid w:val="009A2804"/>
    <w:rsid w:val="009A28D8"/>
    <w:rsid w:val="009A2DEF"/>
    <w:rsid w:val="009A2FD9"/>
    <w:rsid w:val="009A5721"/>
    <w:rsid w:val="009A5D38"/>
    <w:rsid w:val="009A5ECA"/>
    <w:rsid w:val="009A74FE"/>
    <w:rsid w:val="009A7969"/>
    <w:rsid w:val="009B0AF5"/>
    <w:rsid w:val="009B2C55"/>
    <w:rsid w:val="009B3591"/>
    <w:rsid w:val="009B428C"/>
    <w:rsid w:val="009B4A1A"/>
    <w:rsid w:val="009B62CA"/>
    <w:rsid w:val="009B7033"/>
    <w:rsid w:val="009B79E8"/>
    <w:rsid w:val="009C0383"/>
    <w:rsid w:val="009C040E"/>
    <w:rsid w:val="009C09D0"/>
    <w:rsid w:val="009C0C39"/>
    <w:rsid w:val="009C16BD"/>
    <w:rsid w:val="009C1B21"/>
    <w:rsid w:val="009C26FA"/>
    <w:rsid w:val="009C2E00"/>
    <w:rsid w:val="009C354C"/>
    <w:rsid w:val="009C3694"/>
    <w:rsid w:val="009C44CE"/>
    <w:rsid w:val="009C533C"/>
    <w:rsid w:val="009C545C"/>
    <w:rsid w:val="009C5963"/>
    <w:rsid w:val="009C5A1D"/>
    <w:rsid w:val="009C7EE0"/>
    <w:rsid w:val="009D2DB1"/>
    <w:rsid w:val="009D4D51"/>
    <w:rsid w:val="009D60AA"/>
    <w:rsid w:val="009E0384"/>
    <w:rsid w:val="009E06F5"/>
    <w:rsid w:val="009E10FA"/>
    <w:rsid w:val="009E1BA3"/>
    <w:rsid w:val="009E1FB5"/>
    <w:rsid w:val="009E22D4"/>
    <w:rsid w:val="009E2D54"/>
    <w:rsid w:val="009E428F"/>
    <w:rsid w:val="009E6F45"/>
    <w:rsid w:val="009E7651"/>
    <w:rsid w:val="009F09D1"/>
    <w:rsid w:val="009F0DFE"/>
    <w:rsid w:val="009F21EA"/>
    <w:rsid w:val="009F21FA"/>
    <w:rsid w:val="009F3112"/>
    <w:rsid w:val="009F37FB"/>
    <w:rsid w:val="009F489D"/>
    <w:rsid w:val="009F4D0D"/>
    <w:rsid w:val="009F5AB1"/>
    <w:rsid w:val="009F6F22"/>
    <w:rsid w:val="009F7AEE"/>
    <w:rsid w:val="009F7FA2"/>
    <w:rsid w:val="00A00FAD"/>
    <w:rsid w:val="00A01FB7"/>
    <w:rsid w:val="00A02381"/>
    <w:rsid w:val="00A0294F"/>
    <w:rsid w:val="00A02D98"/>
    <w:rsid w:val="00A0377A"/>
    <w:rsid w:val="00A042B4"/>
    <w:rsid w:val="00A0462D"/>
    <w:rsid w:val="00A05E44"/>
    <w:rsid w:val="00A072A5"/>
    <w:rsid w:val="00A07EB6"/>
    <w:rsid w:val="00A10A3B"/>
    <w:rsid w:val="00A10E74"/>
    <w:rsid w:val="00A124AE"/>
    <w:rsid w:val="00A1334A"/>
    <w:rsid w:val="00A13BB0"/>
    <w:rsid w:val="00A14EFE"/>
    <w:rsid w:val="00A1620F"/>
    <w:rsid w:val="00A1680A"/>
    <w:rsid w:val="00A16B96"/>
    <w:rsid w:val="00A2000D"/>
    <w:rsid w:val="00A20082"/>
    <w:rsid w:val="00A20473"/>
    <w:rsid w:val="00A21D89"/>
    <w:rsid w:val="00A22654"/>
    <w:rsid w:val="00A22FA8"/>
    <w:rsid w:val="00A242B7"/>
    <w:rsid w:val="00A24930"/>
    <w:rsid w:val="00A2678E"/>
    <w:rsid w:val="00A308B6"/>
    <w:rsid w:val="00A32FE2"/>
    <w:rsid w:val="00A335EA"/>
    <w:rsid w:val="00A36421"/>
    <w:rsid w:val="00A36885"/>
    <w:rsid w:val="00A37040"/>
    <w:rsid w:val="00A37B14"/>
    <w:rsid w:val="00A40229"/>
    <w:rsid w:val="00A4134E"/>
    <w:rsid w:val="00A41742"/>
    <w:rsid w:val="00A41894"/>
    <w:rsid w:val="00A4264A"/>
    <w:rsid w:val="00A427BE"/>
    <w:rsid w:val="00A427D6"/>
    <w:rsid w:val="00A43A08"/>
    <w:rsid w:val="00A4433A"/>
    <w:rsid w:val="00A4483A"/>
    <w:rsid w:val="00A457EC"/>
    <w:rsid w:val="00A460A7"/>
    <w:rsid w:val="00A46FB2"/>
    <w:rsid w:val="00A47B84"/>
    <w:rsid w:val="00A50F0E"/>
    <w:rsid w:val="00A51C72"/>
    <w:rsid w:val="00A524B5"/>
    <w:rsid w:val="00A52514"/>
    <w:rsid w:val="00A545F2"/>
    <w:rsid w:val="00A551C6"/>
    <w:rsid w:val="00A5638C"/>
    <w:rsid w:val="00A56849"/>
    <w:rsid w:val="00A571B7"/>
    <w:rsid w:val="00A601D4"/>
    <w:rsid w:val="00A61006"/>
    <w:rsid w:val="00A61280"/>
    <w:rsid w:val="00A618EF"/>
    <w:rsid w:val="00A619C9"/>
    <w:rsid w:val="00A6255B"/>
    <w:rsid w:val="00A649BD"/>
    <w:rsid w:val="00A65928"/>
    <w:rsid w:val="00A66AB5"/>
    <w:rsid w:val="00A67453"/>
    <w:rsid w:val="00A70809"/>
    <w:rsid w:val="00A709D0"/>
    <w:rsid w:val="00A710A6"/>
    <w:rsid w:val="00A71728"/>
    <w:rsid w:val="00A71760"/>
    <w:rsid w:val="00A73A96"/>
    <w:rsid w:val="00A74162"/>
    <w:rsid w:val="00A74A3C"/>
    <w:rsid w:val="00A754C1"/>
    <w:rsid w:val="00A76544"/>
    <w:rsid w:val="00A772CF"/>
    <w:rsid w:val="00A778F6"/>
    <w:rsid w:val="00A77C01"/>
    <w:rsid w:val="00A80538"/>
    <w:rsid w:val="00A81D5A"/>
    <w:rsid w:val="00A81E1A"/>
    <w:rsid w:val="00A8208A"/>
    <w:rsid w:val="00A823B3"/>
    <w:rsid w:val="00A847B2"/>
    <w:rsid w:val="00A85597"/>
    <w:rsid w:val="00A86C09"/>
    <w:rsid w:val="00A90185"/>
    <w:rsid w:val="00A914FE"/>
    <w:rsid w:val="00A925FC"/>
    <w:rsid w:val="00A93746"/>
    <w:rsid w:val="00A93E4E"/>
    <w:rsid w:val="00A94A9A"/>
    <w:rsid w:val="00A95FC2"/>
    <w:rsid w:val="00A966EC"/>
    <w:rsid w:val="00A96C2E"/>
    <w:rsid w:val="00A97251"/>
    <w:rsid w:val="00A9768D"/>
    <w:rsid w:val="00AA0C02"/>
    <w:rsid w:val="00AA1A4E"/>
    <w:rsid w:val="00AA1B1C"/>
    <w:rsid w:val="00AA1F9F"/>
    <w:rsid w:val="00AA301C"/>
    <w:rsid w:val="00AA4091"/>
    <w:rsid w:val="00AA48A6"/>
    <w:rsid w:val="00AA5751"/>
    <w:rsid w:val="00AA5EA2"/>
    <w:rsid w:val="00AA65C4"/>
    <w:rsid w:val="00AA69E9"/>
    <w:rsid w:val="00AA7825"/>
    <w:rsid w:val="00AA7A38"/>
    <w:rsid w:val="00AB0115"/>
    <w:rsid w:val="00AB2CB9"/>
    <w:rsid w:val="00AB3D9D"/>
    <w:rsid w:val="00AB4395"/>
    <w:rsid w:val="00AB44E5"/>
    <w:rsid w:val="00AB5D73"/>
    <w:rsid w:val="00AB6128"/>
    <w:rsid w:val="00AB6144"/>
    <w:rsid w:val="00AB6F0C"/>
    <w:rsid w:val="00AC083F"/>
    <w:rsid w:val="00AC2270"/>
    <w:rsid w:val="00AC2A12"/>
    <w:rsid w:val="00AC4B47"/>
    <w:rsid w:val="00AC67D8"/>
    <w:rsid w:val="00AC7440"/>
    <w:rsid w:val="00AC7FEC"/>
    <w:rsid w:val="00AD04D4"/>
    <w:rsid w:val="00AD0524"/>
    <w:rsid w:val="00AD0910"/>
    <w:rsid w:val="00AD0C13"/>
    <w:rsid w:val="00AD0C90"/>
    <w:rsid w:val="00AD1A6F"/>
    <w:rsid w:val="00AD3804"/>
    <w:rsid w:val="00AD5265"/>
    <w:rsid w:val="00AD589D"/>
    <w:rsid w:val="00AD606F"/>
    <w:rsid w:val="00AE02D2"/>
    <w:rsid w:val="00AE1387"/>
    <w:rsid w:val="00AE182C"/>
    <w:rsid w:val="00AE28BC"/>
    <w:rsid w:val="00AE29E1"/>
    <w:rsid w:val="00AE2E7B"/>
    <w:rsid w:val="00AE3EA7"/>
    <w:rsid w:val="00AE4648"/>
    <w:rsid w:val="00AE4BA4"/>
    <w:rsid w:val="00AE4F79"/>
    <w:rsid w:val="00AE4FEA"/>
    <w:rsid w:val="00AE5904"/>
    <w:rsid w:val="00AE5FCF"/>
    <w:rsid w:val="00AE60E0"/>
    <w:rsid w:val="00AE616C"/>
    <w:rsid w:val="00AE6E8E"/>
    <w:rsid w:val="00AE730F"/>
    <w:rsid w:val="00AE7735"/>
    <w:rsid w:val="00AE77B1"/>
    <w:rsid w:val="00AF0F42"/>
    <w:rsid w:val="00AF1D99"/>
    <w:rsid w:val="00AF20E5"/>
    <w:rsid w:val="00AF3D5D"/>
    <w:rsid w:val="00AF3F53"/>
    <w:rsid w:val="00AF4169"/>
    <w:rsid w:val="00AF4180"/>
    <w:rsid w:val="00AF41E1"/>
    <w:rsid w:val="00AF5170"/>
    <w:rsid w:val="00AF5A4A"/>
    <w:rsid w:val="00AF5BF8"/>
    <w:rsid w:val="00AF74E2"/>
    <w:rsid w:val="00AF7B02"/>
    <w:rsid w:val="00B005AD"/>
    <w:rsid w:val="00B00984"/>
    <w:rsid w:val="00B00AEE"/>
    <w:rsid w:val="00B01306"/>
    <w:rsid w:val="00B0162A"/>
    <w:rsid w:val="00B0178F"/>
    <w:rsid w:val="00B02587"/>
    <w:rsid w:val="00B02CA7"/>
    <w:rsid w:val="00B03BC3"/>
    <w:rsid w:val="00B06063"/>
    <w:rsid w:val="00B06657"/>
    <w:rsid w:val="00B10A16"/>
    <w:rsid w:val="00B12940"/>
    <w:rsid w:val="00B14295"/>
    <w:rsid w:val="00B1444F"/>
    <w:rsid w:val="00B148D6"/>
    <w:rsid w:val="00B20E59"/>
    <w:rsid w:val="00B2225F"/>
    <w:rsid w:val="00B22CD4"/>
    <w:rsid w:val="00B2317A"/>
    <w:rsid w:val="00B238EF"/>
    <w:rsid w:val="00B23C84"/>
    <w:rsid w:val="00B23CEC"/>
    <w:rsid w:val="00B23E60"/>
    <w:rsid w:val="00B24F82"/>
    <w:rsid w:val="00B25001"/>
    <w:rsid w:val="00B2564C"/>
    <w:rsid w:val="00B25A01"/>
    <w:rsid w:val="00B26435"/>
    <w:rsid w:val="00B27CDE"/>
    <w:rsid w:val="00B27E27"/>
    <w:rsid w:val="00B31175"/>
    <w:rsid w:val="00B3247B"/>
    <w:rsid w:val="00B33CA8"/>
    <w:rsid w:val="00B34336"/>
    <w:rsid w:val="00B35636"/>
    <w:rsid w:val="00B35FC0"/>
    <w:rsid w:val="00B36167"/>
    <w:rsid w:val="00B3658A"/>
    <w:rsid w:val="00B36753"/>
    <w:rsid w:val="00B36D7A"/>
    <w:rsid w:val="00B405B2"/>
    <w:rsid w:val="00B40CD7"/>
    <w:rsid w:val="00B41E63"/>
    <w:rsid w:val="00B4257C"/>
    <w:rsid w:val="00B43785"/>
    <w:rsid w:val="00B438DD"/>
    <w:rsid w:val="00B43C3C"/>
    <w:rsid w:val="00B43DFE"/>
    <w:rsid w:val="00B44516"/>
    <w:rsid w:val="00B45723"/>
    <w:rsid w:val="00B5018C"/>
    <w:rsid w:val="00B50289"/>
    <w:rsid w:val="00B50F5D"/>
    <w:rsid w:val="00B50FCB"/>
    <w:rsid w:val="00B512D8"/>
    <w:rsid w:val="00B52A91"/>
    <w:rsid w:val="00B55537"/>
    <w:rsid w:val="00B60B3C"/>
    <w:rsid w:val="00B62F1B"/>
    <w:rsid w:val="00B64F4E"/>
    <w:rsid w:val="00B716AD"/>
    <w:rsid w:val="00B723D3"/>
    <w:rsid w:val="00B732F3"/>
    <w:rsid w:val="00B737BF"/>
    <w:rsid w:val="00B7537B"/>
    <w:rsid w:val="00B75435"/>
    <w:rsid w:val="00B76851"/>
    <w:rsid w:val="00B7687E"/>
    <w:rsid w:val="00B76D7E"/>
    <w:rsid w:val="00B80C27"/>
    <w:rsid w:val="00B81A6F"/>
    <w:rsid w:val="00B8258C"/>
    <w:rsid w:val="00B8295A"/>
    <w:rsid w:val="00B83097"/>
    <w:rsid w:val="00B836EC"/>
    <w:rsid w:val="00B8486A"/>
    <w:rsid w:val="00B856FB"/>
    <w:rsid w:val="00B859F0"/>
    <w:rsid w:val="00B87852"/>
    <w:rsid w:val="00B87997"/>
    <w:rsid w:val="00B87CF6"/>
    <w:rsid w:val="00B91797"/>
    <w:rsid w:val="00B91942"/>
    <w:rsid w:val="00B921E2"/>
    <w:rsid w:val="00B9289C"/>
    <w:rsid w:val="00B928EB"/>
    <w:rsid w:val="00B93136"/>
    <w:rsid w:val="00B935C3"/>
    <w:rsid w:val="00B937C7"/>
    <w:rsid w:val="00B93EBD"/>
    <w:rsid w:val="00B9474C"/>
    <w:rsid w:val="00B94AD7"/>
    <w:rsid w:val="00B957A6"/>
    <w:rsid w:val="00B958F0"/>
    <w:rsid w:val="00B97720"/>
    <w:rsid w:val="00B97B22"/>
    <w:rsid w:val="00BA0A65"/>
    <w:rsid w:val="00BA1B31"/>
    <w:rsid w:val="00BA347A"/>
    <w:rsid w:val="00BA3946"/>
    <w:rsid w:val="00BA4070"/>
    <w:rsid w:val="00BA4177"/>
    <w:rsid w:val="00BA48BD"/>
    <w:rsid w:val="00BA4A78"/>
    <w:rsid w:val="00BA61F5"/>
    <w:rsid w:val="00BB164C"/>
    <w:rsid w:val="00BB3D52"/>
    <w:rsid w:val="00BB3EC5"/>
    <w:rsid w:val="00BB41DD"/>
    <w:rsid w:val="00BB495B"/>
    <w:rsid w:val="00BB62C8"/>
    <w:rsid w:val="00BB680F"/>
    <w:rsid w:val="00BB6902"/>
    <w:rsid w:val="00BC0214"/>
    <w:rsid w:val="00BC0501"/>
    <w:rsid w:val="00BC0D80"/>
    <w:rsid w:val="00BC1100"/>
    <w:rsid w:val="00BC15FD"/>
    <w:rsid w:val="00BC2120"/>
    <w:rsid w:val="00BC2A78"/>
    <w:rsid w:val="00BC3043"/>
    <w:rsid w:val="00BC3E8A"/>
    <w:rsid w:val="00BC62F6"/>
    <w:rsid w:val="00BC6407"/>
    <w:rsid w:val="00BC6E59"/>
    <w:rsid w:val="00BC72B9"/>
    <w:rsid w:val="00BC79A0"/>
    <w:rsid w:val="00BD0B4B"/>
    <w:rsid w:val="00BD149F"/>
    <w:rsid w:val="00BD32C5"/>
    <w:rsid w:val="00BD3BC1"/>
    <w:rsid w:val="00BD41AE"/>
    <w:rsid w:val="00BD50C2"/>
    <w:rsid w:val="00BD5226"/>
    <w:rsid w:val="00BE036A"/>
    <w:rsid w:val="00BE13BB"/>
    <w:rsid w:val="00BE1E52"/>
    <w:rsid w:val="00BE3D29"/>
    <w:rsid w:val="00BE41DB"/>
    <w:rsid w:val="00BE60BF"/>
    <w:rsid w:val="00BE78C8"/>
    <w:rsid w:val="00BE7D30"/>
    <w:rsid w:val="00BF04EB"/>
    <w:rsid w:val="00BF05B8"/>
    <w:rsid w:val="00BF21EC"/>
    <w:rsid w:val="00BF2F87"/>
    <w:rsid w:val="00BF2FA4"/>
    <w:rsid w:val="00BF3983"/>
    <w:rsid w:val="00BF6013"/>
    <w:rsid w:val="00BF777F"/>
    <w:rsid w:val="00C01484"/>
    <w:rsid w:val="00C02B34"/>
    <w:rsid w:val="00C03236"/>
    <w:rsid w:val="00C047E5"/>
    <w:rsid w:val="00C05749"/>
    <w:rsid w:val="00C06027"/>
    <w:rsid w:val="00C069C0"/>
    <w:rsid w:val="00C105CA"/>
    <w:rsid w:val="00C108FE"/>
    <w:rsid w:val="00C10EDF"/>
    <w:rsid w:val="00C10F36"/>
    <w:rsid w:val="00C111C6"/>
    <w:rsid w:val="00C1153B"/>
    <w:rsid w:val="00C119DC"/>
    <w:rsid w:val="00C11D6A"/>
    <w:rsid w:val="00C1208F"/>
    <w:rsid w:val="00C12E43"/>
    <w:rsid w:val="00C153A8"/>
    <w:rsid w:val="00C15AFA"/>
    <w:rsid w:val="00C202E0"/>
    <w:rsid w:val="00C2085C"/>
    <w:rsid w:val="00C20D4C"/>
    <w:rsid w:val="00C20E6E"/>
    <w:rsid w:val="00C22094"/>
    <w:rsid w:val="00C25365"/>
    <w:rsid w:val="00C25F0B"/>
    <w:rsid w:val="00C26120"/>
    <w:rsid w:val="00C2617C"/>
    <w:rsid w:val="00C261FD"/>
    <w:rsid w:val="00C27C23"/>
    <w:rsid w:val="00C304EE"/>
    <w:rsid w:val="00C3089A"/>
    <w:rsid w:val="00C31F9A"/>
    <w:rsid w:val="00C3390C"/>
    <w:rsid w:val="00C352E3"/>
    <w:rsid w:val="00C37323"/>
    <w:rsid w:val="00C37760"/>
    <w:rsid w:val="00C403F6"/>
    <w:rsid w:val="00C4079C"/>
    <w:rsid w:val="00C40C44"/>
    <w:rsid w:val="00C414B8"/>
    <w:rsid w:val="00C420C2"/>
    <w:rsid w:val="00C43FFB"/>
    <w:rsid w:val="00C44255"/>
    <w:rsid w:val="00C44715"/>
    <w:rsid w:val="00C44C31"/>
    <w:rsid w:val="00C44D14"/>
    <w:rsid w:val="00C456CF"/>
    <w:rsid w:val="00C46062"/>
    <w:rsid w:val="00C4700B"/>
    <w:rsid w:val="00C47F75"/>
    <w:rsid w:val="00C53894"/>
    <w:rsid w:val="00C5442C"/>
    <w:rsid w:val="00C5522B"/>
    <w:rsid w:val="00C5544A"/>
    <w:rsid w:val="00C55866"/>
    <w:rsid w:val="00C56909"/>
    <w:rsid w:val="00C569A0"/>
    <w:rsid w:val="00C56FDE"/>
    <w:rsid w:val="00C57BA5"/>
    <w:rsid w:val="00C60204"/>
    <w:rsid w:val="00C60FCD"/>
    <w:rsid w:val="00C61B2D"/>
    <w:rsid w:val="00C61DAD"/>
    <w:rsid w:val="00C626AC"/>
    <w:rsid w:val="00C62D82"/>
    <w:rsid w:val="00C63500"/>
    <w:rsid w:val="00C63527"/>
    <w:rsid w:val="00C636E4"/>
    <w:rsid w:val="00C639BE"/>
    <w:rsid w:val="00C63C75"/>
    <w:rsid w:val="00C63F86"/>
    <w:rsid w:val="00C64453"/>
    <w:rsid w:val="00C653AE"/>
    <w:rsid w:val="00C65C4F"/>
    <w:rsid w:val="00C65DF1"/>
    <w:rsid w:val="00C66041"/>
    <w:rsid w:val="00C66AA6"/>
    <w:rsid w:val="00C6716A"/>
    <w:rsid w:val="00C673C0"/>
    <w:rsid w:val="00C677FC"/>
    <w:rsid w:val="00C678E3"/>
    <w:rsid w:val="00C67FF0"/>
    <w:rsid w:val="00C721AA"/>
    <w:rsid w:val="00C72B1D"/>
    <w:rsid w:val="00C73526"/>
    <w:rsid w:val="00C73AE8"/>
    <w:rsid w:val="00C7459A"/>
    <w:rsid w:val="00C74D37"/>
    <w:rsid w:val="00C74F3F"/>
    <w:rsid w:val="00C756E1"/>
    <w:rsid w:val="00C763E3"/>
    <w:rsid w:val="00C76DD4"/>
    <w:rsid w:val="00C77F3E"/>
    <w:rsid w:val="00C80856"/>
    <w:rsid w:val="00C80F4A"/>
    <w:rsid w:val="00C813DF"/>
    <w:rsid w:val="00C8167F"/>
    <w:rsid w:val="00C8557F"/>
    <w:rsid w:val="00C85631"/>
    <w:rsid w:val="00C8694A"/>
    <w:rsid w:val="00C87326"/>
    <w:rsid w:val="00C91FE9"/>
    <w:rsid w:val="00C921ED"/>
    <w:rsid w:val="00C9224C"/>
    <w:rsid w:val="00C93583"/>
    <w:rsid w:val="00C95117"/>
    <w:rsid w:val="00C95315"/>
    <w:rsid w:val="00C96C7C"/>
    <w:rsid w:val="00C97873"/>
    <w:rsid w:val="00CA0114"/>
    <w:rsid w:val="00CA026A"/>
    <w:rsid w:val="00CA5074"/>
    <w:rsid w:val="00CA50CB"/>
    <w:rsid w:val="00CA54B3"/>
    <w:rsid w:val="00CA592F"/>
    <w:rsid w:val="00CA663F"/>
    <w:rsid w:val="00CA66B7"/>
    <w:rsid w:val="00CA7E3D"/>
    <w:rsid w:val="00CB065B"/>
    <w:rsid w:val="00CB0C61"/>
    <w:rsid w:val="00CB182C"/>
    <w:rsid w:val="00CB248C"/>
    <w:rsid w:val="00CB4CA6"/>
    <w:rsid w:val="00CC05E9"/>
    <w:rsid w:val="00CC0C7A"/>
    <w:rsid w:val="00CC0F53"/>
    <w:rsid w:val="00CC160C"/>
    <w:rsid w:val="00CC1DE7"/>
    <w:rsid w:val="00CC3ED8"/>
    <w:rsid w:val="00CC3F03"/>
    <w:rsid w:val="00CC5924"/>
    <w:rsid w:val="00CC60E0"/>
    <w:rsid w:val="00CC69FA"/>
    <w:rsid w:val="00CC6F45"/>
    <w:rsid w:val="00CC78EE"/>
    <w:rsid w:val="00CD0725"/>
    <w:rsid w:val="00CD0B9E"/>
    <w:rsid w:val="00CD1189"/>
    <w:rsid w:val="00CD16EC"/>
    <w:rsid w:val="00CD1FF7"/>
    <w:rsid w:val="00CD6273"/>
    <w:rsid w:val="00CD6AA0"/>
    <w:rsid w:val="00CD6BCE"/>
    <w:rsid w:val="00CD71E9"/>
    <w:rsid w:val="00CD78E8"/>
    <w:rsid w:val="00CD7D27"/>
    <w:rsid w:val="00CE0C03"/>
    <w:rsid w:val="00CE1864"/>
    <w:rsid w:val="00CE1E6F"/>
    <w:rsid w:val="00CE2174"/>
    <w:rsid w:val="00CE27BD"/>
    <w:rsid w:val="00CE33BC"/>
    <w:rsid w:val="00CE416D"/>
    <w:rsid w:val="00CE4DAF"/>
    <w:rsid w:val="00CE7D61"/>
    <w:rsid w:val="00CF0EB9"/>
    <w:rsid w:val="00CF1378"/>
    <w:rsid w:val="00CF29B5"/>
    <w:rsid w:val="00CF2D3F"/>
    <w:rsid w:val="00CF3434"/>
    <w:rsid w:val="00CF3883"/>
    <w:rsid w:val="00CF3C4D"/>
    <w:rsid w:val="00CF5368"/>
    <w:rsid w:val="00CF5417"/>
    <w:rsid w:val="00CF6885"/>
    <w:rsid w:val="00CF6A8F"/>
    <w:rsid w:val="00CF76D3"/>
    <w:rsid w:val="00CF770E"/>
    <w:rsid w:val="00CF78EC"/>
    <w:rsid w:val="00D01532"/>
    <w:rsid w:val="00D021B4"/>
    <w:rsid w:val="00D024B5"/>
    <w:rsid w:val="00D025F9"/>
    <w:rsid w:val="00D02D0E"/>
    <w:rsid w:val="00D0331F"/>
    <w:rsid w:val="00D058FF"/>
    <w:rsid w:val="00D05C72"/>
    <w:rsid w:val="00D05FCB"/>
    <w:rsid w:val="00D06F67"/>
    <w:rsid w:val="00D07280"/>
    <w:rsid w:val="00D12496"/>
    <w:rsid w:val="00D13005"/>
    <w:rsid w:val="00D15BA4"/>
    <w:rsid w:val="00D17813"/>
    <w:rsid w:val="00D17D9D"/>
    <w:rsid w:val="00D2034A"/>
    <w:rsid w:val="00D20D87"/>
    <w:rsid w:val="00D219C0"/>
    <w:rsid w:val="00D21E39"/>
    <w:rsid w:val="00D21EA2"/>
    <w:rsid w:val="00D229B4"/>
    <w:rsid w:val="00D22AD0"/>
    <w:rsid w:val="00D22D62"/>
    <w:rsid w:val="00D25116"/>
    <w:rsid w:val="00D27006"/>
    <w:rsid w:val="00D30E74"/>
    <w:rsid w:val="00D3232C"/>
    <w:rsid w:val="00D32DD6"/>
    <w:rsid w:val="00D33054"/>
    <w:rsid w:val="00D337CC"/>
    <w:rsid w:val="00D354A8"/>
    <w:rsid w:val="00D35A11"/>
    <w:rsid w:val="00D35C6F"/>
    <w:rsid w:val="00D37BE2"/>
    <w:rsid w:val="00D408F0"/>
    <w:rsid w:val="00D41233"/>
    <w:rsid w:val="00D42215"/>
    <w:rsid w:val="00D42299"/>
    <w:rsid w:val="00D42604"/>
    <w:rsid w:val="00D43B0D"/>
    <w:rsid w:val="00D43FF6"/>
    <w:rsid w:val="00D441F0"/>
    <w:rsid w:val="00D46F5A"/>
    <w:rsid w:val="00D476B9"/>
    <w:rsid w:val="00D47D88"/>
    <w:rsid w:val="00D5140E"/>
    <w:rsid w:val="00D52117"/>
    <w:rsid w:val="00D5331B"/>
    <w:rsid w:val="00D5360B"/>
    <w:rsid w:val="00D56405"/>
    <w:rsid w:val="00D56715"/>
    <w:rsid w:val="00D5678C"/>
    <w:rsid w:val="00D569F6"/>
    <w:rsid w:val="00D5733D"/>
    <w:rsid w:val="00D573DB"/>
    <w:rsid w:val="00D57F0E"/>
    <w:rsid w:val="00D602FA"/>
    <w:rsid w:val="00D6111D"/>
    <w:rsid w:val="00D62DB5"/>
    <w:rsid w:val="00D63978"/>
    <w:rsid w:val="00D64718"/>
    <w:rsid w:val="00D64FB6"/>
    <w:rsid w:val="00D677EC"/>
    <w:rsid w:val="00D67C9D"/>
    <w:rsid w:val="00D700F4"/>
    <w:rsid w:val="00D711F0"/>
    <w:rsid w:val="00D71454"/>
    <w:rsid w:val="00D71A90"/>
    <w:rsid w:val="00D72A80"/>
    <w:rsid w:val="00D72A82"/>
    <w:rsid w:val="00D73290"/>
    <w:rsid w:val="00D747E5"/>
    <w:rsid w:val="00D753CB"/>
    <w:rsid w:val="00D75F0B"/>
    <w:rsid w:val="00D76EEB"/>
    <w:rsid w:val="00D76EF8"/>
    <w:rsid w:val="00D779D5"/>
    <w:rsid w:val="00D77D6C"/>
    <w:rsid w:val="00D80DEE"/>
    <w:rsid w:val="00D81092"/>
    <w:rsid w:val="00D81285"/>
    <w:rsid w:val="00D81E58"/>
    <w:rsid w:val="00D82A70"/>
    <w:rsid w:val="00D82DE0"/>
    <w:rsid w:val="00D83095"/>
    <w:rsid w:val="00D84180"/>
    <w:rsid w:val="00D8424B"/>
    <w:rsid w:val="00D85D87"/>
    <w:rsid w:val="00D861C2"/>
    <w:rsid w:val="00D8712D"/>
    <w:rsid w:val="00D90AA7"/>
    <w:rsid w:val="00D93CEB"/>
    <w:rsid w:val="00D95A42"/>
    <w:rsid w:val="00D962E6"/>
    <w:rsid w:val="00D96B2D"/>
    <w:rsid w:val="00DA0A00"/>
    <w:rsid w:val="00DA284D"/>
    <w:rsid w:val="00DA3FAD"/>
    <w:rsid w:val="00DA4010"/>
    <w:rsid w:val="00DA4A15"/>
    <w:rsid w:val="00DA5642"/>
    <w:rsid w:val="00DA5800"/>
    <w:rsid w:val="00DA756D"/>
    <w:rsid w:val="00DB2862"/>
    <w:rsid w:val="00DB4147"/>
    <w:rsid w:val="00DB43DB"/>
    <w:rsid w:val="00DB4CCE"/>
    <w:rsid w:val="00DB509A"/>
    <w:rsid w:val="00DB5787"/>
    <w:rsid w:val="00DB5A2D"/>
    <w:rsid w:val="00DB76D8"/>
    <w:rsid w:val="00DB77F8"/>
    <w:rsid w:val="00DC0457"/>
    <w:rsid w:val="00DC0909"/>
    <w:rsid w:val="00DC2324"/>
    <w:rsid w:val="00DC397F"/>
    <w:rsid w:val="00DC3F9E"/>
    <w:rsid w:val="00DC41A6"/>
    <w:rsid w:val="00DC49CB"/>
    <w:rsid w:val="00DC4EAE"/>
    <w:rsid w:val="00DC5E90"/>
    <w:rsid w:val="00DC64B7"/>
    <w:rsid w:val="00DC76F3"/>
    <w:rsid w:val="00DD0E04"/>
    <w:rsid w:val="00DD1EF4"/>
    <w:rsid w:val="00DD30FD"/>
    <w:rsid w:val="00DD35EF"/>
    <w:rsid w:val="00DD37D7"/>
    <w:rsid w:val="00DD4B9B"/>
    <w:rsid w:val="00DD4D42"/>
    <w:rsid w:val="00DD50B8"/>
    <w:rsid w:val="00DD5A6A"/>
    <w:rsid w:val="00DD66AF"/>
    <w:rsid w:val="00DD6E5B"/>
    <w:rsid w:val="00DD78C9"/>
    <w:rsid w:val="00DE01DE"/>
    <w:rsid w:val="00DE193E"/>
    <w:rsid w:val="00DE2FE6"/>
    <w:rsid w:val="00DE3226"/>
    <w:rsid w:val="00DE3470"/>
    <w:rsid w:val="00DE40EB"/>
    <w:rsid w:val="00DE41A7"/>
    <w:rsid w:val="00DE48A7"/>
    <w:rsid w:val="00DF0CCF"/>
    <w:rsid w:val="00DF1AC5"/>
    <w:rsid w:val="00DF401A"/>
    <w:rsid w:val="00DF581B"/>
    <w:rsid w:val="00DF59E9"/>
    <w:rsid w:val="00DF602E"/>
    <w:rsid w:val="00DF64CF"/>
    <w:rsid w:val="00DF7619"/>
    <w:rsid w:val="00E001B7"/>
    <w:rsid w:val="00E008E5"/>
    <w:rsid w:val="00E014BA"/>
    <w:rsid w:val="00E01B86"/>
    <w:rsid w:val="00E02497"/>
    <w:rsid w:val="00E02F88"/>
    <w:rsid w:val="00E034A8"/>
    <w:rsid w:val="00E04CA4"/>
    <w:rsid w:val="00E05129"/>
    <w:rsid w:val="00E05175"/>
    <w:rsid w:val="00E053E0"/>
    <w:rsid w:val="00E06552"/>
    <w:rsid w:val="00E066EE"/>
    <w:rsid w:val="00E0713B"/>
    <w:rsid w:val="00E106BE"/>
    <w:rsid w:val="00E10813"/>
    <w:rsid w:val="00E1091A"/>
    <w:rsid w:val="00E10F2D"/>
    <w:rsid w:val="00E114E1"/>
    <w:rsid w:val="00E12A10"/>
    <w:rsid w:val="00E12C9E"/>
    <w:rsid w:val="00E13CF5"/>
    <w:rsid w:val="00E14A73"/>
    <w:rsid w:val="00E16479"/>
    <w:rsid w:val="00E16A4B"/>
    <w:rsid w:val="00E21602"/>
    <w:rsid w:val="00E2311A"/>
    <w:rsid w:val="00E236E5"/>
    <w:rsid w:val="00E242AB"/>
    <w:rsid w:val="00E24BDC"/>
    <w:rsid w:val="00E2543E"/>
    <w:rsid w:val="00E25ECF"/>
    <w:rsid w:val="00E25F51"/>
    <w:rsid w:val="00E263AC"/>
    <w:rsid w:val="00E26E5F"/>
    <w:rsid w:val="00E270E1"/>
    <w:rsid w:val="00E2778B"/>
    <w:rsid w:val="00E30973"/>
    <w:rsid w:val="00E30B23"/>
    <w:rsid w:val="00E3180A"/>
    <w:rsid w:val="00E32CFB"/>
    <w:rsid w:val="00E34358"/>
    <w:rsid w:val="00E359A0"/>
    <w:rsid w:val="00E359B3"/>
    <w:rsid w:val="00E364CA"/>
    <w:rsid w:val="00E3656A"/>
    <w:rsid w:val="00E37A8E"/>
    <w:rsid w:val="00E40615"/>
    <w:rsid w:val="00E406D1"/>
    <w:rsid w:val="00E406FB"/>
    <w:rsid w:val="00E4200C"/>
    <w:rsid w:val="00E448FF"/>
    <w:rsid w:val="00E451B8"/>
    <w:rsid w:val="00E456C8"/>
    <w:rsid w:val="00E47E61"/>
    <w:rsid w:val="00E5004A"/>
    <w:rsid w:val="00E51B33"/>
    <w:rsid w:val="00E5246C"/>
    <w:rsid w:val="00E541B9"/>
    <w:rsid w:val="00E5446E"/>
    <w:rsid w:val="00E5526E"/>
    <w:rsid w:val="00E55A6C"/>
    <w:rsid w:val="00E56413"/>
    <w:rsid w:val="00E57016"/>
    <w:rsid w:val="00E57216"/>
    <w:rsid w:val="00E609A4"/>
    <w:rsid w:val="00E61355"/>
    <w:rsid w:val="00E62A29"/>
    <w:rsid w:val="00E62AB6"/>
    <w:rsid w:val="00E637F1"/>
    <w:rsid w:val="00E64CC4"/>
    <w:rsid w:val="00E64FC2"/>
    <w:rsid w:val="00E65A88"/>
    <w:rsid w:val="00E662B8"/>
    <w:rsid w:val="00E708E3"/>
    <w:rsid w:val="00E72930"/>
    <w:rsid w:val="00E74BAD"/>
    <w:rsid w:val="00E803A3"/>
    <w:rsid w:val="00E809B4"/>
    <w:rsid w:val="00E81B9E"/>
    <w:rsid w:val="00E81BE6"/>
    <w:rsid w:val="00E82430"/>
    <w:rsid w:val="00E85412"/>
    <w:rsid w:val="00E855F1"/>
    <w:rsid w:val="00E85CE3"/>
    <w:rsid w:val="00E8665E"/>
    <w:rsid w:val="00E86BFD"/>
    <w:rsid w:val="00E903C9"/>
    <w:rsid w:val="00E92CEA"/>
    <w:rsid w:val="00E93807"/>
    <w:rsid w:val="00E93CD2"/>
    <w:rsid w:val="00E94793"/>
    <w:rsid w:val="00E94C85"/>
    <w:rsid w:val="00E94D13"/>
    <w:rsid w:val="00E9560F"/>
    <w:rsid w:val="00E95D51"/>
    <w:rsid w:val="00E9614C"/>
    <w:rsid w:val="00E978B9"/>
    <w:rsid w:val="00E97A67"/>
    <w:rsid w:val="00EA0541"/>
    <w:rsid w:val="00EA19E4"/>
    <w:rsid w:val="00EA1F9F"/>
    <w:rsid w:val="00EA2259"/>
    <w:rsid w:val="00EA2BBA"/>
    <w:rsid w:val="00EA303C"/>
    <w:rsid w:val="00EA3346"/>
    <w:rsid w:val="00EA3BAF"/>
    <w:rsid w:val="00EA3F25"/>
    <w:rsid w:val="00EA4949"/>
    <w:rsid w:val="00EA49A1"/>
    <w:rsid w:val="00EA5599"/>
    <w:rsid w:val="00EA5DA5"/>
    <w:rsid w:val="00EA69AB"/>
    <w:rsid w:val="00EA6D1D"/>
    <w:rsid w:val="00EA7203"/>
    <w:rsid w:val="00EA7B8F"/>
    <w:rsid w:val="00EB11D2"/>
    <w:rsid w:val="00EB1C59"/>
    <w:rsid w:val="00EB2297"/>
    <w:rsid w:val="00EB3316"/>
    <w:rsid w:val="00EB5698"/>
    <w:rsid w:val="00EB6114"/>
    <w:rsid w:val="00EC042C"/>
    <w:rsid w:val="00EC0587"/>
    <w:rsid w:val="00EC0EB1"/>
    <w:rsid w:val="00EC157A"/>
    <w:rsid w:val="00EC157C"/>
    <w:rsid w:val="00EC189D"/>
    <w:rsid w:val="00EC18F3"/>
    <w:rsid w:val="00EC1EF2"/>
    <w:rsid w:val="00EC205C"/>
    <w:rsid w:val="00EC2201"/>
    <w:rsid w:val="00EC3297"/>
    <w:rsid w:val="00EC363C"/>
    <w:rsid w:val="00EC4148"/>
    <w:rsid w:val="00EC4A4D"/>
    <w:rsid w:val="00EC4F39"/>
    <w:rsid w:val="00EC5C8F"/>
    <w:rsid w:val="00EC67FA"/>
    <w:rsid w:val="00EC72BA"/>
    <w:rsid w:val="00EC7F0E"/>
    <w:rsid w:val="00ED026E"/>
    <w:rsid w:val="00ED0398"/>
    <w:rsid w:val="00ED259B"/>
    <w:rsid w:val="00ED4D71"/>
    <w:rsid w:val="00ED4DC7"/>
    <w:rsid w:val="00ED51D6"/>
    <w:rsid w:val="00ED5EC3"/>
    <w:rsid w:val="00ED6F23"/>
    <w:rsid w:val="00ED7C25"/>
    <w:rsid w:val="00EE0839"/>
    <w:rsid w:val="00EE2653"/>
    <w:rsid w:val="00EE2916"/>
    <w:rsid w:val="00EE3DA9"/>
    <w:rsid w:val="00EE3E99"/>
    <w:rsid w:val="00EE43CD"/>
    <w:rsid w:val="00EE4CEB"/>
    <w:rsid w:val="00EE59DA"/>
    <w:rsid w:val="00EE6C1C"/>
    <w:rsid w:val="00EE6EB7"/>
    <w:rsid w:val="00EF0152"/>
    <w:rsid w:val="00EF137F"/>
    <w:rsid w:val="00EF14F4"/>
    <w:rsid w:val="00EF2395"/>
    <w:rsid w:val="00EF2EAD"/>
    <w:rsid w:val="00EF3ECD"/>
    <w:rsid w:val="00EF4EBF"/>
    <w:rsid w:val="00EF502F"/>
    <w:rsid w:val="00EF5B1B"/>
    <w:rsid w:val="00EF658E"/>
    <w:rsid w:val="00EF6F68"/>
    <w:rsid w:val="00EF7498"/>
    <w:rsid w:val="00EF76F9"/>
    <w:rsid w:val="00F003A9"/>
    <w:rsid w:val="00F0071F"/>
    <w:rsid w:val="00F009C0"/>
    <w:rsid w:val="00F01132"/>
    <w:rsid w:val="00F021B9"/>
    <w:rsid w:val="00F02244"/>
    <w:rsid w:val="00F0400D"/>
    <w:rsid w:val="00F0673E"/>
    <w:rsid w:val="00F06F49"/>
    <w:rsid w:val="00F101DE"/>
    <w:rsid w:val="00F115F9"/>
    <w:rsid w:val="00F1184D"/>
    <w:rsid w:val="00F1197F"/>
    <w:rsid w:val="00F11B7C"/>
    <w:rsid w:val="00F13CA5"/>
    <w:rsid w:val="00F15AB7"/>
    <w:rsid w:val="00F15E36"/>
    <w:rsid w:val="00F1677F"/>
    <w:rsid w:val="00F203E0"/>
    <w:rsid w:val="00F20C63"/>
    <w:rsid w:val="00F22255"/>
    <w:rsid w:val="00F22EBC"/>
    <w:rsid w:val="00F2311D"/>
    <w:rsid w:val="00F2325E"/>
    <w:rsid w:val="00F23FE8"/>
    <w:rsid w:val="00F24B80"/>
    <w:rsid w:val="00F24C5A"/>
    <w:rsid w:val="00F25C7A"/>
    <w:rsid w:val="00F30189"/>
    <w:rsid w:val="00F302C1"/>
    <w:rsid w:val="00F30A3A"/>
    <w:rsid w:val="00F31584"/>
    <w:rsid w:val="00F31D4A"/>
    <w:rsid w:val="00F330D3"/>
    <w:rsid w:val="00F3423C"/>
    <w:rsid w:val="00F34BE5"/>
    <w:rsid w:val="00F34E97"/>
    <w:rsid w:val="00F35C73"/>
    <w:rsid w:val="00F3659B"/>
    <w:rsid w:val="00F37343"/>
    <w:rsid w:val="00F3744D"/>
    <w:rsid w:val="00F377D9"/>
    <w:rsid w:val="00F410C1"/>
    <w:rsid w:val="00F42935"/>
    <w:rsid w:val="00F467C5"/>
    <w:rsid w:val="00F47064"/>
    <w:rsid w:val="00F475DA"/>
    <w:rsid w:val="00F51BD0"/>
    <w:rsid w:val="00F51E5B"/>
    <w:rsid w:val="00F52E9A"/>
    <w:rsid w:val="00F53598"/>
    <w:rsid w:val="00F53AB0"/>
    <w:rsid w:val="00F540C3"/>
    <w:rsid w:val="00F5435E"/>
    <w:rsid w:val="00F55353"/>
    <w:rsid w:val="00F553E9"/>
    <w:rsid w:val="00F556B2"/>
    <w:rsid w:val="00F56EC6"/>
    <w:rsid w:val="00F570AF"/>
    <w:rsid w:val="00F57136"/>
    <w:rsid w:val="00F57C32"/>
    <w:rsid w:val="00F57FAB"/>
    <w:rsid w:val="00F617EE"/>
    <w:rsid w:val="00F61E81"/>
    <w:rsid w:val="00F62386"/>
    <w:rsid w:val="00F636AB"/>
    <w:rsid w:val="00F6426C"/>
    <w:rsid w:val="00F65455"/>
    <w:rsid w:val="00F65969"/>
    <w:rsid w:val="00F67059"/>
    <w:rsid w:val="00F67511"/>
    <w:rsid w:val="00F67A5B"/>
    <w:rsid w:val="00F67C65"/>
    <w:rsid w:val="00F708F4"/>
    <w:rsid w:val="00F71DA3"/>
    <w:rsid w:val="00F7231D"/>
    <w:rsid w:val="00F727FC"/>
    <w:rsid w:val="00F72BAC"/>
    <w:rsid w:val="00F73210"/>
    <w:rsid w:val="00F73526"/>
    <w:rsid w:val="00F74AAB"/>
    <w:rsid w:val="00F756B7"/>
    <w:rsid w:val="00F7776B"/>
    <w:rsid w:val="00F809A5"/>
    <w:rsid w:val="00F82767"/>
    <w:rsid w:val="00F83770"/>
    <w:rsid w:val="00F837C9"/>
    <w:rsid w:val="00F8380B"/>
    <w:rsid w:val="00F83834"/>
    <w:rsid w:val="00F8436A"/>
    <w:rsid w:val="00F8453E"/>
    <w:rsid w:val="00F84DC1"/>
    <w:rsid w:val="00F858E3"/>
    <w:rsid w:val="00F87B06"/>
    <w:rsid w:val="00F9012A"/>
    <w:rsid w:val="00F90D0C"/>
    <w:rsid w:val="00F91164"/>
    <w:rsid w:val="00F91AA5"/>
    <w:rsid w:val="00F927B9"/>
    <w:rsid w:val="00F92D07"/>
    <w:rsid w:val="00F93AA2"/>
    <w:rsid w:val="00F94439"/>
    <w:rsid w:val="00FA129C"/>
    <w:rsid w:val="00FA1747"/>
    <w:rsid w:val="00FA2548"/>
    <w:rsid w:val="00FA2CB0"/>
    <w:rsid w:val="00FA4ABD"/>
    <w:rsid w:val="00FA4D44"/>
    <w:rsid w:val="00FA5C55"/>
    <w:rsid w:val="00FA6276"/>
    <w:rsid w:val="00FA703C"/>
    <w:rsid w:val="00FA7FB0"/>
    <w:rsid w:val="00FB0315"/>
    <w:rsid w:val="00FB0DC2"/>
    <w:rsid w:val="00FB10F7"/>
    <w:rsid w:val="00FB1C0C"/>
    <w:rsid w:val="00FB28A2"/>
    <w:rsid w:val="00FB2E4B"/>
    <w:rsid w:val="00FB2E6A"/>
    <w:rsid w:val="00FB330A"/>
    <w:rsid w:val="00FB399C"/>
    <w:rsid w:val="00FB4560"/>
    <w:rsid w:val="00FB4E71"/>
    <w:rsid w:val="00FB5FE9"/>
    <w:rsid w:val="00FB6BA2"/>
    <w:rsid w:val="00FB781E"/>
    <w:rsid w:val="00FC0255"/>
    <w:rsid w:val="00FC0F7D"/>
    <w:rsid w:val="00FC208F"/>
    <w:rsid w:val="00FC248D"/>
    <w:rsid w:val="00FC3148"/>
    <w:rsid w:val="00FC3158"/>
    <w:rsid w:val="00FC47AB"/>
    <w:rsid w:val="00FC4E18"/>
    <w:rsid w:val="00FC5D86"/>
    <w:rsid w:val="00FC66E9"/>
    <w:rsid w:val="00FC73E7"/>
    <w:rsid w:val="00FD08D8"/>
    <w:rsid w:val="00FD1EB2"/>
    <w:rsid w:val="00FD23E2"/>
    <w:rsid w:val="00FD3008"/>
    <w:rsid w:val="00FD32CB"/>
    <w:rsid w:val="00FD34F6"/>
    <w:rsid w:val="00FD400D"/>
    <w:rsid w:val="00FD5BCA"/>
    <w:rsid w:val="00FD6AA5"/>
    <w:rsid w:val="00FD7199"/>
    <w:rsid w:val="00FE1654"/>
    <w:rsid w:val="00FE16E2"/>
    <w:rsid w:val="00FE21CA"/>
    <w:rsid w:val="00FE233F"/>
    <w:rsid w:val="00FE2BCA"/>
    <w:rsid w:val="00FE3281"/>
    <w:rsid w:val="00FE4202"/>
    <w:rsid w:val="00FE4885"/>
    <w:rsid w:val="00FE4C3C"/>
    <w:rsid w:val="00FE4F91"/>
    <w:rsid w:val="00FE4FFC"/>
    <w:rsid w:val="00FE5CD8"/>
    <w:rsid w:val="00FF02B2"/>
    <w:rsid w:val="00FF1972"/>
    <w:rsid w:val="00FF1AA5"/>
    <w:rsid w:val="00FF1BC2"/>
    <w:rsid w:val="00FF32E4"/>
    <w:rsid w:val="00FF3415"/>
    <w:rsid w:val="00FF3FBB"/>
    <w:rsid w:val="00FF4034"/>
    <w:rsid w:val="00FF4184"/>
    <w:rsid w:val="00FF4627"/>
    <w:rsid w:val="00FF5435"/>
    <w:rsid w:val="00FF55FF"/>
    <w:rsid w:val="00FF605E"/>
    <w:rsid w:val="00FF75F6"/>
    <w:rsid w:val="12172DE7"/>
    <w:rsid w:val="193733AD"/>
    <w:rsid w:val="2CEB0EA8"/>
    <w:rsid w:val="391B8FF5"/>
    <w:rsid w:val="3CD49997"/>
    <w:rsid w:val="4269B7AA"/>
    <w:rsid w:val="55B1B2D4"/>
    <w:rsid w:val="55D198CC"/>
    <w:rsid w:val="580C294A"/>
    <w:rsid w:val="6E79C7FC"/>
    <w:rsid w:val="7267EE7C"/>
    <w:rsid w:val="75B4C624"/>
    <w:rsid w:val="78B7AE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9F9280"/>
  <w15:docId w15:val="{890BCA7B-6B39-4319-9D52-FC8CB5FDE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31C5"/>
    <w:rPr>
      <w:rFonts w:asciiTheme="minorHAnsi" w:eastAsiaTheme="minorHAnsi" w:hAnsiTheme="minorHAnsi" w:cstheme="minorBidi"/>
      <w:lang w:val="en-US"/>
    </w:rPr>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rsid w:val="00941B95"/>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CommentReference">
    <w:name w:val="annotation reference"/>
    <w:basedOn w:val="DefaultParagraphFont"/>
    <w:uiPriority w:val="99"/>
    <w:semiHidden/>
    <w:unhideWhenUsed/>
    <w:qFormat/>
    <w:rsid w:val="00D50D48"/>
    <w:rPr>
      <w:sz w:val="16"/>
      <w:szCs w:val="16"/>
    </w:rPr>
  </w:style>
  <w:style w:type="character" w:customStyle="1" w:styleId="CommentTextChar">
    <w:name w:val="Comment Text Char"/>
    <w:basedOn w:val="DefaultParagraphFont"/>
    <w:link w:val="CommentText"/>
    <w:uiPriority w:val="99"/>
    <w:semiHidden/>
    <w:qFormat/>
    <w:rsid w:val="00D50D48"/>
    <w:rPr>
      <w:sz w:val="20"/>
      <w:szCs w:val="20"/>
    </w:rPr>
  </w:style>
  <w:style w:type="character" w:customStyle="1" w:styleId="CommentSubjectChar">
    <w:name w:val="Comment Subject Char"/>
    <w:basedOn w:val="CommentTextChar"/>
    <w:link w:val="CommentSubject"/>
    <w:uiPriority w:val="99"/>
    <w:semiHidden/>
    <w:qFormat/>
    <w:rsid w:val="00D50D48"/>
    <w:rPr>
      <w:b/>
      <w:bCs/>
      <w:sz w:val="20"/>
      <w:szCs w:val="20"/>
    </w:rPr>
  </w:style>
  <w:style w:type="character" w:customStyle="1" w:styleId="BalloonTextChar">
    <w:name w:val="Balloon Text Char"/>
    <w:basedOn w:val="DefaultParagraphFont"/>
    <w:link w:val="BalloonText"/>
    <w:uiPriority w:val="99"/>
    <w:semiHidden/>
    <w:qFormat/>
    <w:rsid w:val="00D50D48"/>
    <w:rPr>
      <w:rFonts w:ascii="Segoe UI" w:hAnsi="Segoe UI" w:cs="Segoe UI"/>
      <w:sz w:val="18"/>
      <w:szCs w:val="18"/>
    </w:rPr>
  </w:style>
  <w:style w:type="character" w:customStyle="1" w:styleId="HeaderChar">
    <w:name w:val="Header Char"/>
    <w:basedOn w:val="DefaultParagraphFont"/>
    <w:link w:val="Header"/>
    <w:uiPriority w:val="99"/>
    <w:qFormat/>
    <w:rsid w:val="00C3245E"/>
  </w:style>
  <w:style w:type="character" w:customStyle="1" w:styleId="FooterChar">
    <w:name w:val="Footer Char"/>
    <w:basedOn w:val="DefaultParagraphFont"/>
    <w:link w:val="Footer"/>
    <w:uiPriority w:val="99"/>
    <w:qFormat/>
    <w:rsid w:val="00C3245E"/>
  </w:style>
  <w:style w:type="character" w:styleId="Hyperlink">
    <w:name w:val="Hyperlink"/>
    <w:basedOn w:val="DefaultParagraphFont"/>
    <w:uiPriority w:val="99"/>
    <w:unhideWhenUsed/>
    <w:rsid w:val="005A4916"/>
    <w:rPr>
      <w:color w:val="0000FF"/>
      <w:u w:val="single"/>
    </w:rPr>
  </w:style>
  <w:style w:type="character" w:styleId="UnresolvedMention">
    <w:name w:val="Unresolved Mention"/>
    <w:basedOn w:val="DefaultParagraphFont"/>
    <w:uiPriority w:val="99"/>
    <w:semiHidden/>
    <w:unhideWhenUsed/>
    <w:qFormat/>
    <w:rsid w:val="006F1700"/>
    <w:rPr>
      <w:color w:val="605E5C"/>
      <w:shd w:val="clear" w:color="auto" w:fill="E1DFDD"/>
    </w:rPr>
  </w:style>
  <w:style w:type="character" w:styleId="FollowedHyperlink">
    <w:name w:val="FollowedHyperlink"/>
    <w:basedOn w:val="DefaultParagraphFont"/>
    <w:uiPriority w:val="99"/>
    <w:semiHidden/>
    <w:unhideWhenUsed/>
    <w:rsid w:val="00660D8F"/>
    <w:rPr>
      <w:color w:val="954F72" w:themeColor="followedHyperlink"/>
      <w:u w:val="single"/>
    </w:rPr>
  </w:style>
  <w:style w:type="character" w:customStyle="1" w:styleId="EndnoteTextChar">
    <w:name w:val="Endnote Text Char"/>
    <w:basedOn w:val="DefaultParagraphFont"/>
    <w:link w:val="EndnoteText"/>
    <w:uiPriority w:val="99"/>
    <w:semiHidden/>
    <w:qFormat/>
    <w:rsid w:val="00FE77C0"/>
    <w:rPr>
      <w:sz w:val="20"/>
      <w:szCs w:val="20"/>
    </w:rPr>
  </w:style>
  <w:style w:type="character" w:customStyle="1" w:styleId="EndnoteCharacters">
    <w:name w:val="Endnote Characters"/>
    <w:basedOn w:val="DefaultParagraphFont"/>
    <w:uiPriority w:val="99"/>
    <w:semiHidden/>
    <w:unhideWhenUsed/>
    <w:qFormat/>
    <w:rsid w:val="00FE77C0"/>
    <w:rPr>
      <w:vertAlign w:val="superscript"/>
    </w:rPr>
  </w:style>
  <w:style w:type="character" w:customStyle="1" w:styleId="EndnoteAnchor">
    <w:name w:val="Endnote Anchor"/>
    <w:rPr>
      <w:vertAlign w:val="superscript"/>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customStyle="1" w:styleId="Index">
    <w:name w:val="Index"/>
    <w:basedOn w:val="Normal"/>
    <w:qFormat/>
    <w:pPr>
      <w:suppressLineNumbers/>
    </w:pPr>
    <w:rPr>
      <w:rFonts w:cs="Lohit Devanagari"/>
    </w:rPr>
  </w:style>
  <w:style w:type="paragraph" w:styleId="ListParagraph">
    <w:name w:val="List Paragraph"/>
    <w:basedOn w:val="Normal"/>
    <w:uiPriority w:val="34"/>
    <w:qFormat/>
    <w:rsid w:val="00EC6B70"/>
    <w:pPr>
      <w:ind w:left="720"/>
      <w:contextualSpacing/>
    </w:pPr>
  </w:style>
  <w:style w:type="paragraph" w:styleId="NormalWeb">
    <w:name w:val="Normal (Web)"/>
    <w:basedOn w:val="Normal"/>
    <w:uiPriority w:val="99"/>
    <w:unhideWhenUsed/>
    <w:qFormat/>
    <w:rsid w:val="00655067"/>
    <w:pPr>
      <w:spacing w:beforeAutospacing="1" w:afterAutospacing="1" w:line="240" w:lineRule="auto"/>
    </w:pPr>
    <w:rPr>
      <w:rFonts w:ascii="Times New Roman" w:eastAsia="Times New Roman" w:hAnsi="Times New Roman" w:cs="Times New Roman"/>
      <w:sz w:val="24"/>
      <w:szCs w:val="24"/>
    </w:rPr>
  </w:style>
  <w:style w:type="paragraph" w:styleId="CommentText">
    <w:name w:val="annotation text"/>
    <w:basedOn w:val="Normal"/>
    <w:link w:val="CommentTextChar"/>
    <w:uiPriority w:val="99"/>
    <w:semiHidden/>
    <w:unhideWhenUsed/>
    <w:qFormat/>
    <w:rsid w:val="00D50D48"/>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D50D48"/>
    <w:rPr>
      <w:b/>
      <w:bCs/>
    </w:rPr>
  </w:style>
  <w:style w:type="paragraph" w:styleId="BalloonText">
    <w:name w:val="Balloon Text"/>
    <w:basedOn w:val="Normal"/>
    <w:link w:val="BalloonTextChar"/>
    <w:uiPriority w:val="99"/>
    <w:semiHidden/>
    <w:unhideWhenUsed/>
    <w:qFormat/>
    <w:rsid w:val="00D50D48"/>
    <w:pPr>
      <w:spacing w:after="0" w:line="240" w:lineRule="auto"/>
    </w:pPr>
    <w:rPr>
      <w:rFonts w:ascii="Segoe UI" w:hAnsi="Segoe UI" w:cs="Segoe UI"/>
      <w:sz w:val="18"/>
      <w:szCs w:val="18"/>
    </w:rPr>
  </w:style>
  <w:style w:type="paragraph" w:customStyle="1" w:styleId="HeaderandFooter">
    <w:name w:val="Header and Footer"/>
    <w:basedOn w:val="Normal"/>
    <w:qFormat/>
  </w:style>
  <w:style w:type="paragraph" w:styleId="Header">
    <w:name w:val="header"/>
    <w:basedOn w:val="Normal"/>
    <w:link w:val="HeaderChar"/>
    <w:uiPriority w:val="99"/>
    <w:unhideWhenUsed/>
    <w:rsid w:val="00C3245E"/>
    <w:pPr>
      <w:tabs>
        <w:tab w:val="center" w:pos="4703"/>
        <w:tab w:val="right" w:pos="9406"/>
      </w:tabs>
      <w:spacing w:after="0" w:line="240" w:lineRule="auto"/>
    </w:pPr>
  </w:style>
  <w:style w:type="paragraph" w:styleId="Footer">
    <w:name w:val="footer"/>
    <w:basedOn w:val="Normal"/>
    <w:link w:val="FooterChar"/>
    <w:uiPriority w:val="99"/>
    <w:unhideWhenUsed/>
    <w:rsid w:val="00C3245E"/>
    <w:pPr>
      <w:tabs>
        <w:tab w:val="center" w:pos="4703"/>
        <w:tab w:val="right" w:pos="9406"/>
      </w:tabs>
      <w:spacing w:after="0" w:line="240" w:lineRule="auto"/>
    </w:pPr>
  </w:style>
  <w:style w:type="paragraph" w:styleId="EndnoteText">
    <w:name w:val="endnote text"/>
    <w:basedOn w:val="Normal"/>
    <w:link w:val="EndnoteTextChar"/>
    <w:uiPriority w:val="99"/>
    <w:semiHidden/>
    <w:unhideWhenUsed/>
    <w:rsid w:val="00FE77C0"/>
    <w:pPr>
      <w:spacing w:after="0" w:line="240" w:lineRule="auto"/>
    </w:pPr>
    <w:rPr>
      <w:sz w:val="20"/>
      <w:szCs w:val="20"/>
    </w:rPr>
  </w:style>
  <w:style w:type="table" w:styleId="TableGrid">
    <w:name w:val="Table Grid"/>
    <w:basedOn w:val="TableNormal"/>
    <w:uiPriority w:val="39"/>
    <w:rsid w:val="00C369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C3696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7553DA"/>
    <w:pPr>
      <w:spacing w:after="0" w:line="240" w:lineRule="auto"/>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846490"/>
    <w:pPr>
      <w:spacing w:before="240" w:after="0"/>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846490"/>
    <w:pPr>
      <w:spacing w:after="100"/>
    </w:pPr>
  </w:style>
  <w:style w:type="paragraph" w:styleId="TOC2">
    <w:name w:val="toc 2"/>
    <w:basedOn w:val="Normal"/>
    <w:next w:val="Normal"/>
    <w:autoRedefine/>
    <w:uiPriority w:val="39"/>
    <w:unhideWhenUsed/>
    <w:rsid w:val="00B24F82"/>
    <w:pPr>
      <w:spacing w:after="100"/>
      <w:ind w:left="220"/>
    </w:pPr>
  </w:style>
  <w:style w:type="paragraph" w:styleId="TOC3">
    <w:name w:val="toc 3"/>
    <w:basedOn w:val="Normal"/>
    <w:next w:val="Normal"/>
    <w:autoRedefine/>
    <w:uiPriority w:val="39"/>
    <w:unhideWhenUsed/>
    <w:rsid w:val="00B24F82"/>
    <w:pPr>
      <w:spacing w:after="100"/>
      <w:ind w:left="440"/>
    </w:pPr>
  </w:style>
  <w:style w:type="character" w:customStyle="1" w:styleId="Heading1Char">
    <w:name w:val="Heading 1 Char"/>
    <w:basedOn w:val="DefaultParagraphFont"/>
    <w:link w:val="Heading1"/>
    <w:uiPriority w:val="9"/>
    <w:rsid w:val="0060701B"/>
    <w:rPr>
      <w:rFonts w:asciiTheme="minorHAnsi" w:eastAsiaTheme="minorHAnsi" w:hAnsiTheme="minorHAnsi" w:cstheme="minorBidi"/>
      <w:b/>
      <w:sz w:val="48"/>
      <w:szCs w:val="48"/>
      <w:lang w:val="en-US"/>
    </w:rPr>
  </w:style>
  <w:style w:type="paragraph" w:styleId="Bibliography">
    <w:name w:val="Bibliography"/>
    <w:basedOn w:val="Normal"/>
    <w:next w:val="Normal"/>
    <w:uiPriority w:val="37"/>
    <w:unhideWhenUsed/>
    <w:rsid w:val="0060701B"/>
  </w:style>
  <w:style w:type="character" w:styleId="Emphasis">
    <w:name w:val="Emphasis"/>
    <w:basedOn w:val="DefaultParagraphFont"/>
    <w:uiPriority w:val="20"/>
    <w:qFormat/>
    <w:rsid w:val="008D1DD6"/>
    <w:rPr>
      <w:i/>
      <w:iCs/>
    </w:rPr>
  </w:style>
  <w:style w:type="paragraph" w:styleId="NoSpacing">
    <w:name w:val="No Spacing"/>
    <w:link w:val="NoSpacingChar"/>
    <w:uiPriority w:val="1"/>
    <w:qFormat/>
    <w:rsid w:val="00360697"/>
    <w:pPr>
      <w:spacing w:after="0" w:line="240" w:lineRule="auto"/>
    </w:pPr>
    <w:rPr>
      <w:rFonts w:asciiTheme="minorHAnsi" w:eastAsiaTheme="minorEastAsia" w:hAnsiTheme="minorHAnsi" w:cstheme="minorBidi"/>
      <w:lang w:val="en-US"/>
    </w:rPr>
  </w:style>
  <w:style w:type="character" w:customStyle="1" w:styleId="NoSpacingChar">
    <w:name w:val="No Spacing Char"/>
    <w:basedOn w:val="DefaultParagraphFont"/>
    <w:link w:val="NoSpacing"/>
    <w:uiPriority w:val="1"/>
    <w:rsid w:val="00360697"/>
    <w:rPr>
      <w:rFonts w:asciiTheme="minorHAnsi" w:eastAsiaTheme="minorEastAsia" w:hAnsiTheme="minorHAnsi" w:cstheme="minorBidi"/>
      <w:lang w:val="en-US"/>
    </w:rPr>
  </w:style>
  <w:style w:type="paragraph" w:styleId="Revision">
    <w:name w:val="Revision"/>
    <w:hidden/>
    <w:uiPriority w:val="99"/>
    <w:semiHidden/>
    <w:rsid w:val="00B50F5D"/>
    <w:pPr>
      <w:spacing w:after="0" w:line="240" w:lineRule="auto"/>
    </w:pPr>
    <w:rPr>
      <w:rFonts w:asciiTheme="minorHAnsi" w:eastAsiaTheme="minorHAnsi" w:hAnsiTheme="minorHAnsi" w:cstheme="minorBid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099">
      <w:bodyDiv w:val="1"/>
      <w:marLeft w:val="0"/>
      <w:marRight w:val="0"/>
      <w:marTop w:val="0"/>
      <w:marBottom w:val="0"/>
      <w:divBdr>
        <w:top w:val="none" w:sz="0" w:space="0" w:color="auto"/>
        <w:left w:val="none" w:sz="0" w:space="0" w:color="auto"/>
        <w:bottom w:val="none" w:sz="0" w:space="0" w:color="auto"/>
        <w:right w:val="none" w:sz="0" w:space="0" w:color="auto"/>
      </w:divBdr>
    </w:div>
    <w:div w:id="664011">
      <w:bodyDiv w:val="1"/>
      <w:marLeft w:val="0"/>
      <w:marRight w:val="0"/>
      <w:marTop w:val="0"/>
      <w:marBottom w:val="0"/>
      <w:divBdr>
        <w:top w:val="none" w:sz="0" w:space="0" w:color="auto"/>
        <w:left w:val="none" w:sz="0" w:space="0" w:color="auto"/>
        <w:bottom w:val="none" w:sz="0" w:space="0" w:color="auto"/>
        <w:right w:val="none" w:sz="0" w:space="0" w:color="auto"/>
      </w:divBdr>
    </w:div>
    <w:div w:id="816585">
      <w:bodyDiv w:val="1"/>
      <w:marLeft w:val="0"/>
      <w:marRight w:val="0"/>
      <w:marTop w:val="0"/>
      <w:marBottom w:val="0"/>
      <w:divBdr>
        <w:top w:val="none" w:sz="0" w:space="0" w:color="auto"/>
        <w:left w:val="none" w:sz="0" w:space="0" w:color="auto"/>
        <w:bottom w:val="none" w:sz="0" w:space="0" w:color="auto"/>
        <w:right w:val="none" w:sz="0" w:space="0" w:color="auto"/>
      </w:divBdr>
    </w:div>
    <w:div w:id="1132559">
      <w:bodyDiv w:val="1"/>
      <w:marLeft w:val="0"/>
      <w:marRight w:val="0"/>
      <w:marTop w:val="0"/>
      <w:marBottom w:val="0"/>
      <w:divBdr>
        <w:top w:val="none" w:sz="0" w:space="0" w:color="auto"/>
        <w:left w:val="none" w:sz="0" w:space="0" w:color="auto"/>
        <w:bottom w:val="none" w:sz="0" w:space="0" w:color="auto"/>
        <w:right w:val="none" w:sz="0" w:space="0" w:color="auto"/>
      </w:divBdr>
    </w:div>
    <w:div w:id="1247062">
      <w:bodyDiv w:val="1"/>
      <w:marLeft w:val="0"/>
      <w:marRight w:val="0"/>
      <w:marTop w:val="0"/>
      <w:marBottom w:val="0"/>
      <w:divBdr>
        <w:top w:val="none" w:sz="0" w:space="0" w:color="auto"/>
        <w:left w:val="none" w:sz="0" w:space="0" w:color="auto"/>
        <w:bottom w:val="none" w:sz="0" w:space="0" w:color="auto"/>
        <w:right w:val="none" w:sz="0" w:space="0" w:color="auto"/>
      </w:divBdr>
    </w:div>
    <w:div w:id="1861539">
      <w:bodyDiv w:val="1"/>
      <w:marLeft w:val="0"/>
      <w:marRight w:val="0"/>
      <w:marTop w:val="0"/>
      <w:marBottom w:val="0"/>
      <w:divBdr>
        <w:top w:val="none" w:sz="0" w:space="0" w:color="auto"/>
        <w:left w:val="none" w:sz="0" w:space="0" w:color="auto"/>
        <w:bottom w:val="none" w:sz="0" w:space="0" w:color="auto"/>
        <w:right w:val="none" w:sz="0" w:space="0" w:color="auto"/>
      </w:divBdr>
    </w:div>
    <w:div w:id="2362660">
      <w:bodyDiv w:val="1"/>
      <w:marLeft w:val="0"/>
      <w:marRight w:val="0"/>
      <w:marTop w:val="0"/>
      <w:marBottom w:val="0"/>
      <w:divBdr>
        <w:top w:val="none" w:sz="0" w:space="0" w:color="auto"/>
        <w:left w:val="none" w:sz="0" w:space="0" w:color="auto"/>
        <w:bottom w:val="none" w:sz="0" w:space="0" w:color="auto"/>
        <w:right w:val="none" w:sz="0" w:space="0" w:color="auto"/>
      </w:divBdr>
    </w:div>
    <w:div w:id="2978958">
      <w:bodyDiv w:val="1"/>
      <w:marLeft w:val="0"/>
      <w:marRight w:val="0"/>
      <w:marTop w:val="0"/>
      <w:marBottom w:val="0"/>
      <w:divBdr>
        <w:top w:val="none" w:sz="0" w:space="0" w:color="auto"/>
        <w:left w:val="none" w:sz="0" w:space="0" w:color="auto"/>
        <w:bottom w:val="none" w:sz="0" w:space="0" w:color="auto"/>
        <w:right w:val="none" w:sz="0" w:space="0" w:color="auto"/>
      </w:divBdr>
    </w:div>
    <w:div w:id="3215383">
      <w:bodyDiv w:val="1"/>
      <w:marLeft w:val="0"/>
      <w:marRight w:val="0"/>
      <w:marTop w:val="0"/>
      <w:marBottom w:val="0"/>
      <w:divBdr>
        <w:top w:val="none" w:sz="0" w:space="0" w:color="auto"/>
        <w:left w:val="none" w:sz="0" w:space="0" w:color="auto"/>
        <w:bottom w:val="none" w:sz="0" w:space="0" w:color="auto"/>
        <w:right w:val="none" w:sz="0" w:space="0" w:color="auto"/>
      </w:divBdr>
    </w:div>
    <w:div w:id="4065771">
      <w:bodyDiv w:val="1"/>
      <w:marLeft w:val="0"/>
      <w:marRight w:val="0"/>
      <w:marTop w:val="0"/>
      <w:marBottom w:val="0"/>
      <w:divBdr>
        <w:top w:val="none" w:sz="0" w:space="0" w:color="auto"/>
        <w:left w:val="none" w:sz="0" w:space="0" w:color="auto"/>
        <w:bottom w:val="none" w:sz="0" w:space="0" w:color="auto"/>
        <w:right w:val="none" w:sz="0" w:space="0" w:color="auto"/>
      </w:divBdr>
    </w:div>
    <w:div w:id="4401623">
      <w:bodyDiv w:val="1"/>
      <w:marLeft w:val="0"/>
      <w:marRight w:val="0"/>
      <w:marTop w:val="0"/>
      <w:marBottom w:val="0"/>
      <w:divBdr>
        <w:top w:val="none" w:sz="0" w:space="0" w:color="auto"/>
        <w:left w:val="none" w:sz="0" w:space="0" w:color="auto"/>
        <w:bottom w:val="none" w:sz="0" w:space="0" w:color="auto"/>
        <w:right w:val="none" w:sz="0" w:space="0" w:color="auto"/>
      </w:divBdr>
    </w:div>
    <w:div w:id="4872091">
      <w:bodyDiv w:val="1"/>
      <w:marLeft w:val="0"/>
      <w:marRight w:val="0"/>
      <w:marTop w:val="0"/>
      <w:marBottom w:val="0"/>
      <w:divBdr>
        <w:top w:val="none" w:sz="0" w:space="0" w:color="auto"/>
        <w:left w:val="none" w:sz="0" w:space="0" w:color="auto"/>
        <w:bottom w:val="none" w:sz="0" w:space="0" w:color="auto"/>
        <w:right w:val="none" w:sz="0" w:space="0" w:color="auto"/>
      </w:divBdr>
    </w:div>
    <w:div w:id="5794450">
      <w:bodyDiv w:val="1"/>
      <w:marLeft w:val="0"/>
      <w:marRight w:val="0"/>
      <w:marTop w:val="0"/>
      <w:marBottom w:val="0"/>
      <w:divBdr>
        <w:top w:val="none" w:sz="0" w:space="0" w:color="auto"/>
        <w:left w:val="none" w:sz="0" w:space="0" w:color="auto"/>
        <w:bottom w:val="none" w:sz="0" w:space="0" w:color="auto"/>
        <w:right w:val="none" w:sz="0" w:space="0" w:color="auto"/>
      </w:divBdr>
    </w:div>
    <w:div w:id="6568114">
      <w:bodyDiv w:val="1"/>
      <w:marLeft w:val="0"/>
      <w:marRight w:val="0"/>
      <w:marTop w:val="0"/>
      <w:marBottom w:val="0"/>
      <w:divBdr>
        <w:top w:val="none" w:sz="0" w:space="0" w:color="auto"/>
        <w:left w:val="none" w:sz="0" w:space="0" w:color="auto"/>
        <w:bottom w:val="none" w:sz="0" w:space="0" w:color="auto"/>
        <w:right w:val="none" w:sz="0" w:space="0" w:color="auto"/>
      </w:divBdr>
    </w:div>
    <w:div w:id="9988265">
      <w:bodyDiv w:val="1"/>
      <w:marLeft w:val="0"/>
      <w:marRight w:val="0"/>
      <w:marTop w:val="0"/>
      <w:marBottom w:val="0"/>
      <w:divBdr>
        <w:top w:val="none" w:sz="0" w:space="0" w:color="auto"/>
        <w:left w:val="none" w:sz="0" w:space="0" w:color="auto"/>
        <w:bottom w:val="none" w:sz="0" w:space="0" w:color="auto"/>
        <w:right w:val="none" w:sz="0" w:space="0" w:color="auto"/>
      </w:divBdr>
    </w:div>
    <w:div w:id="10491362">
      <w:bodyDiv w:val="1"/>
      <w:marLeft w:val="0"/>
      <w:marRight w:val="0"/>
      <w:marTop w:val="0"/>
      <w:marBottom w:val="0"/>
      <w:divBdr>
        <w:top w:val="none" w:sz="0" w:space="0" w:color="auto"/>
        <w:left w:val="none" w:sz="0" w:space="0" w:color="auto"/>
        <w:bottom w:val="none" w:sz="0" w:space="0" w:color="auto"/>
        <w:right w:val="none" w:sz="0" w:space="0" w:color="auto"/>
      </w:divBdr>
    </w:div>
    <w:div w:id="11031877">
      <w:bodyDiv w:val="1"/>
      <w:marLeft w:val="0"/>
      <w:marRight w:val="0"/>
      <w:marTop w:val="0"/>
      <w:marBottom w:val="0"/>
      <w:divBdr>
        <w:top w:val="none" w:sz="0" w:space="0" w:color="auto"/>
        <w:left w:val="none" w:sz="0" w:space="0" w:color="auto"/>
        <w:bottom w:val="none" w:sz="0" w:space="0" w:color="auto"/>
        <w:right w:val="none" w:sz="0" w:space="0" w:color="auto"/>
      </w:divBdr>
    </w:div>
    <w:div w:id="11150919">
      <w:bodyDiv w:val="1"/>
      <w:marLeft w:val="0"/>
      <w:marRight w:val="0"/>
      <w:marTop w:val="0"/>
      <w:marBottom w:val="0"/>
      <w:divBdr>
        <w:top w:val="none" w:sz="0" w:space="0" w:color="auto"/>
        <w:left w:val="none" w:sz="0" w:space="0" w:color="auto"/>
        <w:bottom w:val="none" w:sz="0" w:space="0" w:color="auto"/>
        <w:right w:val="none" w:sz="0" w:space="0" w:color="auto"/>
      </w:divBdr>
    </w:div>
    <w:div w:id="11300164">
      <w:bodyDiv w:val="1"/>
      <w:marLeft w:val="0"/>
      <w:marRight w:val="0"/>
      <w:marTop w:val="0"/>
      <w:marBottom w:val="0"/>
      <w:divBdr>
        <w:top w:val="none" w:sz="0" w:space="0" w:color="auto"/>
        <w:left w:val="none" w:sz="0" w:space="0" w:color="auto"/>
        <w:bottom w:val="none" w:sz="0" w:space="0" w:color="auto"/>
        <w:right w:val="none" w:sz="0" w:space="0" w:color="auto"/>
      </w:divBdr>
    </w:div>
    <w:div w:id="11687092">
      <w:bodyDiv w:val="1"/>
      <w:marLeft w:val="0"/>
      <w:marRight w:val="0"/>
      <w:marTop w:val="0"/>
      <w:marBottom w:val="0"/>
      <w:divBdr>
        <w:top w:val="none" w:sz="0" w:space="0" w:color="auto"/>
        <w:left w:val="none" w:sz="0" w:space="0" w:color="auto"/>
        <w:bottom w:val="none" w:sz="0" w:space="0" w:color="auto"/>
        <w:right w:val="none" w:sz="0" w:space="0" w:color="auto"/>
      </w:divBdr>
    </w:div>
    <w:div w:id="15621304">
      <w:bodyDiv w:val="1"/>
      <w:marLeft w:val="0"/>
      <w:marRight w:val="0"/>
      <w:marTop w:val="0"/>
      <w:marBottom w:val="0"/>
      <w:divBdr>
        <w:top w:val="none" w:sz="0" w:space="0" w:color="auto"/>
        <w:left w:val="none" w:sz="0" w:space="0" w:color="auto"/>
        <w:bottom w:val="none" w:sz="0" w:space="0" w:color="auto"/>
        <w:right w:val="none" w:sz="0" w:space="0" w:color="auto"/>
      </w:divBdr>
    </w:div>
    <w:div w:id="16196050">
      <w:bodyDiv w:val="1"/>
      <w:marLeft w:val="0"/>
      <w:marRight w:val="0"/>
      <w:marTop w:val="0"/>
      <w:marBottom w:val="0"/>
      <w:divBdr>
        <w:top w:val="none" w:sz="0" w:space="0" w:color="auto"/>
        <w:left w:val="none" w:sz="0" w:space="0" w:color="auto"/>
        <w:bottom w:val="none" w:sz="0" w:space="0" w:color="auto"/>
        <w:right w:val="none" w:sz="0" w:space="0" w:color="auto"/>
      </w:divBdr>
    </w:div>
    <w:div w:id="16279586">
      <w:bodyDiv w:val="1"/>
      <w:marLeft w:val="0"/>
      <w:marRight w:val="0"/>
      <w:marTop w:val="0"/>
      <w:marBottom w:val="0"/>
      <w:divBdr>
        <w:top w:val="none" w:sz="0" w:space="0" w:color="auto"/>
        <w:left w:val="none" w:sz="0" w:space="0" w:color="auto"/>
        <w:bottom w:val="none" w:sz="0" w:space="0" w:color="auto"/>
        <w:right w:val="none" w:sz="0" w:space="0" w:color="auto"/>
      </w:divBdr>
    </w:div>
    <w:div w:id="17704144">
      <w:bodyDiv w:val="1"/>
      <w:marLeft w:val="0"/>
      <w:marRight w:val="0"/>
      <w:marTop w:val="0"/>
      <w:marBottom w:val="0"/>
      <w:divBdr>
        <w:top w:val="none" w:sz="0" w:space="0" w:color="auto"/>
        <w:left w:val="none" w:sz="0" w:space="0" w:color="auto"/>
        <w:bottom w:val="none" w:sz="0" w:space="0" w:color="auto"/>
        <w:right w:val="none" w:sz="0" w:space="0" w:color="auto"/>
      </w:divBdr>
    </w:div>
    <w:div w:id="17781092">
      <w:bodyDiv w:val="1"/>
      <w:marLeft w:val="0"/>
      <w:marRight w:val="0"/>
      <w:marTop w:val="0"/>
      <w:marBottom w:val="0"/>
      <w:divBdr>
        <w:top w:val="none" w:sz="0" w:space="0" w:color="auto"/>
        <w:left w:val="none" w:sz="0" w:space="0" w:color="auto"/>
        <w:bottom w:val="none" w:sz="0" w:space="0" w:color="auto"/>
        <w:right w:val="none" w:sz="0" w:space="0" w:color="auto"/>
      </w:divBdr>
    </w:div>
    <w:div w:id="17858269">
      <w:bodyDiv w:val="1"/>
      <w:marLeft w:val="0"/>
      <w:marRight w:val="0"/>
      <w:marTop w:val="0"/>
      <w:marBottom w:val="0"/>
      <w:divBdr>
        <w:top w:val="none" w:sz="0" w:space="0" w:color="auto"/>
        <w:left w:val="none" w:sz="0" w:space="0" w:color="auto"/>
        <w:bottom w:val="none" w:sz="0" w:space="0" w:color="auto"/>
        <w:right w:val="none" w:sz="0" w:space="0" w:color="auto"/>
      </w:divBdr>
    </w:div>
    <w:div w:id="17898913">
      <w:bodyDiv w:val="1"/>
      <w:marLeft w:val="0"/>
      <w:marRight w:val="0"/>
      <w:marTop w:val="0"/>
      <w:marBottom w:val="0"/>
      <w:divBdr>
        <w:top w:val="none" w:sz="0" w:space="0" w:color="auto"/>
        <w:left w:val="none" w:sz="0" w:space="0" w:color="auto"/>
        <w:bottom w:val="none" w:sz="0" w:space="0" w:color="auto"/>
        <w:right w:val="none" w:sz="0" w:space="0" w:color="auto"/>
      </w:divBdr>
    </w:div>
    <w:div w:id="18357784">
      <w:bodyDiv w:val="1"/>
      <w:marLeft w:val="0"/>
      <w:marRight w:val="0"/>
      <w:marTop w:val="0"/>
      <w:marBottom w:val="0"/>
      <w:divBdr>
        <w:top w:val="none" w:sz="0" w:space="0" w:color="auto"/>
        <w:left w:val="none" w:sz="0" w:space="0" w:color="auto"/>
        <w:bottom w:val="none" w:sz="0" w:space="0" w:color="auto"/>
        <w:right w:val="none" w:sz="0" w:space="0" w:color="auto"/>
      </w:divBdr>
    </w:div>
    <w:div w:id="19477608">
      <w:bodyDiv w:val="1"/>
      <w:marLeft w:val="0"/>
      <w:marRight w:val="0"/>
      <w:marTop w:val="0"/>
      <w:marBottom w:val="0"/>
      <w:divBdr>
        <w:top w:val="none" w:sz="0" w:space="0" w:color="auto"/>
        <w:left w:val="none" w:sz="0" w:space="0" w:color="auto"/>
        <w:bottom w:val="none" w:sz="0" w:space="0" w:color="auto"/>
        <w:right w:val="none" w:sz="0" w:space="0" w:color="auto"/>
      </w:divBdr>
    </w:div>
    <w:div w:id="20204736">
      <w:bodyDiv w:val="1"/>
      <w:marLeft w:val="0"/>
      <w:marRight w:val="0"/>
      <w:marTop w:val="0"/>
      <w:marBottom w:val="0"/>
      <w:divBdr>
        <w:top w:val="none" w:sz="0" w:space="0" w:color="auto"/>
        <w:left w:val="none" w:sz="0" w:space="0" w:color="auto"/>
        <w:bottom w:val="none" w:sz="0" w:space="0" w:color="auto"/>
        <w:right w:val="none" w:sz="0" w:space="0" w:color="auto"/>
      </w:divBdr>
    </w:div>
    <w:div w:id="20712763">
      <w:bodyDiv w:val="1"/>
      <w:marLeft w:val="0"/>
      <w:marRight w:val="0"/>
      <w:marTop w:val="0"/>
      <w:marBottom w:val="0"/>
      <w:divBdr>
        <w:top w:val="none" w:sz="0" w:space="0" w:color="auto"/>
        <w:left w:val="none" w:sz="0" w:space="0" w:color="auto"/>
        <w:bottom w:val="none" w:sz="0" w:space="0" w:color="auto"/>
        <w:right w:val="none" w:sz="0" w:space="0" w:color="auto"/>
      </w:divBdr>
    </w:div>
    <w:div w:id="21827621">
      <w:bodyDiv w:val="1"/>
      <w:marLeft w:val="0"/>
      <w:marRight w:val="0"/>
      <w:marTop w:val="0"/>
      <w:marBottom w:val="0"/>
      <w:divBdr>
        <w:top w:val="none" w:sz="0" w:space="0" w:color="auto"/>
        <w:left w:val="none" w:sz="0" w:space="0" w:color="auto"/>
        <w:bottom w:val="none" w:sz="0" w:space="0" w:color="auto"/>
        <w:right w:val="none" w:sz="0" w:space="0" w:color="auto"/>
      </w:divBdr>
    </w:div>
    <w:div w:id="23755452">
      <w:bodyDiv w:val="1"/>
      <w:marLeft w:val="0"/>
      <w:marRight w:val="0"/>
      <w:marTop w:val="0"/>
      <w:marBottom w:val="0"/>
      <w:divBdr>
        <w:top w:val="none" w:sz="0" w:space="0" w:color="auto"/>
        <w:left w:val="none" w:sz="0" w:space="0" w:color="auto"/>
        <w:bottom w:val="none" w:sz="0" w:space="0" w:color="auto"/>
        <w:right w:val="none" w:sz="0" w:space="0" w:color="auto"/>
      </w:divBdr>
    </w:div>
    <w:div w:id="23991795">
      <w:bodyDiv w:val="1"/>
      <w:marLeft w:val="0"/>
      <w:marRight w:val="0"/>
      <w:marTop w:val="0"/>
      <w:marBottom w:val="0"/>
      <w:divBdr>
        <w:top w:val="none" w:sz="0" w:space="0" w:color="auto"/>
        <w:left w:val="none" w:sz="0" w:space="0" w:color="auto"/>
        <w:bottom w:val="none" w:sz="0" w:space="0" w:color="auto"/>
        <w:right w:val="none" w:sz="0" w:space="0" w:color="auto"/>
      </w:divBdr>
    </w:div>
    <w:div w:id="25523758">
      <w:bodyDiv w:val="1"/>
      <w:marLeft w:val="0"/>
      <w:marRight w:val="0"/>
      <w:marTop w:val="0"/>
      <w:marBottom w:val="0"/>
      <w:divBdr>
        <w:top w:val="none" w:sz="0" w:space="0" w:color="auto"/>
        <w:left w:val="none" w:sz="0" w:space="0" w:color="auto"/>
        <w:bottom w:val="none" w:sz="0" w:space="0" w:color="auto"/>
        <w:right w:val="none" w:sz="0" w:space="0" w:color="auto"/>
      </w:divBdr>
    </w:div>
    <w:div w:id="25761335">
      <w:bodyDiv w:val="1"/>
      <w:marLeft w:val="0"/>
      <w:marRight w:val="0"/>
      <w:marTop w:val="0"/>
      <w:marBottom w:val="0"/>
      <w:divBdr>
        <w:top w:val="none" w:sz="0" w:space="0" w:color="auto"/>
        <w:left w:val="none" w:sz="0" w:space="0" w:color="auto"/>
        <w:bottom w:val="none" w:sz="0" w:space="0" w:color="auto"/>
        <w:right w:val="none" w:sz="0" w:space="0" w:color="auto"/>
      </w:divBdr>
    </w:div>
    <w:div w:id="26491574">
      <w:bodyDiv w:val="1"/>
      <w:marLeft w:val="0"/>
      <w:marRight w:val="0"/>
      <w:marTop w:val="0"/>
      <w:marBottom w:val="0"/>
      <w:divBdr>
        <w:top w:val="none" w:sz="0" w:space="0" w:color="auto"/>
        <w:left w:val="none" w:sz="0" w:space="0" w:color="auto"/>
        <w:bottom w:val="none" w:sz="0" w:space="0" w:color="auto"/>
        <w:right w:val="none" w:sz="0" w:space="0" w:color="auto"/>
      </w:divBdr>
    </w:div>
    <w:div w:id="27024897">
      <w:bodyDiv w:val="1"/>
      <w:marLeft w:val="0"/>
      <w:marRight w:val="0"/>
      <w:marTop w:val="0"/>
      <w:marBottom w:val="0"/>
      <w:divBdr>
        <w:top w:val="none" w:sz="0" w:space="0" w:color="auto"/>
        <w:left w:val="none" w:sz="0" w:space="0" w:color="auto"/>
        <w:bottom w:val="none" w:sz="0" w:space="0" w:color="auto"/>
        <w:right w:val="none" w:sz="0" w:space="0" w:color="auto"/>
      </w:divBdr>
    </w:div>
    <w:div w:id="30418102">
      <w:bodyDiv w:val="1"/>
      <w:marLeft w:val="0"/>
      <w:marRight w:val="0"/>
      <w:marTop w:val="0"/>
      <w:marBottom w:val="0"/>
      <w:divBdr>
        <w:top w:val="none" w:sz="0" w:space="0" w:color="auto"/>
        <w:left w:val="none" w:sz="0" w:space="0" w:color="auto"/>
        <w:bottom w:val="none" w:sz="0" w:space="0" w:color="auto"/>
        <w:right w:val="none" w:sz="0" w:space="0" w:color="auto"/>
      </w:divBdr>
    </w:div>
    <w:div w:id="31924513">
      <w:bodyDiv w:val="1"/>
      <w:marLeft w:val="0"/>
      <w:marRight w:val="0"/>
      <w:marTop w:val="0"/>
      <w:marBottom w:val="0"/>
      <w:divBdr>
        <w:top w:val="none" w:sz="0" w:space="0" w:color="auto"/>
        <w:left w:val="none" w:sz="0" w:space="0" w:color="auto"/>
        <w:bottom w:val="none" w:sz="0" w:space="0" w:color="auto"/>
        <w:right w:val="none" w:sz="0" w:space="0" w:color="auto"/>
      </w:divBdr>
    </w:div>
    <w:div w:id="31926548">
      <w:bodyDiv w:val="1"/>
      <w:marLeft w:val="0"/>
      <w:marRight w:val="0"/>
      <w:marTop w:val="0"/>
      <w:marBottom w:val="0"/>
      <w:divBdr>
        <w:top w:val="none" w:sz="0" w:space="0" w:color="auto"/>
        <w:left w:val="none" w:sz="0" w:space="0" w:color="auto"/>
        <w:bottom w:val="none" w:sz="0" w:space="0" w:color="auto"/>
        <w:right w:val="none" w:sz="0" w:space="0" w:color="auto"/>
      </w:divBdr>
    </w:div>
    <w:div w:id="32657416">
      <w:bodyDiv w:val="1"/>
      <w:marLeft w:val="0"/>
      <w:marRight w:val="0"/>
      <w:marTop w:val="0"/>
      <w:marBottom w:val="0"/>
      <w:divBdr>
        <w:top w:val="none" w:sz="0" w:space="0" w:color="auto"/>
        <w:left w:val="none" w:sz="0" w:space="0" w:color="auto"/>
        <w:bottom w:val="none" w:sz="0" w:space="0" w:color="auto"/>
        <w:right w:val="none" w:sz="0" w:space="0" w:color="auto"/>
      </w:divBdr>
    </w:div>
    <w:div w:id="33123955">
      <w:bodyDiv w:val="1"/>
      <w:marLeft w:val="0"/>
      <w:marRight w:val="0"/>
      <w:marTop w:val="0"/>
      <w:marBottom w:val="0"/>
      <w:divBdr>
        <w:top w:val="none" w:sz="0" w:space="0" w:color="auto"/>
        <w:left w:val="none" w:sz="0" w:space="0" w:color="auto"/>
        <w:bottom w:val="none" w:sz="0" w:space="0" w:color="auto"/>
        <w:right w:val="none" w:sz="0" w:space="0" w:color="auto"/>
      </w:divBdr>
    </w:div>
    <w:div w:id="33164497">
      <w:bodyDiv w:val="1"/>
      <w:marLeft w:val="0"/>
      <w:marRight w:val="0"/>
      <w:marTop w:val="0"/>
      <w:marBottom w:val="0"/>
      <w:divBdr>
        <w:top w:val="none" w:sz="0" w:space="0" w:color="auto"/>
        <w:left w:val="none" w:sz="0" w:space="0" w:color="auto"/>
        <w:bottom w:val="none" w:sz="0" w:space="0" w:color="auto"/>
        <w:right w:val="none" w:sz="0" w:space="0" w:color="auto"/>
      </w:divBdr>
    </w:div>
    <w:div w:id="34282244">
      <w:bodyDiv w:val="1"/>
      <w:marLeft w:val="0"/>
      <w:marRight w:val="0"/>
      <w:marTop w:val="0"/>
      <w:marBottom w:val="0"/>
      <w:divBdr>
        <w:top w:val="none" w:sz="0" w:space="0" w:color="auto"/>
        <w:left w:val="none" w:sz="0" w:space="0" w:color="auto"/>
        <w:bottom w:val="none" w:sz="0" w:space="0" w:color="auto"/>
        <w:right w:val="none" w:sz="0" w:space="0" w:color="auto"/>
      </w:divBdr>
    </w:div>
    <w:div w:id="34354155">
      <w:bodyDiv w:val="1"/>
      <w:marLeft w:val="0"/>
      <w:marRight w:val="0"/>
      <w:marTop w:val="0"/>
      <w:marBottom w:val="0"/>
      <w:divBdr>
        <w:top w:val="none" w:sz="0" w:space="0" w:color="auto"/>
        <w:left w:val="none" w:sz="0" w:space="0" w:color="auto"/>
        <w:bottom w:val="none" w:sz="0" w:space="0" w:color="auto"/>
        <w:right w:val="none" w:sz="0" w:space="0" w:color="auto"/>
      </w:divBdr>
    </w:div>
    <w:div w:id="34547003">
      <w:bodyDiv w:val="1"/>
      <w:marLeft w:val="0"/>
      <w:marRight w:val="0"/>
      <w:marTop w:val="0"/>
      <w:marBottom w:val="0"/>
      <w:divBdr>
        <w:top w:val="none" w:sz="0" w:space="0" w:color="auto"/>
        <w:left w:val="none" w:sz="0" w:space="0" w:color="auto"/>
        <w:bottom w:val="none" w:sz="0" w:space="0" w:color="auto"/>
        <w:right w:val="none" w:sz="0" w:space="0" w:color="auto"/>
      </w:divBdr>
    </w:div>
    <w:div w:id="36245171">
      <w:bodyDiv w:val="1"/>
      <w:marLeft w:val="0"/>
      <w:marRight w:val="0"/>
      <w:marTop w:val="0"/>
      <w:marBottom w:val="0"/>
      <w:divBdr>
        <w:top w:val="none" w:sz="0" w:space="0" w:color="auto"/>
        <w:left w:val="none" w:sz="0" w:space="0" w:color="auto"/>
        <w:bottom w:val="none" w:sz="0" w:space="0" w:color="auto"/>
        <w:right w:val="none" w:sz="0" w:space="0" w:color="auto"/>
      </w:divBdr>
    </w:div>
    <w:div w:id="39087705">
      <w:bodyDiv w:val="1"/>
      <w:marLeft w:val="0"/>
      <w:marRight w:val="0"/>
      <w:marTop w:val="0"/>
      <w:marBottom w:val="0"/>
      <w:divBdr>
        <w:top w:val="none" w:sz="0" w:space="0" w:color="auto"/>
        <w:left w:val="none" w:sz="0" w:space="0" w:color="auto"/>
        <w:bottom w:val="none" w:sz="0" w:space="0" w:color="auto"/>
        <w:right w:val="none" w:sz="0" w:space="0" w:color="auto"/>
      </w:divBdr>
    </w:div>
    <w:div w:id="39787117">
      <w:bodyDiv w:val="1"/>
      <w:marLeft w:val="0"/>
      <w:marRight w:val="0"/>
      <w:marTop w:val="0"/>
      <w:marBottom w:val="0"/>
      <w:divBdr>
        <w:top w:val="none" w:sz="0" w:space="0" w:color="auto"/>
        <w:left w:val="none" w:sz="0" w:space="0" w:color="auto"/>
        <w:bottom w:val="none" w:sz="0" w:space="0" w:color="auto"/>
        <w:right w:val="none" w:sz="0" w:space="0" w:color="auto"/>
      </w:divBdr>
    </w:div>
    <w:div w:id="40059237">
      <w:bodyDiv w:val="1"/>
      <w:marLeft w:val="0"/>
      <w:marRight w:val="0"/>
      <w:marTop w:val="0"/>
      <w:marBottom w:val="0"/>
      <w:divBdr>
        <w:top w:val="none" w:sz="0" w:space="0" w:color="auto"/>
        <w:left w:val="none" w:sz="0" w:space="0" w:color="auto"/>
        <w:bottom w:val="none" w:sz="0" w:space="0" w:color="auto"/>
        <w:right w:val="none" w:sz="0" w:space="0" w:color="auto"/>
      </w:divBdr>
    </w:div>
    <w:div w:id="41755542">
      <w:bodyDiv w:val="1"/>
      <w:marLeft w:val="0"/>
      <w:marRight w:val="0"/>
      <w:marTop w:val="0"/>
      <w:marBottom w:val="0"/>
      <w:divBdr>
        <w:top w:val="none" w:sz="0" w:space="0" w:color="auto"/>
        <w:left w:val="none" w:sz="0" w:space="0" w:color="auto"/>
        <w:bottom w:val="none" w:sz="0" w:space="0" w:color="auto"/>
        <w:right w:val="none" w:sz="0" w:space="0" w:color="auto"/>
      </w:divBdr>
    </w:div>
    <w:div w:id="43337317">
      <w:bodyDiv w:val="1"/>
      <w:marLeft w:val="0"/>
      <w:marRight w:val="0"/>
      <w:marTop w:val="0"/>
      <w:marBottom w:val="0"/>
      <w:divBdr>
        <w:top w:val="none" w:sz="0" w:space="0" w:color="auto"/>
        <w:left w:val="none" w:sz="0" w:space="0" w:color="auto"/>
        <w:bottom w:val="none" w:sz="0" w:space="0" w:color="auto"/>
        <w:right w:val="none" w:sz="0" w:space="0" w:color="auto"/>
      </w:divBdr>
    </w:div>
    <w:div w:id="43601807">
      <w:bodyDiv w:val="1"/>
      <w:marLeft w:val="0"/>
      <w:marRight w:val="0"/>
      <w:marTop w:val="0"/>
      <w:marBottom w:val="0"/>
      <w:divBdr>
        <w:top w:val="none" w:sz="0" w:space="0" w:color="auto"/>
        <w:left w:val="none" w:sz="0" w:space="0" w:color="auto"/>
        <w:bottom w:val="none" w:sz="0" w:space="0" w:color="auto"/>
        <w:right w:val="none" w:sz="0" w:space="0" w:color="auto"/>
      </w:divBdr>
    </w:div>
    <w:div w:id="43718078">
      <w:bodyDiv w:val="1"/>
      <w:marLeft w:val="0"/>
      <w:marRight w:val="0"/>
      <w:marTop w:val="0"/>
      <w:marBottom w:val="0"/>
      <w:divBdr>
        <w:top w:val="none" w:sz="0" w:space="0" w:color="auto"/>
        <w:left w:val="none" w:sz="0" w:space="0" w:color="auto"/>
        <w:bottom w:val="none" w:sz="0" w:space="0" w:color="auto"/>
        <w:right w:val="none" w:sz="0" w:space="0" w:color="auto"/>
      </w:divBdr>
    </w:div>
    <w:div w:id="46031465">
      <w:bodyDiv w:val="1"/>
      <w:marLeft w:val="0"/>
      <w:marRight w:val="0"/>
      <w:marTop w:val="0"/>
      <w:marBottom w:val="0"/>
      <w:divBdr>
        <w:top w:val="none" w:sz="0" w:space="0" w:color="auto"/>
        <w:left w:val="none" w:sz="0" w:space="0" w:color="auto"/>
        <w:bottom w:val="none" w:sz="0" w:space="0" w:color="auto"/>
        <w:right w:val="none" w:sz="0" w:space="0" w:color="auto"/>
      </w:divBdr>
    </w:div>
    <w:div w:id="46806241">
      <w:bodyDiv w:val="1"/>
      <w:marLeft w:val="0"/>
      <w:marRight w:val="0"/>
      <w:marTop w:val="0"/>
      <w:marBottom w:val="0"/>
      <w:divBdr>
        <w:top w:val="none" w:sz="0" w:space="0" w:color="auto"/>
        <w:left w:val="none" w:sz="0" w:space="0" w:color="auto"/>
        <w:bottom w:val="none" w:sz="0" w:space="0" w:color="auto"/>
        <w:right w:val="none" w:sz="0" w:space="0" w:color="auto"/>
      </w:divBdr>
    </w:div>
    <w:div w:id="47001506">
      <w:bodyDiv w:val="1"/>
      <w:marLeft w:val="0"/>
      <w:marRight w:val="0"/>
      <w:marTop w:val="0"/>
      <w:marBottom w:val="0"/>
      <w:divBdr>
        <w:top w:val="none" w:sz="0" w:space="0" w:color="auto"/>
        <w:left w:val="none" w:sz="0" w:space="0" w:color="auto"/>
        <w:bottom w:val="none" w:sz="0" w:space="0" w:color="auto"/>
        <w:right w:val="none" w:sz="0" w:space="0" w:color="auto"/>
      </w:divBdr>
    </w:div>
    <w:div w:id="47606756">
      <w:bodyDiv w:val="1"/>
      <w:marLeft w:val="0"/>
      <w:marRight w:val="0"/>
      <w:marTop w:val="0"/>
      <w:marBottom w:val="0"/>
      <w:divBdr>
        <w:top w:val="none" w:sz="0" w:space="0" w:color="auto"/>
        <w:left w:val="none" w:sz="0" w:space="0" w:color="auto"/>
        <w:bottom w:val="none" w:sz="0" w:space="0" w:color="auto"/>
        <w:right w:val="none" w:sz="0" w:space="0" w:color="auto"/>
      </w:divBdr>
    </w:div>
    <w:div w:id="50159841">
      <w:bodyDiv w:val="1"/>
      <w:marLeft w:val="0"/>
      <w:marRight w:val="0"/>
      <w:marTop w:val="0"/>
      <w:marBottom w:val="0"/>
      <w:divBdr>
        <w:top w:val="none" w:sz="0" w:space="0" w:color="auto"/>
        <w:left w:val="none" w:sz="0" w:space="0" w:color="auto"/>
        <w:bottom w:val="none" w:sz="0" w:space="0" w:color="auto"/>
        <w:right w:val="none" w:sz="0" w:space="0" w:color="auto"/>
      </w:divBdr>
    </w:div>
    <w:div w:id="51537854">
      <w:bodyDiv w:val="1"/>
      <w:marLeft w:val="0"/>
      <w:marRight w:val="0"/>
      <w:marTop w:val="0"/>
      <w:marBottom w:val="0"/>
      <w:divBdr>
        <w:top w:val="none" w:sz="0" w:space="0" w:color="auto"/>
        <w:left w:val="none" w:sz="0" w:space="0" w:color="auto"/>
        <w:bottom w:val="none" w:sz="0" w:space="0" w:color="auto"/>
        <w:right w:val="none" w:sz="0" w:space="0" w:color="auto"/>
      </w:divBdr>
    </w:div>
    <w:div w:id="52507864">
      <w:bodyDiv w:val="1"/>
      <w:marLeft w:val="0"/>
      <w:marRight w:val="0"/>
      <w:marTop w:val="0"/>
      <w:marBottom w:val="0"/>
      <w:divBdr>
        <w:top w:val="none" w:sz="0" w:space="0" w:color="auto"/>
        <w:left w:val="none" w:sz="0" w:space="0" w:color="auto"/>
        <w:bottom w:val="none" w:sz="0" w:space="0" w:color="auto"/>
        <w:right w:val="none" w:sz="0" w:space="0" w:color="auto"/>
      </w:divBdr>
    </w:div>
    <w:div w:id="53503684">
      <w:bodyDiv w:val="1"/>
      <w:marLeft w:val="0"/>
      <w:marRight w:val="0"/>
      <w:marTop w:val="0"/>
      <w:marBottom w:val="0"/>
      <w:divBdr>
        <w:top w:val="none" w:sz="0" w:space="0" w:color="auto"/>
        <w:left w:val="none" w:sz="0" w:space="0" w:color="auto"/>
        <w:bottom w:val="none" w:sz="0" w:space="0" w:color="auto"/>
        <w:right w:val="none" w:sz="0" w:space="0" w:color="auto"/>
      </w:divBdr>
    </w:div>
    <w:div w:id="53748384">
      <w:bodyDiv w:val="1"/>
      <w:marLeft w:val="0"/>
      <w:marRight w:val="0"/>
      <w:marTop w:val="0"/>
      <w:marBottom w:val="0"/>
      <w:divBdr>
        <w:top w:val="none" w:sz="0" w:space="0" w:color="auto"/>
        <w:left w:val="none" w:sz="0" w:space="0" w:color="auto"/>
        <w:bottom w:val="none" w:sz="0" w:space="0" w:color="auto"/>
        <w:right w:val="none" w:sz="0" w:space="0" w:color="auto"/>
      </w:divBdr>
    </w:div>
    <w:div w:id="54091553">
      <w:bodyDiv w:val="1"/>
      <w:marLeft w:val="0"/>
      <w:marRight w:val="0"/>
      <w:marTop w:val="0"/>
      <w:marBottom w:val="0"/>
      <w:divBdr>
        <w:top w:val="none" w:sz="0" w:space="0" w:color="auto"/>
        <w:left w:val="none" w:sz="0" w:space="0" w:color="auto"/>
        <w:bottom w:val="none" w:sz="0" w:space="0" w:color="auto"/>
        <w:right w:val="none" w:sz="0" w:space="0" w:color="auto"/>
      </w:divBdr>
    </w:div>
    <w:div w:id="54548302">
      <w:bodyDiv w:val="1"/>
      <w:marLeft w:val="0"/>
      <w:marRight w:val="0"/>
      <w:marTop w:val="0"/>
      <w:marBottom w:val="0"/>
      <w:divBdr>
        <w:top w:val="none" w:sz="0" w:space="0" w:color="auto"/>
        <w:left w:val="none" w:sz="0" w:space="0" w:color="auto"/>
        <w:bottom w:val="none" w:sz="0" w:space="0" w:color="auto"/>
        <w:right w:val="none" w:sz="0" w:space="0" w:color="auto"/>
      </w:divBdr>
    </w:div>
    <w:div w:id="54664866">
      <w:bodyDiv w:val="1"/>
      <w:marLeft w:val="0"/>
      <w:marRight w:val="0"/>
      <w:marTop w:val="0"/>
      <w:marBottom w:val="0"/>
      <w:divBdr>
        <w:top w:val="none" w:sz="0" w:space="0" w:color="auto"/>
        <w:left w:val="none" w:sz="0" w:space="0" w:color="auto"/>
        <w:bottom w:val="none" w:sz="0" w:space="0" w:color="auto"/>
        <w:right w:val="none" w:sz="0" w:space="0" w:color="auto"/>
      </w:divBdr>
    </w:div>
    <w:div w:id="54933296">
      <w:bodyDiv w:val="1"/>
      <w:marLeft w:val="0"/>
      <w:marRight w:val="0"/>
      <w:marTop w:val="0"/>
      <w:marBottom w:val="0"/>
      <w:divBdr>
        <w:top w:val="none" w:sz="0" w:space="0" w:color="auto"/>
        <w:left w:val="none" w:sz="0" w:space="0" w:color="auto"/>
        <w:bottom w:val="none" w:sz="0" w:space="0" w:color="auto"/>
        <w:right w:val="none" w:sz="0" w:space="0" w:color="auto"/>
      </w:divBdr>
    </w:div>
    <w:div w:id="55249948">
      <w:bodyDiv w:val="1"/>
      <w:marLeft w:val="0"/>
      <w:marRight w:val="0"/>
      <w:marTop w:val="0"/>
      <w:marBottom w:val="0"/>
      <w:divBdr>
        <w:top w:val="none" w:sz="0" w:space="0" w:color="auto"/>
        <w:left w:val="none" w:sz="0" w:space="0" w:color="auto"/>
        <w:bottom w:val="none" w:sz="0" w:space="0" w:color="auto"/>
        <w:right w:val="none" w:sz="0" w:space="0" w:color="auto"/>
      </w:divBdr>
    </w:div>
    <w:div w:id="56168503">
      <w:bodyDiv w:val="1"/>
      <w:marLeft w:val="0"/>
      <w:marRight w:val="0"/>
      <w:marTop w:val="0"/>
      <w:marBottom w:val="0"/>
      <w:divBdr>
        <w:top w:val="none" w:sz="0" w:space="0" w:color="auto"/>
        <w:left w:val="none" w:sz="0" w:space="0" w:color="auto"/>
        <w:bottom w:val="none" w:sz="0" w:space="0" w:color="auto"/>
        <w:right w:val="none" w:sz="0" w:space="0" w:color="auto"/>
      </w:divBdr>
    </w:div>
    <w:div w:id="56168942">
      <w:bodyDiv w:val="1"/>
      <w:marLeft w:val="0"/>
      <w:marRight w:val="0"/>
      <w:marTop w:val="0"/>
      <w:marBottom w:val="0"/>
      <w:divBdr>
        <w:top w:val="none" w:sz="0" w:space="0" w:color="auto"/>
        <w:left w:val="none" w:sz="0" w:space="0" w:color="auto"/>
        <w:bottom w:val="none" w:sz="0" w:space="0" w:color="auto"/>
        <w:right w:val="none" w:sz="0" w:space="0" w:color="auto"/>
      </w:divBdr>
    </w:div>
    <w:div w:id="56828777">
      <w:bodyDiv w:val="1"/>
      <w:marLeft w:val="0"/>
      <w:marRight w:val="0"/>
      <w:marTop w:val="0"/>
      <w:marBottom w:val="0"/>
      <w:divBdr>
        <w:top w:val="none" w:sz="0" w:space="0" w:color="auto"/>
        <w:left w:val="none" w:sz="0" w:space="0" w:color="auto"/>
        <w:bottom w:val="none" w:sz="0" w:space="0" w:color="auto"/>
        <w:right w:val="none" w:sz="0" w:space="0" w:color="auto"/>
      </w:divBdr>
    </w:div>
    <w:div w:id="56829825">
      <w:bodyDiv w:val="1"/>
      <w:marLeft w:val="0"/>
      <w:marRight w:val="0"/>
      <w:marTop w:val="0"/>
      <w:marBottom w:val="0"/>
      <w:divBdr>
        <w:top w:val="none" w:sz="0" w:space="0" w:color="auto"/>
        <w:left w:val="none" w:sz="0" w:space="0" w:color="auto"/>
        <w:bottom w:val="none" w:sz="0" w:space="0" w:color="auto"/>
        <w:right w:val="none" w:sz="0" w:space="0" w:color="auto"/>
      </w:divBdr>
    </w:div>
    <w:div w:id="59790015">
      <w:bodyDiv w:val="1"/>
      <w:marLeft w:val="0"/>
      <w:marRight w:val="0"/>
      <w:marTop w:val="0"/>
      <w:marBottom w:val="0"/>
      <w:divBdr>
        <w:top w:val="none" w:sz="0" w:space="0" w:color="auto"/>
        <w:left w:val="none" w:sz="0" w:space="0" w:color="auto"/>
        <w:bottom w:val="none" w:sz="0" w:space="0" w:color="auto"/>
        <w:right w:val="none" w:sz="0" w:space="0" w:color="auto"/>
      </w:divBdr>
    </w:div>
    <w:div w:id="60032317">
      <w:bodyDiv w:val="1"/>
      <w:marLeft w:val="0"/>
      <w:marRight w:val="0"/>
      <w:marTop w:val="0"/>
      <w:marBottom w:val="0"/>
      <w:divBdr>
        <w:top w:val="none" w:sz="0" w:space="0" w:color="auto"/>
        <w:left w:val="none" w:sz="0" w:space="0" w:color="auto"/>
        <w:bottom w:val="none" w:sz="0" w:space="0" w:color="auto"/>
        <w:right w:val="none" w:sz="0" w:space="0" w:color="auto"/>
      </w:divBdr>
    </w:div>
    <w:div w:id="60713621">
      <w:bodyDiv w:val="1"/>
      <w:marLeft w:val="0"/>
      <w:marRight w:val="0"/>
      <w:marTop w:val="0"/>
      <w:marBottom w:val="0"/>
      <w:divBdr>
        <w:top w:val="none" w:sz="0" w:space="0" w:color="auto"/>
        <w:left w:val="none" w:sz="0" w:space="0" w:color="auto"/>
        <w:bottom w:val="none" w:sz="0" w:space="0" w:color="auto"/>
        <w:right w:val="none" w:sz="0" w:space="0" w:color="auto"/>
      </w:divBdr>
    </w:div>
    <w:div w:id="61415173">
      <w:bodyDiv w:val="1"/>
      <w:marLeft w:val="0"/>
      <w:marRight w:val="0"/>
      <w:marTop w:val="0"/>
      <w:marBottom w:val="0"/>
      <w:divBdr>
        <w:top w:val="none" w:sz="0" w:space="0" w:color="auto"/>
        <w:left w:val="none" w:sz="0" w:space="0" w:color="auto"/>
        <w:bottom w:val="none" w:sz="0" w:space="0" w:color="auto"/>
        <w:right w:val="none" w:sz="0" w:space="0" w:color="auto"/>
      </w:divBdr>
    </w:div>
    <w:div w:id="64036303">
      <w:bodyDiv w:val="1"/>
      <w:marLeft w:val="0"/>
      <w:marRight w:val="0"/>
      <w:marTop w:val="0"/>
      <w:marBottom w:val="0"/>
      <w:divBdr>
        <w:top w:val="none" w:sz="0" w:space="0" w:color="auto"/>
        <w:left w:val="none" w:sz="0" w:space="0" w:color="auto"/>
        <w:bottom w:val="none" w:sz="0" w:space="0" w:color="auto"/>
        <w:right w:val="none" w:sz="0" w:space="0" w:color="auto"/>
      </w:divBdr>
    </w:div>
    <w:div w:id="64228095">
      <w:bodyDiv w:val="1"/>
      <w:marLeft w:val="0"/>
      <w:marRight w:val="0"/>
      <w:marTop w:val="0"/>
      <w:marBottom w:val="0"/>
      <w:divBdr>
        <w:top w:val="none" w:sz="0" w:space="0" w:color="auto"/>
        <w:left w:val="none" w:sz="0" w:space="0" w:color="auto"/>
        <w:bottom w:val="none" w:sz="0" w:space="0" w:color="auto"/>
        <w:right w:val="none" w:sz="0" w:space="0" w:color="auto"/>
      </w:divBdr>
    </w:div>
    <w:div w:id="64881353">
      <w:bodyDiv w:val="1"/>
      <w:marLeft w:val="0"/>
      <w:marRight w:val="0"/>
      <w:marTop w:val="0"/>
      <w:marBottom w:val="0"/>
      <w:divBdr>
        <w:top w:val="none" w:sz="0" w:space="0" w:color="auto"/>
        <w:left w:val="none" w:sz="0" w:space="0" w:color="auto"/>
        <w:bottom w:val="none" w:sz="0" w:space="0" w:color="auto"/>
        <w:right w:val="none" w:sz="0" w:space="0" w:color="auto"/>
      </w:divBdr>
    </w:div>
    <w:div w:id="65346655">
      <w:bodyDiv w:val="1"/>
      <w:marLeft w:val="0"/>
      <w:marRight w:val="0"/>
      <w:marTop w:val="0"/>
      <w:marBottom w:val="0"/>
      <w:divBdr>
        <w:top w:val="none" w:sz="0" w:space="0" w:color="auto"/>
        <w:left w:val="none" w:sz="0" w:space="0" w:color="auto"/>
        <w:bottom w:val="none" w:sz="0" w:space="0" w:color="auto"/>
        <w:right w:val="none" w:sz="0" w:space="0" w:color="auto"/>
      </w:divBdr>
    </w:div>
    <w:div w:id="65808679">
      <w:bodyDiv w:val="1"/>
      <w:marLeft w:val="0"/>
      <w:marRight w:val="0"/>
      <w:marTop w:val="0"/>
      <w:marBottom w:val="0"/>
      <w:divBdr>
        <w:top w:val="none" w:sz="0" w:space="0" w:color="auto"/>
        <w:left w:val="none" w:sz="0" w:space="0" w:color="auto"/>
        <w:bottom w:val="none" w:sz="0" w:space="0" w:color="auto"/>
        <w:right w:val="none" w:sz="0" w:space="0" w:color="auto"/>
      </w:divBdr>
    </w:div>
    <w:div w:id="66269849">
      <w:bodyDiv w:val="1"/>
      <w:marLeft w:val="0"/>
      <w:marRight w:val="0"/>
      <w:marTop w:val="0"/>
      <w:marBottom w:val="0"/>
      <w:divBdr>
        <w:top w:val="none" w:sz="0" w:space="0" w:color="auto"/>
        <w:left w:val="none" w:sz="0" w:space="0" w:color="auto"/>
        <w:bottom w:val="none" w:sz="0" w:space="0" w:color="auto"/>
        <w:right w:val="none" w:sz="0" w:space="0" w:color="auto"/>
      </w:divBdr>
    </w:div>
    <w:div w:id="68121199">
      <w:bodyDiv w:val="1"/>
      <w:marLeft w:val="0"/>
      <w:marRight w:val="0"/>
      <w:marTop w:val="0"/>
      <w:marBottom w:val="0"/>
      <w:divBdr>
        <w:top w:val="none" w:sz="0" w:space="0" w:color="auto"/>
        <w:left w:val="none" w:sz="0" w:space="0" w:color="auto"/>
        <w:bottom w:val="none" w:sz="0" w:space="0" w:color="auto"/>
        <w:right w:val="none" w:sz="0" w:space="0" w:color="auto"/>
      </w:divBdr>
    </w:div>
    <w:div w:id="68843840">
      <w:bodyDiv w:val="1"/>
      <w:marLeft w:val="0"/>
      <w:marRight w:val="0"/>
      <w:marTop w:val="0"/>
      <w:marBottom w:val="0"/>
      <w:divBdr>
        <w:top w:val="none" w:sz="0" w:space="0" w:color="auto"/>
        <w:left w:val="none" w:sz="0" w:space="0" w:color="auto"/>
        <w:bottom w:val="none" w:sz="0" w:space="0" w:color="auto"/>
        <w:right w:val="none" w:sz="0" w:space="0" w:color="auto"/>
      </w:divBdr>
    </w:div>
    <w:div w:id="69544840">
      <w:bodyDiv w:val="1"/>
      <w:marLeft w:val="0"/>
      <w:marRight w:val="0"/>
      <w:marTop w:val="0"/>
      <w:marBottom w:val="0"/>
      <w:divBdr>
        <w:top w:val="none" w:sz="0" w:space="0" w:color="auto"/>
        <w:left w:val="none" w:sz="0" w:space="0" w:color="auto"/>
        <w:bottom w:val="none" w:sz="0" w:space="0" w:color="auto"/>
        <w:right w:val="none" w:sz="0" w:space="0" w:color="auto"/>
      </w:divBdr>
    </w:div>
    <w:div w:id="69893332">
      <w:bodyDiv w:val="1"/>
      <w:marLeft w:val="0"/>
      <w:marRight w:val="0"/>
      <w:marTop w:val="0"/>
      <w:marBottom w:val="0"/>
      <w:divBdr>
        <w:top w:val="none" w:sz="0" w:space="0" w:color="auto"/>
        <w:left w:val="none" w:sz="0" w:space="0" w:color="auto"/>
        <w:bottom w:val="none" w:sz="0" w:space="0" w:color="auto"/>
        <w:right w:val="none" w:sz="0" w:space="0" w:color="auto"/>
      </w:divBdr>
    </w:div>
    <w:div w:id="71388904">
      <w:bodyDiv w:val="1"/>
      <w:marLeft w:val="0"/>
      <w:marRight w:val="0"/>
      <w:marTop w:val="0"/>
      <w:marBottom w:val="0"/>
      <w:divBdr>
        <w:top w:val="none" w:sz="0" w:space="0" w:color="auto"/>
        <w:left w:val="none" w:sz="0" w:space="0" w:color="auto"/>
        <w:bottom w:val="none" w:sz="0" w:space="0" w:color="auto"/>
        <w:right w:val="none" w:sz="0" w:space="0" w:color="auto"/>
      </w:divBdr>
    </w:div>
    <w:div w:id="73360956">
      <w:bodyDiv w:val="1"/>
      <w:marLeft w:val="0"/>
      <w:marRight w:val="0"/>
      <w:marTop w:val="0"/>
      <w:marBottom w:val="0"/>
      <w:divBdr>
        <w:top w:val="none" w:sz="0" w:space="0" w:color="auto"/>
        <w:left w:val="none" w:sz="0" w:space="0" w:color="auto"/>
        <w:bottom w:val="none" w:sz="0" w:space="0" w:color="auto"/>
        <w:right w:val="none" w:sz="0" w:space="0" w:color="auto"/>
      </w:divBdr>
    </w:div>
    <w:div w:id="74521841">
      <w:bodyDiv w:val="1"/>
      <w:marLeft w:val="0"/>
      <w:marRight w:val="0"/>
      <w:marTop w:val="0"/>
      <w:marBottom w:val="0"/>
      <w:divBdr>
        <w:top w:val="none" w:sz="0" w:space="0" w:color="auto"/>
        <w:left w:val="none" w:sz="0" w:space="0" w:color="auto"/>
        <w:bottom w:val="none" w:sz="0" w:space="0" w:color="auto"/>
        <w:right w:val="none" w:sz="0" w:space="0" w:color="auto"/>
      </w:divBdr>
    </w:div>
    <w:div w:id="75052213">
      <w:bodyDiv w:val="1"/>
      <w:marLeft w:val="0"/>
      <w:marRight w:val="0"/>
      <w:marTop w:val="0"/>
      <w:marBottom w:val="0"/>
      <w:divBdr>
        <w:top w:val="none" w:sz="0" w:space="0" w:color="auto"/>
        <w:left w:val="none" w:sz="0" w:space="0" w:color="auto"/>
        <w:bottom w:val="none" w:sz="0" w:space="0" w:color="auto"/>
        <w:right w:val="none" w:sz="0" w:space="0" w:color="auto"/>
      </w:divBdr>
    </w:div>
    <w:div w:id="75444810">
      <w:bodyDiv w:val="1"/>
      <w:marLeft w:val="0"/>
      <w:marRight w:val="0"/>
      <w:marTop w:val="0"/>
      <w:marBottom w:val="0"/>
      <w:divBdr>
        <w:top w:val="none" w:sz="0" w:space="0" w:color="auto"/>
        <w:left w:val="none" w:sz="0" w:space="0" w:color="auto"/>
        <w:bottom w:val="none" w:sz="0" w:space="0" w:color="auto"/>
        <w:right w:val="none" w:sz="0" w:space="0" w:color="auto"/>
      </w:divBdr>
    </w:div>
    <w:div w:id="76825296">
      <w:bodyDiv w:val="1"/>
      <w:marLeft w:val="0"/>
      <w:marRight w:val="0"/>
      <w:marTop w:val="0"/>
      <w:marBottom w:val="0"/>
      <w:divBdr>
        <w:top w:val="none" w:sz="0" w:space="0" w:color="auto"/>
        <w:left w:val="none" w:sz="0" w:space="0" w:color="auto"/>
        <w:bottom w:val="none" w:sz="0" w:space="0" w:color="auto"/>
        <w:right w:val="none" w:sz="0" w:space="0" w:color="auto"/>
      </w:divBdr>
    </w:div>
    <w:div w:id="76949770">
      <w:bodyDiv w:val="1"/>
      <w:marLeft w:val="0"/>
      <w:marRight w:val="0"/>
      <w:marTop w:val="0"/>
      <w:marBottom w:val="0"/>
      <w:divBdr>
        <w:top w:val="none" w:sz="0" w:space="0" w:color="auto"/>
        <w:left w:val="none" w:sz="0" w:space="0" w:color="auto"/>
        <w:bottom w:val="none" w:sz="0" w:space="0" w:color="auto"/>
        <w:right w:val="none" w:sz="0" w:space="0" w:color="auto"/>
      </w:divBdr>
    </w:div>
    <w:div w:id="77216087">
      <w:bodyDiv w:val="1"/>
      <w:marLeft w:val="0"/>
      <w:marRight w:val="0"/>
      <w:marTop w:val="0"/>
      <w:marBottom w:val="0"/>
      <w:divBdr>
        <w:top w:val="none" w:sz="0" w:space="0" w:color="auto"/>
        <w:left w:val="none" w:sz="0" w:space="0" w:color="auto"/>
        <w:bottom w:val="none" w:sz="0" w:space="0" w:color="auto"/>
        <w:right w:val="none" w:sz="0" w:space="0" w:color="auto"/>
      </w:divBdr>
    </w:div>
    <w:div w:id="78716175">
      <w:bodyDiv w:val="1"/>
      <w:marLeft w:val="0"/>
      <w:marRight w:val="0"/>
      <w:marTop w:val="0"/>
      <w:marBottom w:val="0"/>
      <w:divBdr>
        <w:top w:val="none" w:sz="0" w:space="0" w:color="auto"/>
        <w:left w:val="none" w:sz="0" w:space="0" w:color="auto"/>
        <w:bottom w:val="none" w:sz="0" w:space="0" w:color="auto"/>
        <w:right w:val="none" w:sz="0" w:space="0" w:color="auto"/>
      </w:divBdr>
    </w:div>
    <w:div w:id="79300040">
      <w:bodyDiv w:val="1"/>
      <w:marLeft w:val="0"/>
      <w:marRight w:val="0"/>
      <w:marTop w:val="0"/>
      <w:marBottom w:val="0"/>
      <w:divBdr>
        <w:top w:val="none" w:sz="0" w:space="0" w:color="auto"/>
        <w:left w:val="none" w:sz="0" w:space="0" w:color="auto"/>
        <w:bottom w:val="none" w:sz="0" w:space="0" w:color="auto"/>
        <w:right w:val="none" w:sz="0" w:space="0" w:color="auto"/>
      </w:divBdr>
    </w:div>
    <w:div w:id="79571393">
      <w:bodyDiv w:val="1"/>
      <w:marLeft w:val="0"/>
      <w:marRight w:val="0"/>
      <w:marTop w:val="0"/>
      <w:marBottom w:val="0"/>
      <w:divBdr>
        <w:top w:val="none" w:sz="0" w:space="0" w:color="auto"/>
        <w:left w:val="none" w:sz="0" w:space="0" w:color="auto"/>
        <w:bottom w:val="none" w:sz="0" w:space="0" w:color="auto"/>
        <w:right w:val="none" w:sz="0" w:space="0" w:color="auto"/>
      </w:divBdr>
    </w:div>
    <w:div w:id="79721336">
      <w:bodyDiv w:val="1"/>
      <w:marLeft w:val="0"/>
      <w:marRight w:val="0"/>
      <w:marTop w:val="0"/>
      <w:marBottom w:val="0"/>
      <w:divBdr>
        <w:top w:val="none" w:sz="0" w:space="0" w:color="auto"/>
        <w:left w:val="none" w:sz="0" w:space="0" w:color="auto"/>
        <w:bottom w:val="none" w:sz="0" w:space="0" w:color="auto"/>
        <w:right w:val="none" w:sz="0" w:space="0" w:color="auto"/>
      </w:divBdr>
    </w:div>
    <w:div w:id="79914461">
      <w:bodyDiv w:val="1"/>
      <w:marLeft w:val="0"/>
      <w:marRight w:val="0"/>
      <w:marTop w:val="0"/>
      <w:marBottom w:val="0"/>
      <w:divBdr>
        <w:top w:val="none" w:sz="0" w:space="0" w:color="auto"/>
        <w:left w:val="none" w:sz="0" w:space="0" w:color="auto"/>
        <w:bottom w:val="none" w:sz="0" w:space="0" w:color="auto"/>
        <w:right w:val="none" w:sz="0" w:space="0" w:color="auto"/>
      </w:divBdr>
    </w:div>
    <w:div w:id="80221276">
      <w:bodyDiv w:val="1"/>
      <w:marLeft w:val="0"/>
      <w:marRight w:val="0"/>
      <w:marTop w:val="0"/>
      <w:marBottom w:val="0"/>
      <w:divBdr>
        <w:top w:val="none" w:sz="0" w:space="0" w:color="auto"/>
        <w:left w:val="none" w:sz="0" w:space="0" w:color="auto"/>
        <w:bottom w:val="none" w:sz="0" w:space="0" w:color="auto"/>
        <w:right w:val="none" w:sz="0" w:space="0" w:color="auto"/>
      </w:divBdr>
    </w:div>
    <w:div w:id="80876513">
      <w:bodyDiv w:val="1"/>
      <w:marLeft w:val="0"/>
      <w:marRight w:val="0"/>
      <w:marTop w:val="0"/>
      <w:marBottom w:val="0"/>
      <w:divBdr>
        <w:top w:val="none" w:sz="0" w:space="0" w:color="auto"/>
        <w:left w:val="none" w:sz="0" w:space="0" w:color="auto"/>
        <w:bottom w:val="none" w:sz="0" w:space="0" w:color="auto"/>
        <w:right w:val="none" w:sz="0" w:space="0" w:color="auto"/>
      </w:divBdr>
    </w:div>
    <w:div w:id="81149506">
      <w:bodyDiv w:val="1"/>
      <w:marLeft w:val="0"/>
      <w:marRight w:val="0"/>
      <w:marTop w:val="0"/>
      <w:marBottom w:val="0"/>
      <w:divBdr>
        <w:top w:val="none" w:sz="0" w:space="0" w:color="auto"/>
        <w:left w:val="none" w:sz="0" w:space="0" w:color="auto"/>
        <w:bottom w:val="none" w:sz="0" w:space="0" w:color="auto"/>
        <w:right w:val="none" w:sz="0" w:space="0" w:color="auto"/>
      </w:divBdr>
    </w:div>
    <w:div w:id="81530792">
      <w:bodyDiv w:val="1"/>
      <w:marLeft w:val="0"/>
      <w:marRight w:val="0"/>
      <w:marTop w:val="0"/>
      <w:marBottom w:val="0"/>
      <w:divBdr>
        <w:top w:val="none" w:sz="0" w:space="0" w:color="auto"/>
        <w:left w:val="none" w:sz="0" w:space="0" w:color="auto"/>
        <w:bottom w:val="none" w:sz="0" w:space="0" w:color="auto"/>
        <w:right w:val="none" w:sz="0" w:space="0" w:color="auto"/>
      </w:divBdr>
    </w:div>
    <w:div w:id="82263101">
      <w:bodyDiv w:val="1"/>
      <w:marLeft w:val="0"/>
      <w:marRight w:val="0"/>
      <w:marTop w:val="0"/>
      <w:marBottom w:val="0"/>
      <w:divBdr>
        <w:top w:val="none" w:sz="0" w:space="0" w:color="auto"/>
        <w:left w:val="none" w:sz="0" w:space="0" w:color="auto"/>
        <w:bottom w:val="none" w:sz="0" w:space="0" w:color="auto"/>
        <w:right w:val="none" w:sz="0" w:space="0" w:color="auto"/>
      </w:divBdr>
    </w:div>
    <w:div w:id="82459132">
      <w:bodyDiv w:val="1"/>
      <w:marLeft w:val="0"/>
      <w:marRight w:val="0"/>
      <w:marTop w:val="0"/>
      <w:marBottom w:val="0"/>
      <w:divBdr>
        <w:top w:val="none" w:sz="0" w:space="0" w:color="auto"/>
        <w:left w:val="none" w:sz="0" w:space="0" w:color="auto"/>
        <w:bottom w:val="none" w:sz="0" w:space="0" w:color="auto"/>
        <w:right w:val="none" w:sz="0" w:space="0" w:color="auto"/>
      </w:divBdr>
    </w:div>
    <w:div w:id="82532403">
      <w:bodyDiv w:val="1"/>
      <w:marLeft w:val="0"/>
      <w:marRight w:val="0"/>
      <w:marTop w:val="0"/>
      <w:marBottom w:val="0"/>
      <w:divBdr>
        <w:top w:val="none" w:sz="0" w:space="0" w:color="auto"/>
        <w:left w:val="none" w:sz="0" w:space="0" w:color="auto"/>
        <w:bottom w:val="none" w:sz="0" w:space="0" w:color="auto"/>
        <w:right w:val="none" w:sz="0" w:space="0" w:color="auto"/>
      </w:divBdr>
    </w:div>
    <w:div w:id="83772854">
      <w:bodyDiv w:val="1"/>
      <w:marLeft w:val="0"/>
      <w:marRight w:val="0"/>
      <w:marTop w:val="0"/>
      <w:marBottom w:val="0"/>
      <w:divBdr>
        <w:top w:val="none" w:sz="0" w:space="0" w:color="auto"/>
        <w:left w:val="none" w:sz="0" w:space="0" w:color="auto"/>
        <w:bottom w:val="none" w:sz="0" w:space="0" w:color="auto"/>
        <w:right w:val="none" w:sz="0" w:space="0" w:color="auto"/>
      </w:divBdr>
    </w:div>
    <w:div w:id="85687775">
      <w:bodyDiv w:val="1"/>
      <w:marLeft w:val="0"/>
      <w:marRight w:val="0"/>
      <w:marTop w:val="0"/>
      <w:marBottom w:val="0"/>
      <w:divBdr>
        <w:top w:val="none" w:sz="0" w:space="0" w:color="auto"/>
        <w:left w:val="none" w:sz="0" w:space="0" w:color="auto"/>
        <w:bottom w:val="none" w:sz="0" w:space="0" w:color="auto"/>
        <w:right w:val="none" w:sz="0" w:space="0" w:color="auto"/>
      </w:divBdr>
    </w:div>
    <w:div w:id="86460309">
      <w:bodyDiv w:val="1"/>
      <w:marLeft w:val="0"/>
      <w:marRight w:val="0"/>
      <w:marTop w:val="0"/>
      <w:marBottom w:val="0"/>
      <w:divBdr>
        <w:top w:val="none" w:sz="0" w:space="0" w:color="auto"/>
        <w:left w:val="none" w:sz="0" w:space="0" w:color="auto"/>
        <w:bottom w:val="none" w:sz="0" w:space="0" w:color="auto"/>
        <w:right w:val="none" w:sz="0" w:space="0" w:color="auto"/>
      </w:divBdr>
    </w:div>
    <w:div w:id="86775417">
      <w:bodyDiv w:val="1"/>
      <w:marLeft w:val="0"/>
      <w:marRight w:val="0"/>
      <w:marTop w:val="0"/>
      <w:marBottom w:val="0"/>
      <w:divBdr>
        <w:top w:val="none" w:sz="0" w:space="0" w:color="auto"/>
        <w:left w:val="none" w:sz="0" w:space="0" w:color="auto"/>
        <w:bottom w:val="none" w:sz="0" w:space="0" w:color="auto"/>
        <w:right w:val="none" w:sz="0" w:space="0" w:color="auto"/>
      </w:divBdr>
    </w:div>
    <w:div w:id="87507023">
      <w:bodyDiv w:val="1"/>
      <w:marLeft w:val="0"/>
      <w:marRight w:val="0"/>
      <w:marTop w:val="0"/>
      <w:marBottom w:val="0"/>
      <w:divBdr>
        <w:top w:val="none" w:sz="0" w:space="0" w:color="auto"/>
        <w:left w:val="none" w:sz="0" w:space="0" w:color="auto"/>
        <w:bottom w:val="none" w:sz="0" w:space="0" w:color="auto"/>
        <w:right w:val="none" w:sz="0" w:space="0" w:color="auto"/>
      </w:divBdr>
    </w:div>
    <w:div w:id="89475304">
      <w:bodyDiv w:val="1"/>
      <w:marLeft w:val="0"/>
      <w:marRight w:val="0"/>
      <w:marTop w:val="0"/>
      <w:marBottom w:val="0"/>
      <w:divBdr>
        <w:top w:val="none" w:sz="0" w:space="0" w:color="auto"/>
        <w:left w:val="none" w:sz="0" w:space="0" w:color="auto"/>
        <w:bottom w:val="none" w:sz="0" w:space="0" w:color="auto"/>
        <w:right w:val="none" w:sz="0" w:space="0" w:color="auto"/>
      </w:divBdr>
    </w:div>
    <w:div w:id="90787258">
      <w:bodyDiv w:val="1"/>
      <w:marLeft w:val="0"/>
      <w:marRight w:val="0"/>
      <w:marTop w:val="0"/>
      <w:marBottom w:val="0"/>
      <w:divBdr>
        <w:top w:val="none" w:sz="0" w:space="0" w:color="auto"/>
        <w:left w:val="none" w:sz="0" w:space="0" w:color="auto"/>
        <w:bottom w:val="none" w:sz="0" w:space="0" w:color="auto"/>
        <w:right w:val="none" w:sz="0" w:space="0" w:color="auto"/>
      </w:divBdr>
    </w:div>
    <w:div w:id="91172024">
      <w:bodyDiv w:val="1"/>
      <w:marLeft w:val="0"/>
      <w:marRight w:val="0"/>
      <w:marTop w:val="0"/>
      <w:marBottom w:val="0"/>
      <w:divBdr>
        <w:top w:val="none" w:sz="0" w:space="0" w:color="auto"/>
        <w:left w:val="none" w:sz="0" w:space="0" w:color="auto"/>
        <w:bottom w:val="none" w:sz="0" w:space="0" w:color="auto"/>
        <w:right w:val="none" w:sz="0" w:space="0" w:color="auto"/>
      </w:divBdr>
    </w:div>
    <w:div w:id="91750623">
      <w:bodyDiv w:val="1"/>
      <w:marLeft w:val="0"/>
      <w:marRight w:val="0"/>
      <w:marTop w:val="0"/>
      <w:marBottom w:val="0"/>
      <w:divBdr>
        <w:top w:val="none" w:sz="0" w:space="0" w:color="auto"/>
        <w:left w:val="none" w:sz="0" w:space="0" w:color="auto"/>
        <w:bottom w:val="none" w:sz="0" w:space="0" w:color="auto"/>
        <w:right w:val="none" w:sz="0" w:space="0" w:color="auto"/>
      </w:divBdr>
    </w:div>
    <w:div w:id="92558540">
      <w:bodyDiv w:val="1"/>
      <w:marLeft w:val="0"/>
      <w:marRight w:val="0"/>
      <w:marTop w:val="0"/>
      <w:marBottom w:val="0"/>
      <w:divBdr>
        <w:top w:val="none" w:sz="0" w:space="0" w:color="auto"/>
        <w:left w:val="none" w:sz="0" w:space="0" w:color="auto"/>
        <w:bottom w:val="none" w:sz="0" w:space="0" w:color="auto"/>
        <w:right w:val="none" w:sz="0" w:space="0" w:color="auto"/>
      </w:divBdr>
    </w:div>
    <w:div w:id="92746618">
      <w:bodyDiv w:val="1"/>
      <w:marLeft w:val="0"/>
      <w:marRight w:val="0"/>
      <w:marTop w:val="0"/>
      <w:marBottom w:val="0"/>
      <w:divBdr>
        <w:top w:val="none" w:sz="0" w:space="0" w:color="auto"/>
        <w:left w:val="none" w:sz="0" w:space="0" w:color="auto"/>
        <w:bottom w:val="none" w:sz="0" w:space="0" w:color="auto"/>
        <w:right w:val="none" w:sz="0" w:space="0" w:color="auto"/>
      </w:divBdr>
    </w:div>
    <w:div w:id="95487025">
      <w:bodyDiv w:val="1"/>
      <w:marLeft w:val="0"/>
      <w:marRight w:val="0"/>
      <w:marTop w:val="0"/>
      <w:marBottom w:val="0"/>
      <w:divBdr>
        <w:top w:val="none" w:sz="0" w:space="0" w:color="auto"/>
        <w:left w:val="none" w:sz="0" w:space="0" w:color="auto"/>
        <w:bottom w:val="none" w:sz="0" w:space="0" w:color="auto"/>
        <w:right w:val="none" w:sz="0" w:space="0" w:color="auto"/>
      </w:divBdr>
    </w:div>
    <w:div w:id="97458079">
      <w:bodyDiv w:val="1"/>
      <w:marLeft w:val="0"/>
      <w:marRight w:val="0"/>
      <w:marTop w:val="0"/>
      <w:marBottom w:val="0"/>
      <w:divBdr>
        <w:top w:val="none" w:sz="0" w:space="0" w:color="auto"/>
        <w:left w:val="none" w:sz="0" w:space="0" w:color="auto"/>
        <w:bottom w:val="none" w:sz="0" w:space="0" w:color="auto"/>
        <w:right w:val="none" w:sz="0" w:space="0" w:color="auto"/>
      </w:divBdr>
    </w:div>
    <w:div w:id="99493303">
      <w:bodyDiv w:val="1"/>
      <w:marLeft w:val="0"/>
      <w:marRight w:val="0"/>
      <w:marTop w:val="0"/>
      <w:marBottom w:val="0"/>
      <w:divBdr>
        <w:top w:val="none" w:sz="0" w:space="0" w:color="auto"/>
        <w:left w:val="none" w:sz="0" w:space="0" w:color="auto"/>
        <w:bottom w:val="none" w:sz="0" w:space="0" w:color="auto"/>
        <w:right w:val="none" w:sz="0" w:space="0" w:color="auto"/>
      </w:divBdr>
    </w:div>
    <w:div w:id="100146936">
      <w:bodyDiv w:val="1"/>
      <w:marLeft w:val="0"/>
      <w:marRight w:val="0"/>
      <w:marTop w:val="0"/>
      <w:marBottom w:val="0"/>
      <w:divBdr>
        <w:top w:val="none" w:sz="0" w:space="0" w:color="auto"/>
        <w:left w:val="none" w:sz="0" w:space="0" w:color="auto"/>
        <w:bottom w:val="none" w:sz="0" w:space="0" w:color="auto"/>
        <w:right w:val="none" w:sz="0" w:space="0" w:color="auto"/>
      </w:divBdr>
    </w:div>
    <w:div w:id="100152020">
      <w:bodyDiv w:val="1"/>
      <w:marLeft w:val="0"/>
      <w:marRight w:val="0"/>
      <w:marTop w:val="0"/>
      <w:marBottom w:val="0"/>
      <w:divBdr>
        <w:top w:val="none" w:sz="0" w:space="0" w:color="auto"/>
        <w:left w:val="none" w:sz="0" w:space="0" w:color="auto"/>
        <w:bottom w:val="none" w:sz="0" w:space="0" w:color="auto"/>
        <w:right w:val="none" w:sz="0" w:space="0" w:color="auto"/>
      </w:divBdr>
    </w:div>
    <w:div w:id="100613213">
      <w:bodyDiv w:val="1"/>
      <w:marLeft w:val="0"/>
      <w:marRight w:val="0"/>
      <w:marTop w:val="0"/>
      <w:marBottom w:val="0"/>
      <w:divBdr>
        <w:top w:val="none" w:sz="0" w:space="0" w:color="auto"/>
        <w:left w:val="none" w:sz="0" w:space="0" w:color="auto"/>
        <w:bottom w:val="none" w:sz="0" w:space="0" w:color="auto"/>
        <w:right w:val="none" w:sz="0" w:space="0" w:color="auto"/>
      </w:divBdr>
    </w:div>
    <w:div w:id="101070502">
      <w:bodyDiv w:val="1"/>
      <w:marLeft w:val="0"/>
      <w:marRight w:val="0"/>
      <w:marTop w:val="0"/>
      <w:marBottom w:val="0"/>
      <w:divBdr>
        <w:top w:val="none" w:sz="0" w:space="0" w:color="auto"/>
        <w:left w:val="none" w:sz="0" w:space="0" w:color="auto"/>
        <w:bottom w:val="none" w:sz="0" w:space="0" w:color="auto"/>
        <w:right w:val="none" w:sz="0" w:space="0" w:color="auto"/>
      </w:divBdr>
    </w:div>
    <w:div w:id="101846207">
      <w:bodyDiv w:val="1"/>
      <w:marLeft w:val="0"/>
      <w:marRight w:val="0"/>
      <w:marTop w:val="0"/>
      <w:marBottom w:val="0"/>
      <w:divBdr>
        <w:top w:val="none" w:sz="0" w:space="0" w:color="auto"/>
        <w:left w:val="none" w:sz="0" w:space="0" w:color="auto"/>
        <w:bottom w:val="none" w:sz="0" w:space="0" w:color="auto"/>
        <w:right w:val="none" w:sz="0" w:space="0" w:color="auto"/>
      </w:divBdr>
    </w:div>
    <w:div w:id="102264231">
      <w:bodyDiv w:val="1"/>
      <w:marLeft w:val="0"/>
      <w:marRight w:val="0"/>
      <w:marTop w:val="0"/>
      <w:marBottom w:val="0"/>
      <w:divBdr>
        <w:top w:val="none" w:sz="0" w:space="0" w:color="auto"/>
        <w:left w:val="none" w:sz="0" w:space="0" w:color="auto"/>
        <w:bottom w:val="none" w:sz="0" w:space="0" w:color="auto"/>
        <w:right w:val="none" w:sz="0" w:space="0" w:color="auto"/>
      </w:divBdr>
    </w:div>
    <w:div w:id="103117363">
      <w:bodyDiv w:val="1"/>
      <w:marLeft w:val="0"/>
      <w:marRight w:val="0"/>
      <w:marTop w:val="0"/>
      <w:marBottom w:val="0"/>
      <w:divBdr>
        <w:top w:val="none" w:sz="0" w:space="0" w:color="auto"/>
        <w:left w:val="none" w:sz="0" w:space="0" w:color="auto"/>
        <w:bottom w:val="none" w:sz="0" w:space="0" w:color="auto"/>
        <w:right w:val="none" w:sz="0" w:space="0" w:color="auto"/>
      </w:divBdr>
    </w:div>
    <w:div w:id="103118380">
      <w:bodyDiv w:val="1"/>
      <w:marLeft w:val="0"/>
      <w:marRight w:val="0"/>
      <w:marTop w:val="0"/>
      <w:marBottom w:val="0"/>
      <w:divBdr>
        <w:top w:val="none" w:sz="0" w:space="0" w:color="auto"/>
        <w:left w:val="none" w:sz="0" w:space="0" w:color="auto"/>
        <w:bottom w:val="none" w:sz="0" w:space="0" w:color="auto"/>
        <w:right w:val="none" w:sz="0" w:space="0" w:color="auto"/>
      </w:divBdr>
    </w:div>
    <w:div w:id="105152010">
      <w:bodyDiv w:val="1"/>
      <w:marLeft w:val="0"/>
      <w:marRight w:val="0"/>
      <w:marTop w:val="0"/>
      <w:marBottom w:val="0"/>
      <w:divBdr>
        <w:top w:val="none" w:sz="0" w:space="0" w:color="auto"/>
        <w:left w:val="none" w:sz="0" w:space="0" w:color="auto"/>
        <w:bottom w:val="none" w:sz="0" w:space="0" w:color="auto"/>
        <w:right w:val="none" w:sz="0" w:space="0" w:color="auto"/>
      </w:divBdr>
    </w:div>
    <w:div w:id="105664492">
      <w:bodyDiv w:val="1"/>
      <w:marLeft w:val="0"/>
      <w:marRight w:val="0"/>
      <w:marTop w:val="0"/>
      <w:marBottom w:val="0"/>
      <w:divBdr>
        <w:top w:val="none" w:sz="0" w:space="0" w:color="auto"/>
        <w:left w:val="none" w:sz="0" w:space="0" w:color="auto"/>
        <w:bottom w:val="none" w:sz="0" w:space="0" w:color="auto"/>
        <w:right w:val="none" w:sz="0" w:space="0" w:color="auto"/>
      </w:divBdr>
    </w:div>
    <w:div w:id="106241377">
      <w:bodyDiv w:val="1"/>
      <w:marLeft w:val="0"/>
      <w:marRight w:val="0"/>
      <w:marTop w:val="0"/>
      <w:marBottom w:val="0"/>
      <w:divBdr>
        <w:top w:val="none" w:sz="0" w:space="0" w:color="auto"/>
        <w:left w:val="none" w:sz="0" w:space="0" w:color="auto"/>
        <w:bottom w:val="none" w:sz="0" w:space="0" w:color="auto"/>
        <w:right w:val="none" w:sz="0" w:space="0" w:color="auto"/>
      </w:divBdr>
    </w:div>
    <w:div w:id="106241478">
      <w:bodyDiv w:val="1"/>
      <w:marLeft w:val="0"/>
      <w:marRight w:val="0"/>
      <w:marTop w:val="0"/>
      <w:marBottom w:val="0"/>
      <w:divBdr>
        <w:top w:val="none" w:sz="0" w:space="0" w:color="auto"/>
        <w:left w:val="none" w:sz="0" w:space="0" w:color="auto"/>
        <w:bottom w:val="none" w:sz="0" w:space="0" w:color="auto"/>
        <w:right w:val="none" w:sz="0" w:space="0" w:color="auto"/>
      </w:divBdr>
    </w:div>
    <w:div w:id="106389290">
      <w:bodyDiv w:val="1"/>
      <w:marLeft w:val="0"/>
      <w:marRight w:val="0"/>
      <w:marTop w:val="0"/>
      <w:marBottom w:val="0"/>
      <w:divBdr>
        <w:top w:val="none" w:sz="0" w:space="0" w:color="auto"/>
        <w:left w:val="none" w:sz="0" w:space="0" w:color="auto"/>
        <w:bottom w:val="none" w:sz="0" w:space="0" w:color="auto"/>
        <w:right w:val="none" w:sz="0" w:space="0" w:color="auto"/>
      </w:divBdr>
    </w:div>
    <w:div w:id="106631780">
      <w:bodyDiv w:val="1"/>
      <w:marLeft w:val="0"/>
      <w:marRight w:val="0"/>
      <w:marTop w:val="0"/>
      <w:marBottom w:val="0"/>
      <w:divBdr>
        <w:top w:val="none" w:sz="0" w:space="0" w:color="auto"/>
        <w:left w:val="none" w:sz="0" w:space="0" w:color="auto"/>
        <w:bottom w:val="none" w:sz="0" w:space="0" w:color="auto"/>
        <w:right w:val="none" w:sz="0" w:space="0" w:color="auto"/>
      </w:divBdr>
    </w:div>
    <w:div w:id="109084158">
      <w:bodyDiv w:val="1"/>
      <w:marLeft w:val="0"/>
      <w:marRight w:val="0"/>
      <w:marTop w:val="0"/>
      <w:marBottom w:val="0"/>
      <w:divBdr>
        <w:top w:val="none" w:sz="0" w:space="0" w:color="auto"/>
        <w:left w:val="none" w:sz="0" w:space="0" w:color="auto"/>
        <w:bottom w:val="none" w:sz="0" w:space="0" w:color="auto"/>
        <w:right w:val="none" w:sz="0" w:space="0" w:color="auto"/>
      </w:divBdr>
    </w:div>
    <w:div w:id="109708908">
      <w:bodyDiv w:val="1"/>
      <w:marLeft w:val="0"/>
      <w:marRight w:val="0"/>
      <w:marTop w:val="0"/>
      <w:marBottom w:val="0"/>
      <w:divBdr>
        <w:top w:val="none" w:sz="0" w:space="0" w:color="auto"/>
        <w:left w:val="none" w:sz="0" w:space="0" w:color="auto"/>
        <w:bottom w:val="none" w:sz="0" w:space="0" w:color="auto"/>
        <w:right w:val="none" w:sz="0" w:space="0" w:color="auto"/>
      </w:divBdr>
    </w:div>
    <w:div w:id="110786633">
      <w:bodyDiv w:val="1"/>
      <w:marLeft w:val="0"/>
      <w:marRight w:val="0"/>
      <w:marTop w:val="0"/>
      <w:marBottom w:val="0"/>
      <w:divBdr>
        <w:top w:val="none" w:sz="0" w:space="0" w:color="auto"/>
        <w:left w:val="none" w:sz="0" w:space="0" w:color="auto"/>
        <w:bottom w:val="none" w:sz="0" w:space="0" w:color="auto"/>
        <w:right w:val="none" w:sz="0" w:space="0" w:color="auto"/>
      </w:divBdr>
    </w:div>
    <w:div w:id="111485249">
      <w:bodyDiv w:val="1"/>
      <w:marLeft w:val="0"/>
      <w:marRight w:val="0"/>
      <w:marTop w:val="0"/>
      <w:marBottom w:val="0"/>
      <w:divBdr>
        <w:top w:val="none" w:sz="0" w:space="0" w:color="auto"/>
        <w:left w:val="none" w:sz="0" w:space="0" w:color="auto"/>
        <w:bottom w:val="none" w:sz="0" w:space="0" w:color="auto"/>
        <w:right w:val="none" w:sz="0" w:space="0" w:color="auto"/>
      </w:divBdr>
    </w:div>
    <w:div w:id="112331670">
      <w:bodyDiv w:val="1"/>
      <w:marLeft w:val="0"/>
      <w:marRight w:val="0"/>
      <w:marTop w:val="0"/>
      <w:marBottom w:val="0"/>
      <w:divBdr>
        <w:top w:val="none" w:sz="0" w:space="0" w:color="auto"/>
        <w:left w:val="none" w:sz="0" w:space="0" w:color="auto"/>
        <w:bottom w:val="none" w:sz="0" w:space="0" w:color="auto"/>
        <w:right w:val="none" w:sz="0" w:space="0" w:color="auto"/>
      </w:divBdr>
    </w:div>
    <w:div w:id="112793041">
      <w:bodyDiv w:val="1"/>
      <w:marLeft w:val="0"/>
      <w:marRight w:val="0"/>
      <w:marTop w:val="0"/>
      <w:marBottom w:val="0"/>
      <w:divBdr>
        <w:top w:val="none" w:sz="0" w:space="0" w:color="auto"/>
        <w:left w:val="none" w:sz="0" w:space="0" w:color="auto"/>
        <w:bottom w:val="none" w:sz="0" w:space="0" w:color="auto"/>
        <w:right w:val="none" w:sz="0" w:space="0" w:color="auto"/>
      </w:divBdr>
    </w:div>
    <w:div w:id="113332555">
      <w:bodyDiv w:val="1"/>
      <w:marLeft w:val="0"/>
      <w:marRight w:val="0"/>
      <w:marTop w:val="0"/>
      <w:marBottom w:val="0"/>
      <w:divBdr>
        <w:top w:val="none" w:sz="0" w:space="0" w:color="auto"/>
        <w:left w:val="none" w:sz="0" w:space="0" w:color="auto"/>
        <w:bottom w:val="none" w:sz="0" w:space="0" w:color="auto"/>
        <w:right w:val="none" w:sz="0" w:space="0" w:color="auto"/>
      </w:divBdr>
    </w:div>
    <w:div w:id="114104267">
      <w:bodyDiv w:val="1"/>
      <w:marLeft w:val="0"/>
      <w:marRight w:val="0"/>
      <w:marTop w:val="0"/>
      <w:marBottom w:val="0"/>
      <w:divBdr>
        <w:top w:val="none" w:sz="0" w:space="0" w:color="auto"/>
        <w:left w:val="none" w:sz="0" w:space="0" w:color="auto"/>
        <w:bottom w:val="none" w:sz="0" w:space="0" w:color="auto"/>
        <w:right w:val="none" w:sz="0" w:space="0" w:color="auto"/>
      </w:divBdr>
    </w:div>
    <w:div w:id="114181351">
      <w:bodyDiv w:val="1"/>
      <w:marLeft w:val="0"/>
      <w:marRight w:val="0"/>
      <w:marTop w:val="0"/>
      <w:marBottom w:val="0"/>
      <w:divBdr>
        <w:top w:val="none" w:sz="0" w:space="0" w:color="auto"/>
        <w:left w:val="none" w:sz="0" w:space="0" w:color="auto"/>
        <w:bottom w:val="none" w:sz="0" w:space="0" w:color="auto"/>
        <w:right w:val="none" w:sz="0" w:space="0" w:color="auto"/>
      </w:divBdr>
    </w:div>
    <w:div w:id="115609938">
      <w:bodyDiv w:val="1"/>
      <w:marLeft w:val="0"/>
      <w:marRight w:val="0"/>
      <w:marTop w:val="0"/>
      <w:marBottom w:val="0"/>
      <w:divBdr>
        <w:top w:val="none" w:sz="0" w:space="0" w:color="auto"/>
        <w:left w:val="none" w:sz="0" w:space="0" w:color="auto"/>
        <w:bottom w:val="none" w:sz="0" w:space="0" w:color="auto"/>
        <w:right w:val="none" w:sz="0" w:space="0" w:color="auto"/>
      </w:divBdr>
    </w:div>
    <w:div w:id="116071663">
      <w:bodyDiv w:val="1"/>
      <w:marLeft w:val="0"/>
      <w:marRight w:val="0"/>
      <w:marTop w:val="0"/>
      <w:marBottom w:val="0"/>
      <w:divBdr>
        <w:top w:val="none" w:sz="0" w:space="0" w:color="auto"/>
        <w:left w:val="none" w:sz="0" w:space="0" w:color="auto"/>
        <w:bottom w:val="none" w:sz="0" w:space="0" w:color="auto"/>
        <w:right w:val="none" w:sz="0" w:space="0" w:color="auto"/>
      </w:divBdr>
    </w:div>
    <w:div w:id="116724368">
      <w:bodyDiv w:val="1"/>
      <w:marLeft w:val="0"/>
      <w:marRight w:val="0"/>
      <w:marTop w:val="0"/>
      <w:marBottom w:val="0"/>
      <w:divBdr>
        <w:top w:val="none" w:sz="0" w:space="0" w:color="auto"/>
        <w:left w:val="none" w:sz="0" w:space="0" w:color="auto"/>
        <w:bottom w:val="none" w:sz="0" w:space="0" w:color="auto"/>
        <w:right w:val="none" w:sz="0" w:space="0" w:color="auto"/>
      </w:divBdr>
    </w:div>
    <w:div w:id="117139838">
      <w:bodyDiv w:val="1"/>
      <w:marLeft w:val="0"/>
      <w:marRight w:val="0"/>
      <w:marTop w:val="0"/>
      <w:marBottom w:val="0"/>
      <w:divBdr>
        <w:top w:val="none" w:sz="0" w:space="0" w:color="auto"/>
        <w:left w:val="none" w:sz="0" w:space="0" w:color="auto"/>
        <w:bottom w:val="none" w:sz="0" w:space="0" w:color="auto"/>
        <w:right w:val="none" w:sz="0" w:space="0" w:color="auto"/>
      </w:divBdr>
    </w:div>
    <w:div w:id="117143795">
      <w:bodyDiv w:val="1"/>
      <w:marLeft w:val="0"/>
      <w:marRight w:val="0"/>
      <w:marTop w:val="0"/>
      <w:marBottom w:val="0"/>
      <w:divBdr>
        <w:top w:val="none" w:sz="0" w:space="0" w:color="auto"/>
        <w:left w:val="none" w:sz="0" w:space="0" w:color="auto"/>
        <w:bottom w:val="none" w:sz="0" w:space="0" w:color="auto"/>
        <w:right w:val="none" w:sz="0" w:space="0" w:color="auto"/>
      </w:divBdr>
    </w:div>
    <w:div w:id="117378855">
      <w:bodyDiv w:val="1"/>
      <w:marLeft w:val="0"/>
      <w:marRight w:val="0"/>
      <w:marTop w:val="0"/>
      <w:marBottom w:val="0"/>
      <w:divBdr>
        <w:top w:val="none" w:sz="0" w:space="0" w:color="auto"/>
        <w:left w:val="none" w:sz="0" w:space="0" w:color="auto"/>
        <w:bottom w:val="none" w:sz="0" w:space="0" w:color="auto"/>
        <w:right w:val="none" w:sz="0" w:space="0" w:color="auto"/>
      </w:divBdr>
    </w:div>
    <w:div w:id="117534517">
      <w:bodyDiv w:val="1"/>
      <w:marLeft w:val="0"/>
      <w:marRight w:val="0"/>
      <w:marTop w:val="0"/>
      <w:marBottom w:val="0"/>
      <w:divBdr>
        <w:top w:val="none" w:sz="0" w:space="0" w:color="auto"/>
        <w:left w:val="none" w:sz="0" w:space="0" w:color="auto"/>
        <w:bottom w:val="none" w:sz="0" w:space="0" w:color="auto"/>
        <w:right w:val="none" w:sz="0" w:space="0" w:color="auto"/>
      </w:divBdr>
    </w:div>
    <w:div w:id="118377521">
      <w:bodyDiv w:val="1"/>
      <w:marLeft w:val="0"/>
      <w:marRight w:val="0"/>
      <w:marTop w:val="0"/>
      <w:marBottom w:val="0"/>
      <w:divBdr>
        <w:top w:val="none" w:sz="0" w:space="0" w:color="auto"/>
        <w:left w:val="none" w:sz="0" w:space="0" w:color="auto"/>
        <w:bottom w:val="none" w:sz="0" w:space="0" w:color="auto"/>
        <w:right w:val="none" w:sz="0" w:space="0" w:color="auto"/>
      </w:divBdr>
    </w:div>
    <w:div w:id="118761603">
      <w:bodyDiv w:val="1"/>
      <w:marLeft w:val="0"/>
      <w:marRight w:val="0"/>
      <w:marTop w:val="0"/>
      <w:marBottom w:val="0"/>
      <w:divBdr>
        <w:top w:val="none" w:sz="0" w:space="0" w:color="auto"/>
        <w:left w:val="none" w:sz="0" w:space="0" w:color="auto"/>
        <w:bottom w:val="none" w:sz="0" w:space="0" w:color="auto"/>
        <w:right w:val="none" w:sz="0" w:space="0" w:color="auto"/>
      </w:divBdr>
    </w:div>
    <w:div w:id="118762815">
      <w:bodyDiv w:val="1"/>
      <w:marLeft w:val="0"/>
      <w:marRight w:val="0"/>
      <w:marTop w:val="0"/>
      <w:marBottom w:val="0"/>
      <w:divBdr>
        <w:top w:val="none" w:sz="0" w:space="0" w:color="auto"/>
        <w:left w:val="none" w:sz="0" w:space="0" w:color="auto"/>
        <w:bottom w:val="none" w:sz="0" w:space="0" w:color="auto"/>
        <w:right w:val="none" w:sz="0" w:space="0" w:color="auto"/>
      </w:divBdr>
    </w:div>
    <w:div w:id="119888157">
      <w:bodyDiv w:val="1"/>
      <w:marLeft w:val="0"/>
      <w:marRight w:val="0"/>
      <w:marTop w:val="0"/>
      <w:marBottom w:val="0"/>
      <w:divBdr>
        <w:top w:val="none" w:sz="0" w:space="0" w:color="auto"/>
        <w:left w:val="none" w:sz="0" w:space="0" w:color="auto"/>
        <w:bottom w:val="none" w:sz="0" w:space="0" w:color="auto"/>
        <w:right w:val="none" w:sz="0" w:space="0" w:color="auto"/>
      </w:divBdr>
    </w:div>
    <w:div w:id="120998370">
      <w:bodyDiv w:val="1"/>
      <w:marLeft w:val="0"/>
      <w:marRight w:val="0"/>
      <w:marTop w:val="0"/>
      <w:marBottom w:val="0"/>
      <w:divBdr>
        <w:top w:val="none" w:sz="0" w:space="0" w:color="auto"/>
        <w:left w:val="none" w:sz="0" w:space="0" w:color="auto"/>
        <w:bottom w:val="none" w:sz="0" w:space="0" w:color="auto"/>
        <w:right w:val="none" w:sz="0" w:space="0" w:color="auto"/>
      </w:divBdr>
    </w:div>
    <w:div w:id="121074160">
      <w:bodyDiv w:val="1"/>
      <w:marLeft w:val="0"/>
      <w:marRight w:val="0"/>
      <w:marTop w:val="0"/>
      <w:marBottom w:val="0"/>
      <w:divBdr>
        <w:top w:val="none" w:sz="0" w:space="0" w:color="auto"/>
        <w:left w:val="none" w:sz="0" w:space="0" w:color="auto"/>
        <w:bottom w:val="none" w:sz="0" w:space="0" w:color="auto"/>
        <w:right w:val="none" w:sz="0" w:space="0" w:color="auto"/>
      </w:divBdr>
    </w:div>
    <w:div w:id="121576479">
      <w:bodyDiv w:val="1"/>
      <w:marLeft w:val="0"/>
      <w:marRight w:val="0"/>
      <w:marTop w:val="0"/>
      <w:marBottom w:val="0"/>
      <w:divBdr>
        <w:top w:val="none" w:sz="0" w:space="0" w:color="auto"/>
        <w:left w:val="none" w:sz="0" w:space="0" w:color="auto"/>
        <w:bottom w:val="none" w:sz="0" w:space="0" w:color="auto"/>
        <w:right w:val="none" w:sz="0" w:space="0" w:color="auto"/>
      </w:divBdr>
    </w:div>
    <w:div w:id="123696321">
      <w:bodyDiv w:val="1"/>
      <w:marLeft w:val="0"/>
      <w:marRight w:val="0"/>
      <w:marTop w:val="0"/>
      <w:marBottom w:val="0"/>
      <w:divBdr>
        <w:top w:val="none" w:sz="0" w:space="0" w:color="auto"/>
        <w:left w:val="none" w:sz="0" w:space="0" w:color="auto"/>
        <w:bottom w:val="none" w:sz="0" w:space="0" w:color="auto"/>
        <w:right w:val="none" w:sz="0" w:space="0" w:color="auto"/>
      </w:divBdr>
    </w:div>
    <w:div w:id="123697229">
      <w:bodyDiv w:val="1"/>
      <w:marLeft w:val="0"/>
      <w:marRight w:val="0"/>
      <w:marTop w:val="0"/>
      <w:marBottom w:val="0"/>
      <w:divBdr>
        <w:top w:val="none" w:sz="0" w:space="0" w:color="auto"/>
        <w:left w:val="none" w:sz="0" w:space="0" w:color="auto"/>
        <w:bottom w:val="none" w:sz="0" w:space="0" w:color="auto"/>
        <w:right w:val="none" w:sz="0" w:space="0" w:color="auto"/>
      </w:divBdr>
    </w:div>
    <w:div w:id="124085408">
      <w:bodyDiv w:val="1"/>
      <w:marLeft w:val="0"/>
      <w:marRight w:val="0"/>
      <w:marTop w:val="0"/>
      <w:marBottom w:val="0"/>
      <w:divBdr>
        <w:top w:val="none" w:sz="0" w:space="0" w:color="auto"/>
        <w:left w:val="none" w:sz="0" w:space="0" w:color="auto"/>
        <w:bottom w:val="none" w:sz="0" w:space="0" w:color="auto"/>
        <w:right w:val="none" w:sz="0" w:space="0" w:color="auto"/>
      </w:divBdr>
    </w:div>
    <w:div w:id="126514150">
      <w:bodyDiv w:val="1"/>
      <w:marLeft w:val="0"/>
      <w:marRight w:val="0"/>
      <w:marTop w:val="0"/>
      <w:marBottom w:val="0"/>
      <w:divBdr>
        <w:top w:val="none" w:sz="0" w:space="0" w:color="auto"/>
        <w:left w:val="none" w:sz="0" w:space="0" w:color="auto"/>
        <w:bottom w:val="none" w:sz="0" w:space="0" w:color="auto"/>
        <w:right w:val="none" w:sz="0" w:space="0" w:color="auto"/>
      </w:divBdr>
    </w:div>
    <w:div w:id="126557384">
      <w:bodyDiv w:val="1"/>
      <w:marLeft w:val="0"/>
      <w:marRight w:val="0"/>
      <w:marTop w:val="0"/>
      <w:marBottom w:val="0"/>
      <w:divBdr>
        <w:top w:val="none" w:sz="0" w:space="0" w:color="auto"/>
        <w:left w:val="none" w:sz="0" w:space="0" w:color="auto"/>
        <w:bottom w:val="none" w:sz="0" w:space="0" w:color="auto"/>
        <w:right w:val="none" w:sz="0" w:space="0" w:color="auto"/>
      </w:divBdr>
    </w:div>
    <w:div w:id="126748250">
      <w:bodyDiv w:val="1"/>
      <w:marLeft w:val="0"/>
      <w:marRight w:val="0"/>
      <w:marTop w:val="0"/>
      <w:marBottom w:val="0"/>
      <w:divBdr>
        <w:top w:val="none" w:sz="0" w:space="0" w:color="auto"/>
        <w:left w:val="none" w:sz="0" w:space="0" w:color="auto"/>
        <w:bottom w:val="none" w:sz="0" w:space="0" w:color="auto"/>
        <w:right w:val="none" w:sz="0" w:space="0" w:color="auto"/>
      </w:divBdr>
    </w:div>
    <w:div w:id="127861438">
      <w:bodyDiv w:val="1"/>
      <w:marLeft w:val="0"/>
      <w:marRight w:val="0"/>
      <w:marTop w:val="0"/>
      <w:marBottom w:val="0"/>
      <w:divBdr>
        <w:top w:val="none" w:sz="0" w:space="0" w:color="auto"/>
        <w:left w:val="none" w:sz="0" w:space="0" w:color="auto"/>
        <w:bottom w:val="none" w:sz="0" w:space="0" w:color="auto"/>
        <w:right w:val="none" w:sz="0" w:space="0" w:color="auto"/>
      </w:divBdr>
    </w:div>
    <w:div w:id="128254769">
      <w:bodyDiv w:val="1"/>
      <w:marLeft w:val="0"/>
      <w:marRight w:val="0"/>
      <w:marTop w:val="0"/>
      <w:marBottom w:val="0"/>
      <w:divBdr>
        <w:top w:val="none" w:sz="0" w:space="0" w:color="auto"/>
        <w:left w:val="none" w:sz="0" w:space="0" w:color="auto"/>
        <w:bottom w:val="none" w:sz="0" w:space="0" w:color="auto"/>
        <w:right w:val="none" w:sz="0" w:space="0" w:color="auto"/>
      </w:divBdr>
    </w:div>
    <w:div w:id="128473992">
      <w:bodyDiv w:val="1"/>
      <w:marLeft w:val="0"/>
      <w:marRight w:val="0"/>
      <w:marTop w:val="0"/>
      <w:marBottom w:val="0"/>
      <w:divBdr>
        <w:top w:val="none" w:sz="0" w:space="0" w:color="auto"/>
        <w:left w:val="none" w:sz="0" w:space="0" w:color="auto"/>
        <w:bottom w:val="none" w:sz="0" w:space="0" w:color="auto"/>
        <w:right w:val="none" w:sz="0" w:space="0" w:color="auto"/>
      </w:divBdr>
    </w:div>
    <w:div w:id="128791528">
      <w:bodyDiv w:val="1"/>
      <w:marLeft w:val="0"/>
      <w:marRight w:val="0"/>
      <w:marTop w:val="0"/>
      <w:marBottom w:val="0"/>
      <w:divBdr>
        <w:top w:val="none" w:sz="0" w:space="0" w:color="auto"/>
        <w:left w:val="none" w:sz="0" w:space="0" w:color="auto"/>
        <w:bottom w:val="none" w:sz="0" w:space="0" w:color="auto"/>
        <w:right w:val="none" w:sz="0" w:space="0" w:color="auto"/>
      </w:divBdr>
    </w:div>
    <w:div w:id="130439308">
      <w:bodyDiv w:val="1"/>
      <w:marLeft w:val="0"/>
      <w:marRight w:val="0"/>
      <w:marTop w:val="0"/>
      <w:marBottom w:val="0"/>
      <w:divBdr>
        <w:top w:val="none" w:sz="0" w:space="0" w:color="auto"/>
        <w:left w:val="none" w:sz="0" w:space="0" w:color="auto"/>
        <w:bottom w:val="none" w:sz="0" w:space="0" w:color="auto"/>
        <w:right w:val="none" w:sz="0" w:space="0" w:color="auto"/>
      </w:divBdr>
    </w:div>
    <w:div w:id="130945119">
      <w:bodyDiv w:val="1"/>
      <w:marLeft w:val="0"/>
      <w:marRight w:val="0"/>
      <w:marTop w:val="0"/>
      <w:marBottom w:val="0"/>
      <w:divBdr>
        <w:top w:val="none" w:sz="0" w:space="0" w:color="auto"/>
        <w:left w:val="none" w:sz="0" w:space="0" w:color="auto"/>
        <w:bottom w:val="none" w:sz="0" w:space="0" w:color="auto"/>
        <w:right w:val="none" w:sz="0" w:space="0" w:color="auto"/>
      </w:divBdr>
    </w:div>
    <w:div w:id="131026912">
      <w:bodyDiv w:val="1"/>
      <w:marLeft w:val="0"/>
      <w:marRight w:val="0"/>
      <w:marTop w:val="0"/>
      <w:marBottom w:val="0"/>
      <w:divBdr>
        <w:top w:val="none" w:sz="0" w:space="0" w:color="auto"/>
        <w:left w:val="none" w:sz="0" w:space="0" w:color="auto"/>
        <w:bottom w:val="none" w:sz="0" w:space="0" w:color="auto"/>
        <w:right w:val="none" w:sz="0" w:space="0" w:color="auto"/>
      </w:divBdr>
    </w:div>
    <w:div w:id="131487908">
      <w:bodyDiv w:val="1"/>
      <w:marLeft w:val="0"/>
      <w:marRight w:val="0"/>
      <w:marTop w:val="0"/>
      <w:marBottom w:val="0"/>
      <w:divBdr>
        <w:top w:val="none" w:sz="0" w:space="0" w:color="auto"/>
        <w:left w:val="none" w:sz="0" w:space="0" w:color="auto"/>
        <w:bottom w:val="none" w:sz="0" w:space="0" w:color="auto"/>
        <w:right w:val="none" w:sz="0" w:space="0" w:color="auto"/>
      </w:divBdr>
      <w:divsChild>
        <w:div w:id="85468136">
          <w:marLeft w:val="0"/>
          <w:marRight w:val="0"/>
          <w:marTop w:val="0"/>
          <w:marBottom w:val="0"/>
          <w:divBdr>
            <w:top w:val="none" w:sz="0" w:space="0" w:color="auto"/>
            <w:left w:val="none" w:sz="0" w:space="0" w:color="auto"/>
            <w:bottom w:val="none" w:sz="0" w:space="0" w:color="auto"/>
            <w:right w:val="none" w:sz="0" w:space="0" w:color="auto"/>
          </w:divBdr>
          <w:divsChild>
            <w:div w:id="1501703002">
              <w:marLeft w:val="0"/>
              <w:marRight w:val="0"/>
              <w:marTop w:val="0"/>
              <w:marBottom w:val="0"/>
              <w:divBdr>
                <w:top w:val="none" w:sz="0" w:space="0" w:color="auto"/>
                <w:left w:val="none" w:sz="0" w:space="0" w:color="auto"/>
                <w:bottom w:val="none" w:sz="0" w:space="0" w:color="auto"/>
                <w:right w:val="none" w:sz="0" w:space="0" w:color="auto"/>
              </w:divBdr>
            </w:div>
            <w:div w:id="757023075">
              <w:marLeft w:val="0"/>
              <w:marRight w:val="0"/>
              <w:marTop w:val="0"/>
              <w:marBottom w:val="0"/>
              <w:divBdr>
                <w:top w:val="none" w:sz="0" w:space="0" w:color="auto"/>
                <w:left w:val="none" w:sz="0" w:space="0" w:color="auto"/>
                <w:bottom w:val="none" w:sz="0" w:space="0" w:color="auto"/>
                <w:right w:val="none" w:sz="0" w:space="0" w:color="auto"/>
              </w:divBdr>
            </w:div>
            <w:div w:id="98331988">
              <w:marLeft w:val="0"/>
              <w:marRight w:val="0"/>
              <w:marTop w:val="0"/>
              <w:marBottom w:val="0"/>
              <w:divBdr>
                <w:top w:val="none" w:sz="0" w:space="0" w:color="auto"/>
                <w:left w:val="none" w:sz="0" w:space="0" w:color="auto"/>
                <w:bottom w:val="none" w:sz="0" w:space="0" w:color="auto"/>
                <w:right w:val="none" w:sz="0" w:space="0" w:color="auto"/>
              </w:divBdr>
            </w:div>
            <w:div w:id="1215698512">
              <w:marLeft w:val="0"/>
              <w:marRight w:val="0"/>
              <w:marTop w:val="0"/>
              <w:marBottom w:val="0"/>
              <w:divBdr>
                <w:top w:val="none" w:sz="0" w:space="0" w:color="auto"/>
                <w:left w:val="none" w:sz="0" w:space="0" w:color="auto"/>
                <w:bottom w:val="none" w:sz="0" w:space="0" w:color="auto"/>
                <w:right w:val="none" w:sz="0" w:space="0" w:color="auto"/>
              </w:divBdr>
            </w:div>
            <w:div w:id="314719712">
              <w:marLeft w:val="0"/>
              <w:marRight w:val="0"/>
              <w:marTop w:val="0"/>
              <w:marBottom w:val="0"/>
              <w:divBdr>
                <w:top w:val="none" w:sz="0" w:space="0" w:color="auto"/>
                <w:left w:val="none" w:sz="0" w:space="0" w:color="auto"/>
                <w:bottom w:val="none" w:sz="0" w:space="0" w:color="auto"/>
                <w:right w:val="none" w:sz="0" w:space="0" w:color="auto"/>
              </w:divBdr>
            </w:div>
            <w:div w:id="1486120539">
              <w:marLeft w:val="0"/>
              <w:marRight w:val="0"/>
              <w:marTop w:val="0"/>
              <w:marBottom w:val="0"/>
              <w:divBdr>
                <w:top w:val="none" w:sz="0" w:space="0" w:color="auto"/>
                <w:left w:val="none" w:sz="0" w:space="0" w:color="auto"/>
                <w:bottom w:val="none" w:sz="0" w:space="0" w:color="auto"/>
                <w:right w:val="none" w:sz="0" w:space="0" w:color="auto"/>
              </w:divBdr>
            </w:div>
            <w:div w:id="1225871381">
              <w:marLeft w:val="0"/>
              <w:marRight w:val="0"/>
              <w:marTop w:val="0"/>
              <w:marBottom w:val="0"/>
              <w:divBdr>
                <w:top w:val="none" w:sz="0" w:space="0" w:color="auto"/>
                <w:left w:val="none" w:sz="0" w:space="0" w:color="auto"/>
                <w:bottom w:val="none" w:sz="0" w:space="0" w:color="auto"/>
                <w:right w:val="none" w:sz="0" w:space="0" w:color="auto"/>
              </w:divBdr>
            </w:div>
            <w:div w:id="1466195581">
              <w:marLeft w:val="0"/>
              <w:marRight w:val="0"/>
              <w:marTop w:val="0"/>
              <w:marBottom w:val="0"/>
              <w:divBdr>
                <w:top w:val="none" w:sz="0" w:space="0" w:color="auto"/>
                <w:left w:val="none" w:sz="0" w:space="0" w:color="auto"/>
                <w:bottom w:val="none" w:sz="0" w:space="0" w:color="auto"/>
                <w:right w:val="none" w:sz="0" w:space="0" w:color="auto"/>
              </w:divBdr>
            </w:div>
            <w:div w:id="1922910746">
              <w:marLeft w:val="0"/>
              <w:marRight w:val="0"/>
              <w:marTop w:val="0"/>
              <w:marBottom w:val="0"/>
              <w:divBdr>
                <w:top w:val="none" w:sz="0" w:space="0" w:color="auto"/>
                <w:left w:val="none" w:sz="0" w:space="0" w:color="auto"/>
                <w:bottom w:val="none" w:sz="0" w:space="0" w:color="auto"/>
                <w:right w:val="none" w:sz="0" w:space="0" w:color="auto"/>
              </w:divBdr>
            </w:div>
            <w:div w:id="1769503449">
              <w:marLeft w:val="0"/>
              <w:marRight w:val="0"/>
              <w:marTop w:val="0"/>
              <w:marBottom w:val="0"/>
              <w:divBdr>
                <w:top w:val="none" w:sz="0" w:space="0" w:color="auto"/>
                <w:left w:val="none" w:sz="0" w:space="0" w:color="auto"/>
                <w:bottom w:val="none" w:sz="0" w:space="0" w:color="auto"/>
                <w:right w:val="none" w:sz="0" w:space="0" w:color="auto"/>
              </w:divBdr>
            </w:div>
            <w:div w:id="1606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31419">
      <w:bodyDiv w:val="1"/>
      <w:marLeft w:val="0"/>
      <w:marRight w:val="0"/>
      <w:marTop w:val="0"/>
      <w:marBottom w:val="0"/>
      <w:divBdr>
        <w:top w:val="none" w:sz="0" w:space="0" w:color="auto"/>
        <w:left w:val="none" w:sz="0" w:space="0" w:color="auto"/>
        <w:bottom w:val="none" w:sz="0" w:space="0" w:color="auto"/>
        <w:right w:val="none" w:sz="0" w:space="0" w:color="auto"/>
      </w:divBdr>
    </w:div>
    <w:div w:id="135149747">
      <w:bodyDiv w:val="1"/>
      <w:marLeft w:val="0"/>
      <w:marRight w:val="0"/>
      <w:marTop w:val="0"/>
      <w:marBottom w:val="0"/>
      <w:divBdr>
        <w:top w:val="none" w:sz="0" w:space="0" w:color="auto"/>
        <w:left w:val="none" w:sz="0" w:space="0" w:color="auto"/>
        <w:bottom w:val="none" w:sz="0" w:space="0" w:color="auto"/>
        <w:right w:val="none" w:sz="0" w:space="0" w:color="auto"/>
      </w:divBdr>
    </w:div>
    <w:div w:id="136266472">
      <w:bodyDiv w:val="1"/>
      <w:marLeft w:val="0"/>
      <w:marRight w:val="0"/>
      <w:marTop w:val="0"/>
      <w:marBottom w:val="0"/>
      <w:divBdr>
        <w:top w:val="none" w:sz="0" w:space="0" w:color="auto"/>
        <w:left w:val="none" w:sz="0" w:space="0" w:color="auto"/>
        <w:bottom w:val="none" w:sz="0" w:space="0" w:color="auto"/>
        <w:right w:val="none" w:sz="0" w:space="0" w:color="auto"/>
      </w:divBdr>
    </w:div>
    <w:div w:id="136655643">
      <w:bodyDiv w:val="1"/>
      <w:marLeft w:val="0"/>
      <w:marRight w:val="0"/>
      <w:marTop w:val="0"/>
      <w:marBottom w:val="0"/>
      <w:divBdr>
        <w:top w:val="none" w:sz="0" w:space="0" w:color="auto"/>
        <w:left w:val="none" w:sz="0" w:space="0" w:color="auto"/>
        <w:bottom w:val="none" w:sz="0" w:space="0" w:color="auto"/>
        <w:right w:val="none" w:sz="0" w:space="0" w:color="auto"/>
      </w:divBdr>
    </w:div>
    <w:div w:id="137109301">
      <w:bodyDiv w:val="1"/>
      <w:marLeft w:val="0"/>
      <w:marRight w:val="0"/>
      <w:marTop w:val="0"/>
      <w:marBottom w:val="0"/>
      <w:divBdr>
        <w:top w:val="none" w:sz="0" w:space="0" w:color="auto"/>
        <w:left w:val="none" w:sz="0" w:space="0" w:color="auto"/>
        <w:bottom w:val="none" w:sz="0" w:space="0" w:color="auto"/>
        <w:right w:val="none" w:sz="0" w:space="0" w:color="auto"/>
      </w:divBdr>
    </w:div>
    <w:div w:id="137958133">
      <w:bodyDiv w:val="1"/>
      <w:marLeft w:val="0"/>
      <w:marRight w:val="0"/>
      <w:marTop w:val="0"/>
      <w:marBottom w:val="0"/>
      <w:divBdr>
        <w:top w:val="none" w:sz="0" w:space="0" w:color="auto"/>
        <w:left w:val="none" w:sz="0" w:space="0" w:color="auto"/>
        <w:bottom w:val="none" w:sz="0" w:space="0" w:color="auto"/>
        <w:right w:val="none" w:sz="0" w:space="0" w:color="auto"/>
      </w:divBdr>
    </w:div>
    <w:div w:id="137960904">
      <w:bodyDiv w:val="1"/>
      <w:marLeft w:val="0"/>
      <w:marRight w:val="0"/>
      <w:marTop w:val="0"/>
      <w:marBottom w:val="0"/>
      <w:divBdr>
        <w:top w:val="none" w:sz="0" w:space="0" w:color="auto"/>
        <w:left w:val="none" w:sz="0" w:space="0" w:color="auto"/>
        <w:bottom w:val="none" w:sz="0" w:space="0" w:color="auto"/>
        <w:right w:val="none" w:sz="0" w:space="0" w:color="auto"/>
      </w:divBdr>
    </w:div>
    <w:div w:id="137961344">
      <w:bodyDiv w:val="1"/>
      <w:marLeft w:val="0"/>
      <w:marRight w:val="0"/>
      <w:marTop w:val="0"/>
      <w:marBottom w:val="0"/>
      <w:divBdr>
        <w:top w:val="none" w:sz="0" w:space="0" w:color="auto"/>
        <w:left w:val="none" w:sz="0" w:space="0" w:color="auto"/>
        <w:bottom w:val="none" w:sz="0" w:space="0" w:color="auto"/>
        <w:right w:val="none" w:sz="0" w:space="0" w:color="auto"/>
      </w:divBdr>
    </w:div>
    <w:div w:id="139157490">
      <w:bodyDiv w:val="1"/>
      <w:marLeft w:val="0"/>
      <w:marRight w:val="0"/>
      <w:marTop w:val="0"/>
      <w:marBottom w:val="0"/>
      <w:divBdr>
        <w:top w:val="none" w:sz="0" w:space="0" w:color="auto"/>
        <w:left w:val="none" w:sz="0" w:space="0" w:color="auto"/>
        <w:bottom w:val="none" w:sz="0" w:space="0" w:color="auto"/>
        <w:right w:val="none" w:sz="0" w:space="0" w:color="auto"/>
      </w:divBdr>
    </w:div>
    <w:div w:id="140006771">
      <w:bodyDiv w:val="1"/>
      <w:marLeft w:val="0"/>
      <w:marRight w:val="0"/>
      <w:marTop w:val="0"/>
      <w:marBottom w:val="0"/>
      <w:divBdr>
        <w:top w:val="none" w:sz="0" w:space="0" w:color="auto"/>
        <w:left w:val="none" w:sz="0" w:space="0" w:color="auto"/>
        <w:bottom w:val="none" w:sz="0" w:space="0" w:color="auto"/>
        <w:right w:val="none" w:sz="0" w:space="0" w:color="auto"/>
      </w:divBdr>
    </w:div>
    <w:div w:id="140510564">
      <w:bodyDiv w:val="1"/>
      <w:marLeft w:val="0"/>
      <w:marRight w:val="0"/>
      <w:marTop w:val="0"/>
      <w:marBottom w:val="0"/>
      <w:divBdr>
        <w:top w:val="none" w:sz="0" w:space="0" w:color="auto"/>
        <w:left w:val="none" w:sz="0" w:space="0" w:color="auto"/>
        <w:bottom w:val="none" w:sz="0" w:space="0" w:color="auto"/>
        <w:right w:val="none" w:sz="0" w:space="0" w:color="auto"/>
      </w:divBdr>
    </w:div>
    <w:div w:id="140931030">
      <w:bodyDiv w:val="1"/>
      <w:marLeft w:val="0"/>
      <w:marRight w:val="0"/>
      <w:marTop w:val="0"/>
      <w:marBottom w:val="0"/>
      <w:divBdr>
        <w:top w:val="none" w:sz="0" w:space="0" w:color="auto"/>
        <w:left w:val="none" w:sz="0" w:space="0" w:color="auto"/>
        <w:bottom w:val="none" w:sz="0" w:space="0" w:color="auto"/>
        <w:right w:val="none" w:sz="0" w:space="0" w:color="auto"/>
      </w:divBdr>
    </w:div>
    <w:div w:id="142084252">
      <w:bodyDiv w:val="1"/>
      <w:marLeft w:val="0"/>
      <w:marRight w:val="0"/>
      <w:marTop w:val="0"/>
      <w:marBottom w:val="0"/>
      <w:divBdr>
        <w:top w:val="none" w:sz="0" w:space="0" w:color="auto"/>
        <w:left w:val="none" w:sz="0" w:space="0" w:color="auto"/>
        <w:bottom w:val="none" w:sz="0" w:space="0" w:color="auto"/>
        <w:right w:val="none" w:sz="0" w:space="0" w:color="auto"/>
      </w:divBdr>
    </w:div>
    <w:div w:id="142353798">
      <w:bodyDiv w:val="1"/>
      <w:marLeft w:val="0"/>
      <w:marRight w:val="0"/>
      <w:marTop w:val="0"/>
      <w:marBottom w:val="0"/>
      <w:divBdr>
        <w:top w:val="none" w:sz="0" w:space="0" w:color="auto"/>
        <w:left w:val="none" w:sz="0" w:space="0" w:color="auto"/>
        <w:bottom w:val="none" w:sz="0" w:space="0" w:color="auto"/>
        <w:right w:val="none" w:sz="0" w:space="0" w:color="auto"/>
      </w:divBdr>
    </w:div>
    <w:div w:id="142545901">
      <w:bodyDiv w:val="1"/>
      <w:marLeft w:val="0"/>
      <w:marRight w:val="0"/>
      <w:marTop w:val="0"/>
      <w:marBottom w:val="0"/>
      <w:divBdr>
        <w:top w:val="none" w:sz="0" w:space="0" w:color="auto"/>
        <w:left w:val="none" w:sz="0" w:space="0" w:color="auto"/>
        <w:bottom w:val="none" w:sz="0" w:space="0" w:color="auto"/>
        <w:right w:val="none" w:sz="0" w:space="0" w:color="auto"/>
      </w:divBdr>
    </w:div>
    <w:div w:id="144006273">
      <w:bodyDiv w:val="1"/>
      <w:marLeft w:val="0"/>
      <w:marRight w:val="0"/>
      <w:marTop w:val="0"/>
      <w:marBottom w:val="0"/>
      <w:divBdr>
        <w:top w:val="none" w:sz="0" w:space="0" w:color="auto"/>
        <w:left w:val="none" w:sz="0" w:space="0" w:color="auto"/>
        <w:bottom w:val="none" w:sz="0" w:space="0" w:color="auto"/>
        <w:right w:val="none" w:sz="0" w:space="0" w:color="auto"/>
      </w:divBdr>
    </w:div>
    <w:div w:id="144013724">
      <w:bodyDiv w:val="1"/>
      <w:marLeft w:val="0"/>
      <w:marRight w:val="0"/>
      <w:marTop w:val="0"/>
      <w:marBottom w:val="0"/>
      <w:divBdr>
        <w:top w:val="none" w:sz="0" w:space="0" w:color="auto"/>
        <w:left w:val="none" w:sz="0" w:space="0" w:color="auto"/>
        <w:bottom w:val="none" w:sz="0" w:space="0" w:color="auto"/>
        <w:right w:val="none" w:sz="0" w:space="0" w:color="auto"/>
      </w:divBdr>
    </w:div>
    <w:div w:id="144904772">
      <w:bodyDiv w:val="1"/>
      <w:marLeft w:val="0"/>
      <w:marRight w:val="0"/>
      <w:marTop w:val="0"/>
      <w:marBottom w:val="0"/>
      <w:divBdr>
        <w:top w:val="none" w:sz="0" w:space="0" w:color="auto"/>
        <w:left w:val="none" w:sz="0" w:space="0" w:color="auto"/>
        <w:bottom w:val="none" w:sz="0" w:space="0" w:color="auto"/>
        <w:right w:val="none" w:sz="0" w:space="0" w:color="auto"/>
      </w:divBdr>
    </w:div>
    <w:div w:id="145241774">
      <w:bodyDiv w:val="1"/>
      <w:marLeft w:val="0"/>
      <w:marRight w:val="0"/>
      <w:marTop w:val="0"/>
      <w:marBottom w:val="0"/>
      <w:divBdr>
        <w:top w:val="none" w:sz="0" w:space="0" w:color="auto"/>
        <w:left w:val="none" w:sz="0" w:space="0" w:color="auto"/>
        <w:bottom w:val="none" w:sz="0" w:space="0" w:color="auto"/>
        <w:right w:val="none" w:sz="0" w:space="0" w:color="auto"/>
      </w:divBdr>
    </w:div>
    <w:div w:id="147676587">
      <w:bodyDiv w:val="1"/>
      <w:marLeft w:val="0"/>
      <w:marRight w:val="0"/>
      <w:marTop w:val="0"/>
      <w:marBottom w:val="0"/>
      <w:divBdr>
        <w:top w:val="none" w:sz="0" w:space="0" w:color="auto"/>
        <w:left w:val="none" w:sz="0" w:space="0" w:color="auto"/>
        <w:bottom w:val="none" w:sz="0" w:space="0" w:color="auto"/>
        <w:right w:val="none" w:sz="0" w:space="0" w:color="auto"/>
      </w:divBdr>
    </w:div>
    <w:div w:id="149178096">
      <w:bodyDiv w:val="1"/>
      <w:marLeft w:val="0"/>
      <w:marRight w:val="0"/>
      <w:marTop w:val="0"/>
      <w:marBottom w:val="0"/>
      <w:divBdr>
        <w:top w:val="none" w:sz="0" w:space="0" w:color="auto"/>
        <w:left w:val="none" w:sz="0" w:space="0" w:color="auto"/>
        <w:bottom w:val="none" w:sz="0" w:space="0" w:color="auto"/>
        <w:right w:val="none" w:sz="0" w:space="0" w:color="auto"/>
      </w:divBdr>
    </w:div>
    <w:div w:id="150026831">
      <w:bodyDiv w:val="1"/>
      <w:marLeft w:val="0"/>
      <w:marRight w:val="0"/>
      <w:marTop w:val="0"/>
      <w:marBottom w:val="0"/>
      <w:divBdr>
        <w:top w:val="none" w:sz="0" w:space="0" w:color="auto"/>
        <w:left w:val="none" w:sz="0" w:space="0" w:color="auto"/>
        <w:bottom w:val="none" w:sz="0" w:space="0" w:color="auto"/>
        <w:right w:val="none" w:sz="0" w:space="0" w:color="auto"/>
      </w:divBdr>
    </w:div>
    <w:div w:id="150412309">
      <w:bodyDiv w:val="1"/>
      <w:marLeft w:val="0"/>
      <w:marRight w:val="0"/>
      <w:marTop w:val="0"/>
      <w:marBottom w:val="0"/>
      <w:divBdr>
        <w:top w:val="none" w:sz="0" w:space="0" w:color="auto"/>
        <w:left w:val="none" w:sz="0" w:space="0" w:color="auto"/>
        <w:bottom w:val="none" w:sz="0" w:space="0" w:color="auto"/>
        <w:right w:val="none" w:sz="0" w:space="0" w:color="auto"/>
      </w:divBdr>
    </w:div>
    <w:div w:id="151068766">
      <w:bodyDiv w:val="1"/>
      <w:marLeft w:val="0"/>
      <w:marRight w:val="0"/>
      <w:marTop w:val="0"/>
      <w:marBottom w:val="0"/>
      <w:divBdr>
        <w:top w:val="none" w:sz="0" w:space="0" w:color="auto"/>
        <w:left w:val="none" w:sz="0" w:space="0" w:color="auto"/>
        <w:bottom w:val="none" w:sz="0" w:space="0" w:color="auto"/>
        <w:right w:val="none" w:sz="0" w:space="0" w:color="auto"/>
      </w:divBdr>
    </w:div>
    <w:div w:id="153883601">
      <w:bodyDiv w:val="1"/>
      <w:marLeft w:val="0"/>
      <w:marRight w:val="0"/>
      <w:marTop w:val="0"/>
      <w:marBottom w:val="0"/>
      <w:divBdr>
        <w:top w:val="none" w:sz="0" w:space="0" w:color="auto"/>
        <w:left w:val="none" w:sz="0" w:space="0" w:color="auto"/>
        <w:bottom w:val="none" w:sz="0" w:space="0" w:color="auto"/>
        <w:right w:val="none" w:sz="0" w:space="0" w:color="auto"/>
      </w:divBdr>
    </w:div>
    <w:div w:id="154224629">
      <w:bodyDiv w:val="1"/>
      <w:marLeft w:val="0"/>
      <w:marRight w:val="0"/>
      <w:marTop w:val="0"/>
      <w:marBottom w:val="0"/>
      <w:divBdr>
        <w:top w:val="none" w:sz="0" w:space="0" w:color="auto"/>
        <w:left w:val="none" w:sz="0" w:space="0" w:color="auto"/>
        <w:bottom w:val="none" w:sz="0" w:space="0" w:color="auto"/>
        <w:right w:val="none" w:sz="0" w:space="0" w:color="auto"/>
      </w:divBdr>
    </w:div>
    <w:div w:id="154810776">
      <w:bodyDiv w:val="1"/>
      <w:marLeft w:val="0"/>
      <w:marRight w:val="0"/>
      <w:marTop w:val="0"/>
      <w:marBottom w:val="0"/>
      <w:divBdr>
        <w:top w:val="none" w:sz="0" w:space="0" w:color="auto"/>
        <w:left w:val="none" w:sz="0" w:space="0" w:color="auto"/>
        <w:bottom w:val="none" w:sz="0" w:space="0" w:color="auto"/>
        <w:right w:val="none" w:sz="0" w:space="0" w:color="auto"/>
      </w:divBdr>
    </w:div>
    <w:div w:id="155465121">
      <w:bodyDiv w:val="1"/>
      <w:marLeft w:val="0"/>
      <w:marRight w:val="0"/>
      <w:marTop w:val="0"/>
      <w:marBottom w:val="0"/>
      <w:divBdr>
        <w:top w:val="none" w:sz="0" w:space="0" w:color="auto"/>
        <w:left w:val="none" w:sz="0" w:space="0" w:color="auto"/>
        <w:bottom w:val="none" w:sz="0" w:space="0" w:color="auto"/>
        <w:right w:val="none" w:sz="0" w:space="0" w:color="auto"/>
      </w:divBdr>
    </w:div>
    <w:div w:id="155614861">
      <w:bodyDiv w:val="1"/>
      <w:marLeft w:val="0"/>
      <w:marRight w:val="0"/>
      <w:marTop w:val="0"/>
      <w:marBottom w:val="0"/>
      <w:divBdr>
        <w:top w:val="none" w:sz="0" w:space="0" w:color="auto"/>
        <w:left w:val="none" w:sz="0" w:space="0" w:color="auto"/>
        <w:bottom w:val="none" w:sz="0" w:space="0" w:color="auto"/>
        <w:right w:val="none" w:sz="0" w:space="0" w:color="auto"/>
      </w:divBdr>
    </w:div>
    <w:div w:id="156116422">
      <w:bodyDiv w:val="1"/>
      <w:marLeft w:val="0"/>
      <w:marRight w:val="0"/>
      <w:marTop w:val="0"/>
      <w:marBottom w:val="0"/>
      <w:divBdr>
        <w:top w:val="none" w:sz="0" w:space="0" w:color="auto"/>
        <w:left w:val="none" w:sz="0" w:space="0" w:color="auto"/>
        <w:bottom w:val="none" w:sz="0" w:space="0" w:color="auto"/>
        <w:right w:val="none" w:sz="0" w:space="0" w:color="auto"/>
      </w:divBdr>
    </w:div>
    <w:div w:id="156119825">
      <w:bodyDiv w:val="1"/>
      <w:marLeft w:val="0"/>
      <w:marRight w:val="0"/>
      <w:marTop w:val="0"/>
      <w:marBottom w:val="0"/>
      <w:divBdr>
        <w:top w:val="none" w:sz="0" w:space="0" w:color="auto"/>
        <w:left w:val="none" w:sz="0" w:space="0" w:color="auto"/>
        <w:bottom w:val="none" w:sz="0" w:space="0" w:color="auto"/>
        <w:right w:val="none" w:sz="0" w:space="0" w:color="auto"/>
      </w:divBdr>
    </w:div>
    <w:div w:id="157356288">
      <w:bodyDiv w:val="1"/>
      <w:marLeft w:val="0"/>
      <w:marRight w:val="0"/>
      <w:marTop w:val="0"/>
      <w:marBottom w:val="0"/>
      <w:divBdr>
        <w:top w:val="none" w:sz="0" w:space="0" w:color="auto"/>
        <w:left w:val="none" w:sz="0" w:space="0" w:color="auto"/>
        <w:bottom w:val="none" w:sz="0" w:space="0" w:color="auto"/>
        <w:right w:val="none" w:sz="0" w:space="0" w:color="auto"/>
      </w:divBdr>
    </w:div>
    <w:div w:id="157505669">
      <w:bodyDiv w:val="1"/>
      <w:marLeft w:val="0"/>
      <w:marRight w:val="0"/>
      <w:marTop w:val="0"/>
      <w:marBottom w:val="0"/>
      <w:divBdr>
        <w:top w:val="none" w:sz="0" w:space="0" w:color="auto"/>
        <w:left w:val="none" w:sz="0" w:space="0" w:color="auto"/>
        <w:bottom w:val="none" w:sz="0" w:space="0" w:color="auto"/>
        <w:right w:val="none" w:sz="0" w:space="0" w:color="auto"/>
      </w:divBdr>
    </w:div>
    <w:div w:id="158038066">
      <w:bodyDiv w:val="1"/>
      <w:marLeft w:val="0"/>
      <w:marRight w:val="0"/>
      <w:marTop w:val="0"/>
      <w:marBottom w:val="0"/>
      <w:divBdr>
        <w:top w:val="none" w:sz="0" w:space="0" w:color="auto"/>
        <w:left w:val="none" w:sz="0" w:space="0" w:color="auto"/>
        <w:bottom w:val="none" w:sz="0" w:space="0" w:color="auto"/>
        <w:right w:val="none" w:sz="0" w:space="0" w:color="auto"/>
      </w:divBdr>
    </w:div>
    <w:div w:id="158544232">
      <w:bodyDiv w:val="1"/>
      <w:marLeft w:val="0"/>
      <w:marRight w:val="0"/>
      <w:marTop w:val="0"/>
      <w:marBottom w:val="0"/>
      <w:divBdr>
        <w:top w:val="none" w:sz="0" w:space="0" w:color="auto"/>
        <w:left w:val="none" w:sz="0" w:space="0" w:color="auto"/>
        <w:bottom w:val="none" w:sz="0" w:space="0" w:color="auto"/>
        <w:right w:val="none" w:sz="0" w:space="0" w:color="auto"/>
      </w:divBdr>
    </w:div>
    <w:div w:id="159319231">
      <w:bodyDiv w:val="1"/>
      <w:marLeft w:val="0"/>
      <w:marRight w:val="0"/>
      <w:marTop w:val="0"/>
      <w:marBottom w:val="0"/>
      <w:divBdr>
        <w:top w:val="none" w:sz="0" w:space="0" w:color="auto"/>
        <w:left w:val="none" w:sz="0" w:space="0" w:color="auto"/>
        <w:bottom w:val="none" w:sz="0" w:space="0" w:color="auto"/>
        <w:right w:val="none" w:sz="0" w:space="0" w:color="auto"/>
      </w:divBdr>
    </w:div>
    <w:div w:id="160314764">
      <w:bodyDiv w:val="1"/>
      <w:marLeft w:val="0"/>
      <w:marRight w:val="0"/>
      <w:marTop w:val="0"/>
      <w:marBottom w:val="0"/>
      <w:divBdr>
        <w:top w:val="none" w:sz="0" w:space="0" w:color="auto"/>
        <w:left w:val="none" w:sz="0" w:space="0" w:color="auto"/>
        <w:bottom w:val="none" w:sz="0" w:space="0" w:color="auto"/>
        <w:right w:val="none" w:sz="0" w:space="0" w:color="auto"/>
      </w:divBdr>
    </w:div>
    <w:div w:id="160698639">
      <w:bodyDiv w:val="1"/>
      <w:marLeft w:val="0"/>
      <w:marRight w:val="0"/>
      <w:marTop w:val="0"/>
      <w:marBottom w:val="0"/>
      <w:divBdr>
        <w:top w:val="none" w:sz="0" w:space="0" w:color="auto"/>
        <w:left w:val="none" w:sz="0" w:space="0" w:color="auto"/>
        <w:bottom w:val="none" w:sz="0" w:space="0" w:color="auto"/>
        <w:right w:val="none" w:sz="0" w:space="0" w:color="auto"/>
      </w:divBdr>
    </w:div>
    <w:div w:id="161555854">
      <w:bodyDiv w:val="1"/>
      <w:marLeft w:val="0"/>
      <w:marRight w:val="0"/>
      <w:marTop w:val="0"/>
      <w:marBottom w:val="0"/>
      <w:divBdr>
        <w:top w:val="none" w:sz="0" w:space="0" w:color="auto"/>
        <w:left w:val="none" w:sz="0" w:space="0" w:color="auto"/>
        <w:bottom w:val="none" w:sz="0" w:space="0" w:color="auto"/>
        <w:right w:val="none" w:sz="0" w:space="0" w:color="auto"/>
      </w:divBdr>
    </w:div>
    <w:div w:id="162553085">
      <w:bodyDiv w:val="1"/>
      <w:marLeft w:val="0"/>
      <w:marRight w:val="0"/>
      <w:marTop w:val="0"/>
      <w:marBottom w:val="0"/>
      <w:divBdr>
        <w:top w:val="none" w:sz="0" w:space="0" w:color="auto"/>
        <w:left w:val="none" w:sz="0" w:space="0" w:color="auto"/>
        <w:bottom w:val="none" w:sz="0" w:space="0" w:color="auto"/>
        <w:right w:val="none" w:sz="0" w:space="0" w:color="auto"/>
      </w:divBdr>
    </w:div>
    <w:div w:id="162939648">
      <w:bodyDiv w:val="1"/>
      <w:marLeft w:val="0"/>
      <w:marRight w:val="0"/>
      <w:marTop w:val="0"/>
      <w:marBottom w:val="0"/>
      <w:divBdr>
        <w:top w:val="none" w:sz="0" w:space="0" w:color="auto"/>
        <w:left w:val="none" w:sz="0" w:space="0" w:color="auto"/>
        <w:bottom w:val="none" w:sz="0" w:space="0" w:color="auto"/>
        <w:right w:val="none" w:sz="0" w:space="0" w:color="auto"/>
      </w:divBdr>
    </w:div>
    <w:div w:id="163211270">
      <w:bodyDiv w:val="1"/>
      <w:marLeft w:val="0"/>
      <w:marRight w:val="0"/>
      <w:marTop w:val="0"/>
      <w:marBottom w:val="0"/>
      <w:divBdr>
        <w:top w:val="none" w:sz="0" w:space="0" w:color="auto"/>
        <w:left w:val="none" w:sz="0" w:space="0" w:color="auto"/>
        <w:bottom w:val="none" w:sz="0" w:space="0" w:color="auto"/>
        <w:right w:val="none" w:sz="0" w:space="0" w:color="auto"/>
      </w:divBdr>
    </w:div>
    <w:div w:id="163324293">
      <w:bodyDiv w:val="1"/>
      <w:marLeft w:val="0"/>
      <w:marRight w:val="0"/>
      <w:marTop w:val="0"/>
      <w:marBottom w:val="0"/>
      <w:divBdr>
        <w:top w:val="none" w:sz="0" w:space="0" w:color="auto"/>
        <w:left w:val="none" w:sz="0" w:space="0" w:color="auto"/>
        <w:bottom w:val="none" w:sz="0" w:space="0" w:color="auto"/>
        <w:right w:val="none" w:sz="0" w:space="0" w:color="auto"/>
      </w:divBdr>
    </w:div>
    <w:div w:id="163784885">
      <w:bodyDiv w:val="1"/>
      <w:marLeft w:val="0"/>
      <w:marRight w:val="0"/>
      <w:marTop w:val="0"/>
      <w:marBottom w:val="0"/>
      <w:divBdr>
        <w:top w:val="none" w:sz="0" w:space="0" w:color="auto"/>
        <w:left w:val="none" w:sz="0" w:space="0" w:color="auto"/>
        <w:bottom w:val="none" w:sz="0" w:space="0" w:color="auto"/>
        <w:right w:val="none" w:sz="0" w:space="0" w:color="auto"/>
      </w:divBdr>
    </w:div>
    <w:div w:id="164784419">
      <w:bodyDiv w:val="1"/>
      <w:marLeft w:val="0"/>
      <w:marRight w:val="0"/>
      <w:marTop w:val="0"/>
      <w:marBottom w:val="0"/>
      <w:divBdr>
        <w:top w:val="none" w:sz="0" w:space="0" w:color="auto"/>
        <w:left w:val="none" w:sz="0" w:space="0" w:color="auto"/>
        <w:bottom w:val="none" w:sz="0" w:space="0" w:color="auto"/>
        <w:right w:val="none" w:sz="0" w:space="0" w:color="auto"/>
      </w:divBdr>
    </w:div>
    <w:div w:id="165245421">
      <w:bodyDiv w:val="1"/>
      <w:marLeft w:val="0"/>
      <w:marRight w:val="0"/>
      <w:marTop w:val="0"/>
      <w:marBottom w:val="0"/>
      <w:divBdr>
        <w:top w:val="none" w:sz="0" w:space="0" w:color="auto"/>
        <w:left w:val="none" w:sz="0" w:space="0" w:color="auto"/>
        <w:bottom w:val="none" w:sz="0" w:space="0" w:color="auto"/>
        <w:right w:val="none" w:sz="0" w:space="0" w:color="auto"/>
      </w:divBdr>
    </w:div>
    <w:div w:id="165368341">
      <w:bodyDiv w:val="1"/>
      <w:marLeft w:val="0"/>
      <w:marRight w:val="0"/>
      <w:marTop w:val="0"/>
      <w:marBottom w:val="0"/>
      <w:divBdr>
        <w:top w:val="none" w:sz="0" w:space="0" w:color="auto"/>
        <w:left w:val="none" w:sz="0" w:space="0" w:color="auto"/>
        <w:bottom w:val="none" w:sz="0" w:space="0" w:color="auto"/>
        <w:right w:val="none" w:sz="0" w:space="0" w:color="auto"/>
      </w:divBdr>
    </w:div>
    <w:div w:id="166139175">
      <w:bodyDiv w:val="1"/>
      <w:marLeft w:val="0"/>
      <w:marRight w:val="0"/>
      <w:marTop w:val="0"/>
      <w:marBottom w:val="0"/>
      <w:divBdr>
        <w:top w:val="none" w:sz="0" w:space="0" w:color="auto"/>
        <w:left w:val="none" w:sz="0" w:space="0" w:color="auto"/>
        <w:bottom w:val="none" w:sz="0" w:space="0" w:color="auto"/>
        <w:right w:val="none" w:sz="0" w:space="0" w:color="auto"/>
      </w:divBdr>
    </w:div>
    <w:div w:id="166218696">
      <w:bodyDiv w:val="1"/>
      <w:marLeft w:val="0"/>
      <w:marRight w:val="0"/>
      <w:marTop w:val="0"/>
      <w:marBottom w:val="0"/>
      <w:divBdr>
        <w:top w:val="none" w:sz="0" w:space="0" w:color="auto"/>
        <w:left w:val="none" w:sz="0" w:space="0" w:color="auto"/>
        <w:bottom w:val="none" w:sz="0" w:space="0" w:color="auto"/>
        <w:right w:val="none" w:sz="0" w:space="0" w:color="auto"/>
      </w:divBdr>
    </w:div>
    <w:div w:id="166291747">
      <w:bodyDiv w:val="1"/>
      <w:marLeft w:val="0"/>
      <w:marRight w:val="0"/>
      <w:marTop w:val="0"/>
      <w:marBottom w:val="0"/>
      <w:divBdr>
        <w:top w:val="none" w:sz="0" w:space="0" w:color="auto"/>
        <w:left w:val="none" w:sz="0" w:space="0" w:color="auto"/>
        <w:bottom w:val="none" w:sz="0" w:space="0" w:color="auto"/>
        <w:right w:val="none" w:sz="0" w:space="0" w:color="auto"/>
      </w:divBdr>
    </w:div>
    <w:div w:id="166292032">
      <w:bodyDiv w:val="1"/>
      <w:marLeft w:val="0"/>
      <w:marRight w:val="0"/>
      <w:marTop w:val="0"/>
      <w:marBottom w:val="0"/>
      <w:divBdr>
        <w:top w:val="none" w:sz="0" w:space="0" w:color="auto"/>
        <w:left w:val="none" w:sz="0" w:space="0" w:color="auto"/>
        <w:bottom w:val="none" w:sz="0" w:space="0" w:color="auto"/>
        <w:right w:val="none" w:sz="0" w:space="0" w:color="auto"/>
      </w:divBdr>
    </w:div>
    <w:div w:id="166404714">
      <w:bodyDiv w:val="1"/>
      <w:marLeft w:val="0"/>
      <w:marRight w:val="0"/>
      <w:marTop w:val="0"/>
      <w:marBottom w:val="0"/>
      <w:divBdr>
        <w:top w:val="none" w:sz="0" w:space="0" w:color="auto"/>
        <w:left w:val="none" w:sz="0" w:space="0" w:color="auto"/>
        <w:bottom w:val="none" w:sz="0" w:space="0" w:color="auto"/>
        <w:right w:val="none" w:sz="0" w:space="0" w:color="auto"/>
      </w:divBdr>
    </w:div>
    <w:div w:id="167788785">
      <w:bodyDiv w:val="1"/>
      <w:marLeft w:val="0"/>
      <w:marRight w:val="0"/>
      <w:marTop w:val="0"/>
      <w:marBottom w:val="0"/>
      <w:divBdr>
        <w:top w:val="none" w:sz="0" w:space="0" w:color="auto"/>
        <w:left w:val="none" w:sz="0" w:space="0" w:color="auto"/>
        <w:bottom w:val="none" w:sz="0" w:space="0" w:color="auto"/>
        <w:right w:val="none" w:sz="0" w:space="0" w:color="auto"/>
      </w:divBdr>
    </w:div>
    <w:div w:id="168494166">
      <w:bodyDiv w:val="1"/>
      <w:marLeft w:val="0"/>
      <w:marRight w:val="0"/>
      <w:marTop w:val="0"/>
      <w:marBottom w:val="0"/>
      <w:divBdr>
        <w:top w:val="none" w:sz="0" w:space="0" w:color="auto"/>
        <w:left w:val="none" w:sz="0" w:space="0" w:color="auto"/>
        <w:bottom w:val="none" w:sz="0" w:space="0" w:color="auto"/>
        <w:right w:val="none" w:sz="0" w:space="0" w:color="auto"/>
      </w:divBdr>
    </w:div>
    <w:div w:id="168957618">
      <w:bodyDiv w:val="1"/>
      <w:marLeft w:val="0"/>
      <w:marRight w:val="0"/>
      <w:marTop w:val="0"/>
      <w:marBottom w:val="0"/>
      <w:divBdr>
        <w:top w:val="none" w:sz="0" w:space="0" w:color="auto"/>
        <w:left w:val="none" w:sz="0" w:space="0" w:color="auto"/>
        <w:bottom w:val="none" w:sz="0" w:space="0" w:color="auto"/>
        <w:right w:val="none" w:sz="0" w:space="0" w:color="auto"/>
      </w:divBdr>
    </w:div>
    <w:div w:id="169294658">
      <w:bodyDiv w:val="1"/>
      <w:marLeft w:val="0"/>
      <w:marRight w:val="0"/>
      <w:marTop w:val="0"/>
      <w:marBottom w:val="0"/>
      <w:divBdr>
        <w:top w:val="none" w:sz="0" w:space="0" w:color="auto"/>
        <w:left w:val="none" w:sz="0" w:space="0" w:color="auto"/>
        <w:bottom w:val="none" w:sz="0" w:space="0" w:color="auto"/>
        <w:right w:val="none" w:sz="0" w:space="0" w:color="auto"/>
      </w:divBdr>
    </w:div>
    <w:div w:id="170997412">
      <w:bodyDiv w:val="1"/>
      <w:marLeft w:val="0"/>
      <w:marRight w:val="0"/>
      <w:marTop w:val="0"/>
      <w:marBottom w:val="0"/>
      <w:divBdr>
        <w:top w:val="none" w:sz="0" w:space="0" w:color="auto"/>
        <w:left w:val="none" w:sz="0" w:space="0" w:color="auto"/>
        <w:bottom w:val="none" w:sz="0" w:space="0" w:color="auto"/>
        <w:right w:val="none" w:sz="0" w:space="0" w:color="auto"/>
      </w:divBdr>
    </w:div>
    <w:div w:id="171648219">
      <w:bodyDiv w:val="1"/>
      <w:marLeft w:val="0"/>
      <w:marRight w:val="0"/>
      <w:marTop w:val="0"/>
      <w:marBottom w:val="0"/>
      <w:divBdr>
        <w:top w:val="none" w:sz="0" w:space="0" w:color="auto"/>
        <w:left w:val="none" w:sz="0" w:space="0" w:color="auto"/>
        <w:bottom w:val="none" w:sz="0" w:space="0" w:color="auto"/>
        <w:right w:val="none" w:sz="0" w:space="0" w:color="auto"/>
      </w:divBdr>
    </w:div>
    <w:div w:id="173964314">
      <w:bodyDiv w:val="1"/>
      <w:marLeft w:val="0"/>
      <w:marRight w:val="0"/>
      <w:marTop w:val="0"/>
      <w:marBottom w:val="0"/>
      <w:divBdr>
        <w:top w:val="none" w:sz="0" w:space="0" w:color="auto"/>
        <w:left w:val="none" w:sz="0" w:space="0" w:color="auto"/>
        <w:bottom w:val="none" w:sz="0" w:space="0" w:color="auto"/>
        <w:right w:val="none" w:sz="0" w:space="0" w:color="auto"/>
      </w:divBdr>
    </w:div>
    <w:div w:id="174613394">
      <w:bodyDiv w:val="1"/>
      <w:marLeft w:val="0"/>
      <w:marRight w:val="0"/>
      <w:marTop w:val="0"/>
      <w:marBottom w:val="0"/>
      <w:divBdr>
        <w:top w:val="none" w:sz="0" w:space="0" w:color="auto"/>
        <w:left w:val="none" w:sz="0" w:space="0" w:color="auto"/>
        <w:bottom w:val="none" w:sz="0" w:space="0" w:color="auto"/>
        <w:right w:val="none" w:sz="0" w:space="0" w:color="auto"/>
      </w:divBdr>
    </w:div>
    <w:div w:id="175392888">
      <w:bodyDiv w:val="1"/>
      <w:marLeft w:val="0"/>
      <w:marRight w:val="0"/>
      <w:marTop w:val="0"/>
      <w:marBottom w:val="0"/>
      <w:divBdr>
        <w:top w:val="none" w:sz="0" w:space="0" w:color="auto"/>
        <w:left w:val="none" w:sz="0" w:space="0" w:color="auto"/>
        <w:bottom w:val="none" w:sz="0" w:space="0" w:color="auto"/>
        <w:right w:val="none" w:sz="0" w:space="0" w:color="auto"/>
      </w:divBdr>
    </w:div>
    <w:div w:id="175852674">
      <w:bodyDiv w:val="1"/>
      <w:marLeft w:val="0"/>
      <w:marRight w:val="0"/>
      <w:marTop w:val="0"/>
      <w:marBottom w:val="0"/>
      <w:divBdr>
        <w:top w:val="none" w:sz="0" w:space="0" w:color="auto"/>
        <w:left w:val="none" w:sz="0" w:space="0" w:color="auto"/>
        <w:bottom w:val="none" w:sz="0" w:space="0" w:color="auto"/>
        <w:right w:val="none" w:sz="0" w:space="0" w:color="auto"/>
      </w:divBdr>
    </w:div>
    <w:div w:id="176623122">
      <w:bodyDiv w:val="1"/>
      <w:marLeft w:val="0"/>
      <w:marRight w:val="0"/>
      <w:marTop w:val="0"/>
      <w:marBottom w:val="0"/>
      <w:divBdr>
        <w:top w:val="none" w:sz="0" w:space="0" w:color="auto"/>
        <w:left w:val="none" w:sz="0" w:space="0" w:color="auto"/>
        <w:bottom w:val="none" w:sz="0" w:space="0" w:color="auto"/>
        <w:right w:val="none" w:sz="0" w:space="0" w:color="auto"/>
      </w:divBdr>
    </w:div>
    <w:div w:id="176623857">
      <w:bodyDiv w:val="1"/>
      <w:marLeft w:val="0"/>
      <w:marRight w:val="0"/>
      <w:marTop w:val="0"/>
      <w:marBottom w:val="0"/>
      <w:divBdr>
        <w:top w:val="none" w:sz="0" w:space="0" w:color="auto"/>
        <w:left w:val="none" w:sz="0" w:space="0" w:color="auto"/>
        <w:bottom w:val="none" w:sz="0" w:space="0" w:color="auto"/>
        <w:right w:val="none" w:sz="0" w:space="0" w:color="auto"/>
      </w:divBdr>
    </w:div>
    <w:div w:id="177084281">
      <w:bodyDiv w:val="1"/>
      <w:marLeft w:val="0"/>
      <w:marRight w:val="0"/>
      <w:marTop w:val="0"/>
      <w:marBottom w:val="0"/>
      <w:divBdr>
        <w:top w:val="none" w:sz="0" w:space="0" w:color="auto"/>
        <w:left w:val="none" w:sz="0" w:space="0" w:color="auto"/>
        <w:bottom w:val="none" w:sz="0" w:space="0" w:color="auto"/>
        <w:right w:val="none" w:sz="0" w:space="0" w:color="auto"/>
      </w:divBdr>
    </w:div>
    <w:div w:id="178395779">
      <w:bodyDiv w:val="1"/>
      <w:marLeft w:val="0"/>
      <w:marRight w:val="0"/>
      <w:marTop w:val="0"/>
      <w:marBottom w:val="0"/>
      <w:divBdr>
        <w:top w:val="none" w:sz="0" w:space="0" w:color="auto"/>
        <w:left w:val="none" w:sz="0" w:space="0" w:color="auto"/>
        <w:bottom w:val="none" w:sz="0" w:space="0" w:color="auto"/>
        <w:right w:val="none" w:sz="0" w:space="0" w:color="auto"/>
      </w:divBdr>
    </w:div>
    <w:div w:id="178397772">
      <w:bodyDiv w:val="1"/>
      <w:marLeft w:val="0"/>
      <w:marRight w:val="0"/>
      <w:marTop w:val="0"/>
      <w:marBottom w:val="0"/>
      <w:divBdr>
        <w:top w:val="none" w:sz="0" w:space="0" w:color="auto"/>
        <w:left w:val="none" w:sz="0" w:space="0" w:color="auto"/>
        <w:bottom w:val="none" w:sz="0" w:space="0" w:color="auto"/>
        <w:right w:val="none" w:sz="0" w:space="0" w:color="auto"/>
      </w:divBdr>
    </w:div>
    <w:div w:id="178398857">
      <w:bodyDiv w:val="1"/>
      <w:marLeft w:val="0"/>
      <w:marRight w:val="0"/>
      <w:marTop w:val="0"/>
      <w:marBottom w:val="0"/>
      <w:divBdr>
        <w:top w:val="none" w:sz="0" w:space="0" w:color="auto"/>
        <w:left w:val="none" w:sz="0" w:space="0" w:color="auto"/>
        <w:bottom w:val="none" w:sz="0" w:space="0" w:color="auto"/>
        <w:right w:val="none" w:sz="0" w:space="0" w:color="auto"/>
      </w:divBdr>
    </w:div>
    <w:div w:id="178400066">
      <w:bodyDiv w:val="1"/>
      <w:marLeft w:val="0"/>
      <w:marRight w:val="0"/>
      <w:marTop w:val="0"/>
      <w:marBottom w:val="0"/>
      <w:divBdr>
        <w:top w:val="none" w:sz="0" w:space="0" w:color="auto"/>
        <w:left w:val="none" w:sz="0" w:space="0" w:color="auto"/>
        <w:bottom w:val="none" w:sz="0" w:space="0" w:color="auto"/>
        <w:right w:val="none" w:sz="0" w:space="0" w:color="auto"/>
      </w:divBdr>
    </w:div>
    <w:div w:id="179128379">
      <w:bodyDiv w:val="1"/>
      <w:marLeft w:val="0"/>
      <w:marRight w:val="0"/>
      <w:marTop w:val="0"/>
      <w:marBottom w:val="0"/>
      <w:divBdr>
        <w:top w:val="none" w:sz="0" w:space="0" w:color="auto"/>
        <w:left w:val="none" w:sz="0" w:space="0" w:color="auto"/>
        <w:bottom w:val="none" w:sz="0" w:space="0" w:color="auto"/>
        <w:right w:val="none" w:sz="0" w:space="0" w:color="auto"/>
      </w:divBdr>
    </w:div>
    <w:div w:id="179706713">
      <w:bodyDiv w:val="1"/>
      <w:marLeft w:val="0"/>
      <w:marRight w:val="0"/>
      <w:marTop w:val="0"/>
      <w:marBottom w:val="0"/>
      <w:divBdr>
        <w:top w:val="none" w:sz="0" w:space="0" w:color="auto"/>
        <w:left w:val="none" w:sz="0" w:space="0" w:color="auto"/>
        <w:bottom w:val="none" w:sz="0" w:space="0" w:color="auto"/>
        <w:right w:val="none" w:sz="0" w:space="0" w:color="auto"/>
      </w:divBdr>
    </w:div>
    <w:div w:id="179777010">
      <w:bodyDiv w:val="1"/>
      <w:marLeft w:val="0"/>
      <w:marRight w:val="0"/>
      <w:marTop w:val="0"/>
      <w:marBottom w:val="0"/>
      <w:divBdr>
        <w:top w:val="none" w:sz="0" w:space="0" w:color="auto"/>
        <w:left w:val="none" w:sz="0" w:space="0" w:color="auto"/>
        <w:bottom w:val="none" w:sz="0" w:space="0" w:color="auto"/>
        <w:right w:val="none" w:sz="0" w:space="0" w:color="auto"/>
      </w:divBdr>
    </w:div>
    <w:div w:id="180703644">
      <w:bodyDiv w:val="1"/>
      <w:marLeft w:val="0"/>
      <w:marRight w:val="0"/>
      <w:marTop w:val="0"/>
      <w:marBottom w:val="0"/>
      <w:divBdr>
        <w:top w:val="none" w:sz="0" w:space="0" w:color="auto"/>
        <w:left w:val="none" w:sz="0" w:space="0" w:color="auto"/>
        <w:bottom w:val="none" w:sz="0" w:space="0" w:color="auto"/>
        <w:right w:val="none" w:sz="0" w:space="0" w:color="auto"/>
      </w:divBdr>
    </w:div>
    <w:div w:id="181095986">
      <w:bodyDiv w:val="1"/>
      <w:marLeft w:val="0"/>
      <w:marRight w:val="0"/>
      <w:marTop w:val="0"/>
      <w:marBottom w:val="0"/>
      <w:divBdr>
        <w:top w:val="none" w:sz="0" w:space="0" w:color="auto"/>
        <w:left w:val="none" w:sz="0" w:space="0" w:color="auto"/>
        <w:bottom w:val="none" w:sz="0" w:space="0" w:color="auto"/>
        <w:right w:val="none" w:sz="0" w:space="0" w:color="auto"/>
      </w:divBdr>
    </w:div>
    <w:div w:id="183566705">
      <w:bodyDiv w:val="1"/>
      <w:marLeft w:val="0"/>
      <w:marRight w:val="0"/>
      <w:marTop w:val="0"/>
      <w:marBottom w:val="0"/>
      <w:divBdr>
        <w:top w:val="none" w:sz="0" w:space="0" w:color="auto"/>
        <w:left w:val="none" w:sz="0" w:space="0" w:color="auto"/>
        <w:bottom w:val="none" w:sz="0" w:space="0" w:color="auto"/>
        <w:right w:val="none" w:sz="0" w:space="0" w:color="auto"/>
      </w:divBdr>
    </w:div>
    <w:div w:id="184443805">
      <w:bodyDiv w:val="1"/>
      <w:marLeft w:val="0"/>
      <w:marRight w:val="0"/>
      <w:marTop w:val="0"/>
      <w:marBottom w:val="0"/>
      <w:divBdr>
        <w:top w:val="none" w:sz="0" w:space="0" w:color="auto"/>
        <w:left w:val="none" w:sz="0" w:space="0" w:color="auto"/>
        <w:bottom w:val="none" w:sz="0" w:space="0" w:color="auto"/>
        <w:right w:val="none" w:sz="0" w:space="0" w:color="auto"/>
      </w:divBdr>
    </w:div>
    <w:div w:id="184708712">
      <w:bodyDiv w:val="1"/>
      <w:marLeft w:val="0"/>
      <w:marRight w:val="0"/>
      <w:marTop w:val="0"/>
      <w:marBottom w:val="0"/>
      <w:divBdr>
        <w:top w:val="none" w:sz="0" w:space="0" w:color="auto"/>
        <w:left w:val="none" w:sz="0" w:space="0" w:color="auto"/>
        <w:bottom w:val="none" w:sz="0" w:space="0" w:color="auto"/>
        <w:right w:val="none" w:sz="0" w:space="0" w:color="auto"/>
      </w:divBdr>
    </w:div>
    <w:div w:id="185556897">
      <w:bodyDiv w:val="1"/>
      <w:marLeft w:val="0"/>
      <w:marRight w:val="0"/>
      <w:marTop w:val="0"/>
      <w:marBottom w:val="0"/>
      <w:divBdr>
        <w:top w:val="none" w:sz="0" w:space="0" w:color="auto"/>
        <w:left w:val="none" w:sz="0" w:space="0" w:color="auto"/>
        <w:bottom w:val="none" w:sz="0" w:space="0" w:color="auto"/>
        <w:right w:val="none" w:sz="0" w:space="0" w:color="auto"/>
      </w:divBdr>
    </w:div>
    <w:div w:id="185825358">
      <w:bodyDiv w:val="1"/>
      <w:marLeft w:val="0"/>
      <w:marRight w:val="0"/>
      <w:marTop w:val="0"/>
      <w:marBottom w:val="0"/>
      <w:divBdr>
        <w:top w:val="none" w:sz="0" w:space="0" w:color="auto"/>
        <w:left w:val="none" w:sz="0" w:space="0" w:color="auto"/>
        <w:bottom w:val="none" w:sz="0" w:space="0" w:color="auto"/>
        <w:right w:val="none" w:sz="0" w:space="0" w:color="auto"/>
      </w:divBdr>
    </w:div>
    <w:div w:id="186990969">
      <w:bodyDiv w:val="1"/>
      <w:marLeft w:val="0"/>
      <w:marRight w:val="0"/>
      <w:marTop w:val="0"/>
      <w:marBottom w:val="0"/>
      <w:divBdr>
        <w:top w:val="none" w:sz="0" w:space="0" w:color="auto"/>
        <w:left w:val="none" w:sz="0" w:space="0" w:color="auto"/>
        <w:bottom w:val="none" w:sz="0" w:space="0" w:color="auto"/>
        <w:right w:val="none" w:sz="0" w:space="0" w:color="auto"/>
      </w:divBdr>
    </w:div>
    <w:div w:id="187061452">
      <w:bodyDiv w:val="1"/>
      <w:marLeft w:val="0"/>
      <w:marRight w:val="0"/>
      <w:marTop w:val="0"/>
      <w:marBottom w:val="0"/>
      <w:divBdr>
        <w:top w:val="none" w:sz="0" w:space="0" w:color="auto"/>
        <w:left w:val="none" w:sz="0" w:space="0" w:color="auto"/>
        <w:bottom w:val="none" w:sz="0" w:space="0" w:color="auto"/>
        <w:right w:val="none" w:sz="0" w:space="0" w:color="auto"/>
      </w:divBdr>
    </w:div>
    <w:div w:id="187137355">
      <w:bodyDiv w:val="1"/>
      <w:marLeft w:val="0"/>
      <w:marRight w:val="0"/>
      <w:marTop w:val="0"/>
      <w:marBottom w:val="0"/>
      <w:divBdr>
        <w:top w:val="none" w:sz="0" w:space="0" w:color="auto"/>
        <w:left w:val="none" w:sz="0" w:space="0" w:color="auto"/>
        <w:bottom w:val="none" w:sz="0" w:space="0" w:color="auto"/>
        <w:right w:val="none" w:sz="0" w:space="0" w:color="auto"/>
      </w:divBdr>
    </w:div>
    <w:div w:id="188420059">
      <w:bodyDiv w:val="1"/>
      <w:marLeft w:val="0"/>
      <w:marRight w:val="0"/>
      <w:marTop w:val="0"/>
      <w:marBottom w:val="0"/>
      <w:divBdr>
        <w:top w:val="none" w:sz="0" w:space="0" w:color="auto"/>
        <w:left w:val="none" w:sz="0" w:space="0" w:color="auto"/>
        <w:bottom w:val="none" w:sz="0" w:space="0" w:color="auto"/>
        <w:right w:val="none" w:sz="0" w:space="0" w:color="auto"/>
      </w:divBdr>
    </w:div>
    <w:div w:id="189488019">
      <w:bodyDiv w:val="1"/>
      <w:marLeft w:val="0"/>
      <w:marRight w:val="0"/>
      <w:marTop w:val="0"/>
      <w:marBottom w:val="0"/>
      <w:divBdr>
        <w:top w:val="none" w:sz="0" w:space="0" w:color="auto"/>
        <w:left w:val="none" w:sz="0" w:space="0" w:color="auto"/>
        <w:bottom w:val="none" w:sz="0" w:space="0" w:color="auto"/>
        <w:right w:val="none" w:sz="0" w:space="0" w:color="auto"/>
      </w:divBdr>
    </w:div>
    <w:div w:id="191695960">
      <w:bodyDiv w:val="1"/>
      <w:marLeft w:val="0"/>
      <w:marRight w:val="0"/>
      <w:marTop w:val="0"/>
      <w:marBottom w:val="0"/>
      <w:divBdr>
        <w:top w:val="none" w:sz="0" w:space="0" w:color="auto"/>
        <w:left w:val="none" w:sz="0" w:space="0" w:color="auto"/>
        <w:bottom w:val="none" w:sz="0" w:space="0" w:color="auto"/>
        <w:right w:val="none" w:sz="0" w:space="0" w:color="auto"/>
      </w:divBdr>
    </w:div>
    <w:div w:id="191774496">
      <w:bodyDiv w:val="1"/>
      <w:marLeft w:val="0"/>
      <w:marRight w:val="0"/>
      <w:marTop w:val="0"/>
      <w:marBottom w:val="0"/>
      <w:divBdr>
        <w:top w:val="none" w:sz="0" w:space="0" w:color="auto"/>
        <w:left w:val="none" w:sz="0" w:space="0" w:color="auto"/>
        <w:bottom w:val="none" w:sz="0" w:space="0" w:color="auto"/>
        <w:right w:val="none" w:sz="0" w:space="0" w:color="auto"/>
      </w:divBdr>
    </w:div>
    <w:div w:id="192153811">
      <w:bodyDiv w:val="1"/>
      <w:marLeft w:val="0"/>
      <w:marRight w:val="0"/>
      <w:marTop w:val="0"/>
      <w:marBottom w:val="0"/>
      <w:divBdr>
        <w:top w:val="none" w:sz="0" w:space="0" w:color="auto"/>
        <w:left w:val="none" w:sz="0" w:space="0" w:color="auto"/>
        <w:bottom w:val="none" w:sz="0" w:space="0" w:color="auto"/>
        <w:right w:val="none" w:sz="0" w:space="0" w:color="auto"/>
      </w:divBdr>
    </w:div>
    <w:div w:id="192157207">
      <w:bodyDiv w:val="1"/>
      <w:marLeft w:val="0"/>
      <w:marRight w:val="0"/>
      <w:marTop w:val="0"/>
      <w:marBottom w:val="0"/>
      <w:divBdr>
        <w:top w:val="none" w:sz="0" w:space="0" w:color="auto"/>
        <w:left w:val="none" w:sz="0" w:space="0" w:color="auto"/>
        <w:bottom w:val="none" w:sz="0" w:space="0" w:color="auto"/>
        <w:right w:val="none" w:sz="0" w:space="0" w:color="auto"/>
      </w:divBdr>
    </w:div>
    <w:div w:id="192620593">
      <w:bodyDiv w:val="1"/>
      <w:marLeft w:val="0"/>
      <w:marRight w:val="0"/>
      <w:marTop w:val="0"/>
      <w:marBottom w:val="0"/>
      <w:divBdr>
        <w:top w:val="none" w:sz="0" w:space="0" w:color="auto"/>
        <w:left w:val="none" w:sz="0" w:space="0" w:color="auto"/>
        <w:bottom w:val="none" w:sz="0" w:space="0" w:color="auto"/>
        <w:right w:val="none" w:sz="0" w:space="0" w:color="auto"/>
      </w:divBdr>
    </w:div>
    <w:div w:id="193471098">
      <w:bodyDiv w:val="1"/>
      <w:marLeft w:val="0"/>
      <w:marRight w:val="0"/>
      <w:marTop w:val="0"/>
      <w:marBottom w:val="0"/>
      <w:divBdr>
        <w:top w:val="none" w:sz="0" w:space="0" w:color="auto"/>
        <w:left w:val="none" w:sz="0" w:space="0" w:color="auto"/>
        <w:bottom w:val="none" w:sz="0" w:space="0" w:color="auto"/>
        <w:right w:val="none" w:sz="0" w:space="0" w:color="auto"/>
      </w:divBdr>
    </w:div>
    <w:div w:id="194587396">
      <w:bodyDiv w:val="1"/>
      <w:marLeft w:val="0"/>
      <w:marRight w:val="0"/>
      <w:marTop w:val="0"/>
      <w:marBottom w:val="0"/>
      <w:divBdr>
        <w:top w:val="none" w:sz="0" w:space="0" w:color="auto"/>
        <w:left w:val="none" w:sz="0" w:space="0" w:color="auto"/>
        <w:bottom w:val="none" w:sz="0" w:space="0" w:color="auto"/>
        <w:right w:val="none" w:sz="0" w:space="0" w:color="auto"/>
      </w:divBdr>
    </w:div>
    <w:div w:id="194853308">
      <w:bodyDiv w:val="1"/>
      <w:marLeft w:val="0"/>
      <w:marRight w:val="0"/>
      <w:marTop w:val="0"/>
      <w:marBottom w:val="0"/>
      <w:divBdr>
        <w:top w:val="none" w:sz="0" w:space="0" w:color="auto"/>
        <w:left w:val="none" w:sz="0" w:space="0" w:color="auto"/>
        <w:bottom w:val="none" w:sz="0" w:space="0" w:color="auto"/>
        <w:right w:val="none" w:sz="0" w:space="0" w:color="auto"/>
      </w:divBdr>
    </w:div>
    <w:div w:id="195318125">
      <w:bodyDiv w:val="1"/>
      <w:marLeft w:val="0"/>
      <w:marRight w:val="0"/>
      <w:marTop w:val="0"/>
      <w:marBottom w:val="0"/>
      <w:divBdr>
        <w:top w:val="none" w:sz="0" w:space="0" w:color="auto"/>
        <w:left w:val="none" w:sz="0" w:space="0" w:color="auto"/>
        <w:bottom w:val="none" w:sz="0" w:space="0" w:color="auto"/>
        <w:right w:val="none" w:sz="0" w:space="0" w:color="auto"/>
      </w:divBdr>
    </w:div>
    <w:div w:id="195389884">
      <w:bodyDiv w:val="1"/>
      <w:marLeft w:val="0"/>
      <w:marRight w:val="0"/>
      <w:marTop w:val="0"/>
      <w:marBottom w:val="0"/>
      <w:divBdr>
        <w:top w:val="none" w:sz="0" w:space="0" w:color="auto"/>
        <w:left w:val="none" w:sz="0" w:space="0" w:color="auto"/>
        <w:bottom w:val="none" w:sz="0" w:space="0" w:color="auto"/>
        <w:right w:val="none" w:sz="0" w:space="0" w:color="auto"/>
      </w:divBdr>
    </w:div>
    <w:div w:id="195847181">
      <w:bodyDiv w:val="1"/>
      <w:marLeft w:val="0"/>
      <w:marRight w:val="0"/>
      <w:marTop w:val="0"/>
      <w:marBottom w:val="0"/>
      <w:divBdr>
        <w:top w:val="none" w:sz="0" w:space="0" w:color="auto"/>
        <w:left w:val="none" w:sz="0" w:space="0" w:color="auto"/>
        <w:bottom w:val="none" w:sz="0" w:space="0" w:color="auto"/>
        <w:right w:val="none" w:sz="0" w:space="0" w:color="auto"/>
      </w:divBdr>
    </w:div>
    <w:div w:id="195890055">
      <w:bodyDiv w:val="1"/>
      <w:marLeft w:val="0"/>
      <w:marRight w:val="0"/>
      <w:marTop w:val="0"/>
      <w:marBottom w:val="0"/>
      <w:divBdr>
        <w:top w:val="none" w:sz="0" w:space="0" w:color="auto"/>
        <w:left w:val="none" w:sz="0" w:space="0" w:color="auto"/>
        <w:bottom w:val="none" w:sz="0" w:space="0" w:color="auto"/>
        <w:right w:val="none" w:sz="0" w:space="0" w:color="auto"/>
      </w:divBdr>
    </w:div>
    <w:div w:id="196089579">
      <w:bodyDiv w:val="1"/>
      <w:marLeft w:val="0"/>
      <w:marRight w:val="0"/>
      <w:marTop w:val="0"/>
      <w:marBottom w:val="0"/>
      <w:divBdr>
        <w:top w:val="none" w:sz="0" w:space="0" w:color="auto"/>
        <w:left w:val="none" w:sz="0" w:space="0" w:color="auto"/>
        <w:bottom w:val="none" w:sz="0" w:space="0" w:color="auto"/>
        <w:right w:val="none" w:sz="0" w:space="0" w:color="auto"/>
      </w:divBdr>
    </w:div>
    <w:div w:id="196505429">
      <w:bodyDiv w:val="1"/>
      <w:marLeft w:val="0"/>
      <w:marRight w:val="0"/>
      <w:marTop w:val="0"/>
      <w:marBottom w:val="0"/>
      <w:divBdr>
        <w:top w:val="none" w:sz="0" w:space="0" w:color="auto"/>
        <w:left w:val="none" w:sz="0" w:space="0" w:color="auto"/>
        <w:bottom w:val="none" w:sz="0" w:space="0" w:color="auto"/>
        <w:right w:val="none" w:sz="0" w:space="0" w:color="auto"/>
      </w:divBdr>
    </w:div>
    <w:div w:id="196739216">
      <w:bodyDiv w:val="1"/>
      <w:marLeft w:val="0"/>
      <w:marRight w:val="0"/>
      <w:marTop w:val="0"/>
      <w:marBottom w:val="0"/>
      <w:divBdr>
        <w:top w:val="none" w:sz="0" w:space="0" w:color="auto"/>
        <w:left w:val="none" w:sz="0" w:space="0" w:color="auto"/>
        <w:bottom w:val="none" w:sz="0" w:space="0" w:color="auto"/>
        <w:right w:val="none" w:sz="0" w:space="0" w:color="auto"/>
      </w:divBdr>
    </w:div>
    <w:div w:id="197207461">
      <w:bodyDiv w:val="1"/>
      <w:marLeft w:val="0"/>
      <w:marRight w:val="0"/>
      <w:marTop w:val="0"/>
      <w:marBottom w:val="0"/>
      <w:divBdr>
        <w:top w:val="none" w:sz="0" w:space="0" w:color="auto"/>
        <w:left w:val="none" w:sz="0" w:space="0" w:color="auto"/>
        <w:bottom w:val="none" w:sz="0" w:space="0" w:color="auto"/>
        <w:right w:val="none" w:sz="0" w:space="0" w:color="auto"/>
      </w:divBdr>
    </w:div>
    <w:div w:id="197666222">
      <w:bodyDiv w:val="1"/>
      <w:marLeft w:val="0"/>
      <w:marRight w:val="0"/>
      <w:marTop w:val="0"/>
      <w:marBottom w:val="0"/>
      <w:divBdr>
        <w:top w:val="none" w:sz="0" w:space="0" w:color="auto"/>
        <w:left w:val="none" w:sz="0" w:space="0" w:color="auto"/>
        <w:bottom w:val="none" w:sz="0" w:space="0" w:color="auto"/>
        <w:right w:val="none" w:sz="0" w:space="0" w:color="auto"/>
      </w:divBdr>
    </w:div>
    <w:div w:id="198905968">
      <w:bodyDiv w:val="1"/>
      <w:marLeft w:val="0"/>
      <w:marRight w:val="0"/>
      <w:marTop w:val="0"/>
      <w:marBottom w:val="0"/>
      <w:divBdr>
        <w:top w:val="none" w:sz="0" w:space="0" w:color="auto"/>
        <w:left w:val="none" w:sz="0" w:space="0" w:color="auto"/>
        <w:bottom w:val="none" w:sz="0" w:space="0" w:color="auto"/>
        <w:right w:val="none" w:sz="0" w:space="0" w:color="auto"/>
      </w:divBdr>
    </w:div>
    <w:div w:id="199053643">
      <w:bodyDiv w:val="1"/>
      <w:marLeft w:val="0"/>
      <w:marRight w:val="0"/>
      <w:marTop w:val="0"/>
      <w:marBottom w:val="0"/>
      <w:divBdr>
        <w:top w:val="none" w:sz="0" w:space="0" w:color="auto"/>
        <w:left w:val="none" w:sz="0" w:space="0" w:color="auto"/>
        <w:bottom w:val="none" w:sz="0" w:space="0" w:color="auto"/>
        <w:right w:val="none" w:sz="0" w:space="0" w:color="auto"/>
      </w:divBdr>
    </w:div>
    <w:div w:id="199243528">
      <w:bodyDiv w:val="1"/>
      <w:marLeft w:val="0"/>
      <w:marRight w:val="0"/>
      <w:marTop w:val="0"/>
      <w:marBottom w:val="0"/>
      <w:divBdr>
        <w:top w:val="none" w:sz="0" w:space="0" w:color="auto"/>
        <w:left w:val="none" w:sz="0" w:space="0" w:color="auto"/>
        <w:bottom w:val="none" w:sz="0" w:space="0" w:color="auto"/>
        <w:right w:val="none" w:sz="0" w:space="0" w:color="auto"/>
      </w:divBdr>
    </w:div>
    <w:div w:id="200018363">
      <w:bodyDiv w:val="1"/>
      <w:marLeft w:val="0"/>
      <w:marRight w:val="0"/>
      <w:marTop w:val="0"/>
      <w:marBottom w:val="0"/>
      <w:divBdr>
        <w:top w:val="none" w:sz="0" w:space="0" w:color="auto"/>
        <w:left w:val="none" w:sz="0" w:space="0" w:color="auto"/>
        <w:bottom w:val="none" w:sz="0" w:space="0" w:color="auto"/>
        <w:right w:val="none" w:sz="0" w:space="0" w:color="auto"/>
      </w:divBdr>
    </w:div>
    <w:div w:id="201329006">
      <w:bodyDiv w:val="1"/>
      <w:marLeft w:val="0"/>
      <w:marRight w:val="0"/>
      <w:marTop w:val="0"/>
      <w:marBottom w:val="0"/>
      <w:divBdr>
        <w:top w:val="none" w:sz="0" w:space="0" w:color="auto"/>
        <w:left w:val="none" w:sz="0" w:space="0" w:color="auto"/>
        <w:bottom w:val="none" w:sz="0" w:space="0" w:color="auto"/>
        <w:right w:val="none" w:sz="0" w:space="0" w:color="auto"/>
      </w:divBdr>
    </w:div>
    <w:div w:id="201989165">
      <w:bodyDiv w:val="1"/>
      <w:marLeft w:val="0"/>
      <w:marRight w:val="0"/>
      <w:marTop w:val="0"/>
      <w:marBottom w:val="0"/>
      <w:divBdr>
        <w:top w:val="none" w:sz="0" w:space="0" w:color="auto"/>
        <w:left w:val="none" w:sz="0" w:space="0" w:color="auto"/>
        <w:bottom w:val="none" w:sz="0" w:space="0" w:color="auto"/>
        <w:right w:val="none" w:sz="0" w:space="0" w:color="auto"/>
      </w:divBdr>
    </w:div>
    <w:div w:id="203102307">
      <w:bodyDiv w:val="1"/>
      <w:marLeft w:val="0"/>
      <w:marRight w:val="0"/>
      <w:marTop w:val="0"/>
      <w:marBottom w:val="0"/>
      <w:divBdr>
        <w:top w:val="none" w:sz="0" w:space="0" w:color="auto"/>
        <w:left w:val="none" w:sz="0" w:space="0" w:color="auto"/>
        <w:bottom w:val="none" w:sz="0" w:space="0" w:color="auto"/>
        <w:right w:val="none" w:sz="0" w:space="0" w:color="auto"/>
      </w:divBdr>
    </w:div>
    <w:div w:id="203566025">
      <w:bodyDiv w:val="1"/>
      <w:marLeft w:val="0"/>
      <w:marRight w:val="0"/>
      <w:marTop w:val="0"/>
      <w:marBottom w:val="0"/>
      <w:divBdr>
        <w:top w:val="none" w:sz="0" w:space="0" w:color="auto"/>
        <w:left w:val="none" w:sz="0" w:space="0" w:color="auto"/>
        <w:bottom w:val="none" w:sz="0" w:space="0" w:color="auto"/>
        <w:right w:val="none" w:sz="0" w:space="0" w:color="auto"/>
      </w:divBdr>
    </w:div>
    <w:div w:id="205221801">
      <w:bodyDiv w:val="1"/>
      <w:marLeft w:val="0"/>
      <w:marRight w:val="0"/>
      <w:marTop w:val="0"/>
      <w:marBottom w:val="0"/>
      <w:divBdr>
        <w:top w:val="none" w:sz="0" w:space="0" w:color="auto"/>
        <w:left w:val="none" w:sz="0" w:space="0" w:color="auto"/>
        <w:bottom w:val="none" w:sz="0" w:space="0" w:color="auto"/>
        <w:right w:val="none" w:sz="0" w:space="0" w:color="auto"/>
      </w:divBdr>
    </w:div>
    <w:div w:id="205728547">
      <w:bodyDiv w:val="1"/>
      <w:marLeft w:val="0"/>
      <w:marRight w:val="0"/>
      <w:marTop w:val="0"/>
      <w:marBottom w:val="0"/>
      <w:divBdr>
        <w:top w:val="none" w:sz="0" w:space="0" w:color="auto"/>
        <w:left w:val="none" w:sz="0" w:space="0" w:color="auto"/>
        <w:bottom w:val="none" w:sz="0" w:space="0" w:color="auto"/>
        <w:right w:val="none" w:sz="0" w:space="0" w:color="auto"/>
      </w:divBdr>
    </w:div>
    <w:div w:id="206331536">
      <w:bodyDiv w:val="1"/>
      <w:marLeft w:val="0"/>
      <w:marRight w:val="0"/>
      <w:marTop w:val="0"/>
      <w:marBottom w:val="0"/>
      <w:divBdr>
        <w:top w:val="none" w:sz="0" w:space="0" w:color="auto"/>
        <w:left w:val="none" w:sz="0" w:space="0" w:color="auto"/>
        <w:bottom w:val="none" w:sz="0" w:space="0" w:color="auto"/>
        <w:right w:val="none" w:sz="0" w:space="0" w:color="auto"/>
      </w:divBdr>
    </w:div>
    <w:div w:id="206576576">
      <w:bodyDiv w:val="1"/>
      <w:marLeft w:val="0"/>
      <w:marRight w:val="0"/>
      <w:marTop w:val="0"/>
      <w:marBottom w:val="0"/>
      <w:divBdr>
        <w:top w:val="none" w:sz="0" w:space="0" w:color="auto"/>
        <w:left w:val="none" w:sz="0" w:space="0" w:color="auto"/>
        <w:bottom w:val="none" w:sz="0" w:space="0" w:color="auto"/>
        <w:right w:val="none" w:sz="0" w:space="0" w:color="auto"/>
      </w:divBdr>
    </w:div>
    <w:div w:id="206645942">
      <w:bodyDiv w:val="1"/>
      <w:marLeft w:val="0"/>
      <w:marRight w:val="0"/>
      <w:marTop w:val="0"/>
      <w:marBottom w:val="0"/>
      <w:divBdr>
        <w:top w:val="none" w:sz="0" w:space="0" w:color="auto"/>
        <w:left w:val="none" w:sz="0" w:space="0" w:color="auto"/>
        <w:bottom w:val="none" w:sz="0" w:space="0" w:color="auto"/>
        <w:right w:val="none" w:sz="0" w:space="0" w:color="auto"/>
      </w:divBdr>
    </w:div>
    <w:div w:id="206794628">
      <w:bodyDiv w:val="1"/>
      <w:marLeft w:val="0"/>
      <w:marRight w:val="0"/>
      <w:marTop w:val="0"/>
      <w:marBottom w:val="0"/>
      <w:divBdr>
        <w:top w:val="none" w:sz="0" w:space="0" w:color="auto"/>
        <w:left w:val="none" w:sz="0" w:space="0" w:color="auto"/>
        <w:bottom w:val="none" w:sz="0" w:space="0" w:color="auto"/>
        <w:right w:val="none" w:sz="0" w:space="0" w:color="auto"/>
      </w:divBdr>
    </w:div>
    <w:div w:id="208029071">
      <w:bodyDiv w:val="1"/>
      <w:marLeft w:val="0"/>
      <w:marRight w:val="0"/>
      <w:marTop w:val="0"/>
      <w:marBottom w:val="0"/>
      <w:divBdr>
        <w:top w:val="none" w:sz="0" w:space="0" w:color="auto"/>
        <w:left w:val="none" w:sz="0" w:space="0" w:color="auto"/>
        <w:bottom w:val="none" w:sz="0" w:space="0" w:color="auto"/>
        <w:right w:val="none" w:sz="0" w:space="0" w:color="auto"/>
      </w:divBdr>
    </w:div>
    <w:div w:id="208031898">
      <w:bodyDiv w:val="1"/>
      <w:marLeft w:val="0"/>
      <w:marRight w:val="0"/>
      <w:marTop w:val="0"/>
      <w:marBottom w:val="0"/>
      <w:divBdr>
        <w:top w:val="none" w:sz="0" w:space="0" w:color="auto"/>
        <w:left w:val="none" w:sz="0" w:space="0" w:color="auto"/>
        <w:bottom w:val="none" w:sz="0" w:space="0" w:color="auto"/>
        <w:right w:val="none" w:sz="0" w:space="0" w:color="auto"/>
      </w:divBdr>
    </w:div>
    <w:div w:id="209194576">
      <w:bodyDiv w:val="1"/>
      <w:marLeft w:val="0"/>
      <w:marRight w:val="0"/>
      <w:marTop w:val="0"/>
      <w:marBottom w:val="0"/>
      <w:divBdr>
        <w:top w:val="none" w:sz="0" w:space="0" w:color="auto"/>
        <w:left w:val="none" w:sz="0" w:space="0" w:color="auto"/>
        <w:bottom w:val="none" w:sz="0" w:space="0" w:color="auto"/>
        <w:right w:val="none" w:sz="0" w:space="0" w:color="auto"/>
      </w:divBdr>
    </w:div>
    <w:div w:id="209876725">
      <w:bodyDiv w:val="1"/>
      <w:marLeft w:val="0"/>
      <w:marRight w:val="0"/>
      <w:marTop w:val="0"/>
      <w:marBottom w:val="0"/>
      <w:divBdr>
        <w:top w:val="none" w:sz="0" w:space="0" w:color="auto"/>
        <w:left w:val="none" w:sz="0" w:space="0" w:color="auto"/>
        <w:bottom w:val="none" w:sz="0" w:space="0" w:color="auto"/>
        <w:right w:val="none" w:sz="0" w:space="0" w:color="auto"/>
      </w:divBdr>
    </w:div>
    <w:div w:id="211426486">
      <w:bodyDiv w:val="1"/>
      <w:marLeft w:val="0"/>
      <w:marRight w:val="0"/>
      <w:marTop w:val="0"/>
      <w:marBottom w:val="0"/>
      <w:divBdr>
        <w:top w:val="none" w:sz="0" w:space="0" w:color="auto"/>
        <w:left w:val="none" w:sz="0" w:space="0" w:color="auto"/>
        <w:bottom w:val="none" w:sz="0" w:space="0" w:color="auto"/>
        <w:right w:val="none" w:sz="0" w:space="0" w:color="auto"/>
      </w:divBdr>
    </w:div>
    <w:div w:id="211692723">
      <w:bodyDiv w:val="1"/>
      <w:marLeft w:val="0"/>
      <w:marRight w:val="0"/>
      <w:marTop w:val="0"/>
      <w:marBottom w:val="0"/>
      <w:divBdr>
        <w:top w:val="none" w:sz="0" w:space="0" w:color="auto"/>
        <w:left w:val="none" w:sz="0" w:space="0" w:color="auto"/>
        <w:bottom w:val="none" w:sz="0" w:space="0" w:color="auto"/>
        <w:right w:val="none" w:sz="0" w:space="0" w:color="auto"/>
      </w:divBdr>
    </w:div>
    <w:div w:id="213351348">
      <w:bodyDiv w:val="1"/>
      <w:marLeft w:val="0"/>
      <w:marRight w:val="0"/>
      <w:marTop w:val="0"/>
      <w:marBottom w:val="0"/>
      <w:divBdr>
        <w:top w:val="none" w:sz="0" w:space="0" w:color="auto"/>
        <w:left w:val="none" w:sz="0" w:space="0" w:color="auto"/>
        <w:bottom w:val="none" w:sz="0" w:space="0" w:color="auto"/>
        <w:right w:val="none" w:sz="0" w:space="0" w:color="auto"/>
      </w:divBdr>
    </w:div>
    <w:div w:id="213740591">
      <w:bodyDiv w:val="1"/>
      <w:marLeft w:val="0"/>
      <w:marRight w:val="0"/>
      <w:marTop w:val="0"/>
      <w:marBottom w:val="0"/>
      <w:divBdr>
        <w:top w:val="none" w:sz="0" w:space="0" w:color="auto"/>
        <w:left w:val="none" w:sz="0" w:space="0" w:color="auto"/>
        <w:bottom w:val="none" w:sz="0" w:space="0" w:color="auto"/>
        <w:right w:val="none" w:sz="0" w:space="0" w:color="auto"/>
      </w:divBdr>
    </w:div>
    <w:div w:id="214777051">
      <w:bodyDiv w:val="1"/>
      <w:marLeft w:val="0"/>
      <w:marRight w:val="0"/>
      <w:marTop w:val="0"/>
      <w:marBottom w:val="0"/>
      <w:divBdr>
        <w:top w:val="none" w:sz="0" w:space="0" w:color="auto"/>
        <w:left w:val="none" w:sz="0" w:space="0" w:color="auto"/>
        <w:bottom w:val="none" w:sz="0" w:space="0" w:color="auto"/>
        <w:right w:val="none" w:sz="0" w:space="0" w:color="auto"/>
      </w:divBdr>
    </w:div>
    <w:div w:id="215819841">
      <w:bodyDiv w:val="1"/>
      <w:marLeft w:val="0"/>
      <w:marRight w:val="0"/>
      <w:marTop w:val="0"/>
      <w:marBottom w:val="0"/>
      <w:divBdr>
        <w:top w:val="none" w:sz="0" w:space="0" w:color="auto"/>
        <w:left w:val="none" w:sz="0" w:space="0" w:color="auto"/>
        <w:bottom w:val="none" w:sz="0" w:space="0" w:color="auto"/>
        <w:right w:val="none" w:sz="0" w:space="0" w:color="auto"/>
      </w:divBdr>
    </w:div>
    <w:div w:id="215900701">
      <w:bodyDiv w:val="1"/>
      <w:marLeft w:val="0"/>
      <w:marRight w:val="0"/>
      <w:marTop w:val="0"/>
      <w:marBottom w:val="0"/>
      <w:divBdr>
        <w:top w:val="none" w:sz="0" w:space="0" w:color="auto"/>
        <w:left w:val="none" w:sz="0" w:space="0" w:color="auto"/>
        <w:bottom w:val="none" w:sz="0" w:space="0" w:color="auto"/>
        <w:right w:val="none" w:sz="0" w:space="0" w:color="auto"/>
      </w:divBdr>
    </w:div>
    <w:div w:id="215973400">
      <w:bodyDiv w:val="1"/>
      <w:marLeft w:val="0"/>
      <w:marRight w:val="0"/>
      <w:marTop w:val="0"/>
      <w:marBottom w:val="0"/>
      <w:divBdr>
        <w:top w:val="none" w:sz="0" w:space="0" w:color="auto"/>
        <w:left w:val="none" w:sz="0" w:space="0" w:color="auto"/>
        <w:bottom w:val="none" w:sz="0" w:space="0" w:color="auto"/>
        <w:right w:val="none" w:sz="0" w:space="0" w:color="auto"/>
      </w:divBdr>
    </w:div>
    <w:div w:id="216093081">
      <w:bodyDiv w:val="1"/>
      <w:marLeft w:val="0"/>
      <w:marRight w:val="0"/>
      <w:marTop w:val="0"/>
      <w:marBottom w:val="0"/>
      <w:divBdr>
        <w:top w:val="none" w:sz="0" w:space="0" w:color="auto"/>
        <w:left w:val="none" w:sz="0" w:space="0" w:color="auto"/>
        <w:bottom w:val="none" w:sz="0" w:space="0" w:color="auto"/>
        <w:right w:val="none" w:sz="0" w:space="0" w:color="auto"/>
      </w:divBdr>
    </w:div>
    <w:div w:id="216823045">
      <w:bodyDiv w:val="1"/>
      <w:marLeft w:val="0"/>
      <w:marRight w:val="0"/>
      <w:marTop w:val="0"/>
      <w:marBottom w:val="0"/>
      <w:divBdr>
        <w:top w:val="none" w:sz="0" w:space="0" w:color="auto"/>
        <w:left w:val="none" w:sz="0" w:space="0" w:color="auto"/>
        <w:bottom w:val="none" w:sz="0" w:space="0" w:color="auto"/>
        <w:right w:val="none" w:sz="0" w:space="0" w:color="auto"/>
      </w:divBdr>
    </w:div>
    <w:div w:id="216866273">
      <w:bodyDiv w:val="1"/>
      <w:marLeft w:val="0"/>
      <w:marRight w:val="0"/>
      <w:marTop w:val="0"/>
      <w:marBottom w:val="0"/>
      <w:divBdr>
        <w:top w:val="none" w:sz="0" w:space="0" w:color="auto"/>
        <w:left w:val="none" w:sz="0" w:space="0" w:color="auto"/>
        <w:bottom w:val="none" w:sz="0" w:space="0" w:color="auto"/>
        <w:right w:val="none" w:sz="0" w:space="0" w:color="auto"/>
      </w:divBdr>
    </w:div>
    <w:div w:id="217786255">
      <w:bodyDiv w:val="1"/>
      <w:marLeft w:val="0"/>
      <w:marRight w:val="0"/>
      <w:marTop w:val="0"/>
      <w:marBottom w:val="0"/>
      <w:divBdr>
        <w:top w:val="none" w:sz="0" w:space="0" w:color="auto"/>
        <w:left w:val="none" w:sz="0" w:space="0" w:color="auto"/>
        <w:bottom w:val="none" w:sz="0" w:space="0" w:color="auto"/>
        <w:right w:val="none" w:sz="0" w:space="0" w:color="auto"/>
      </w:divBdr>
    </w:div>
    <w:div w:id="218439756">
      <w:bodyDiv w:val="1"/>
      <w:marLeft w:val="0"/>
      <w:marRight w:val="0"/>
      <w:marTop w:val="0"/>
      <w:marBottom w:val="0"/>
      <w:divBdr>
        <w:top w:val="none" w:sz="0" w:space="0" w:color="auto"/>
        <w:left w:val="none" w:sz="0" w:space="0" w:color="auto"/>
        <w:bottom w:val="none" w:sz="0" w:space="0" w:color="auto"/>
        <w:right w:val="none" w:sz="0" w:space="0" w:color="auto"/>
      </w:divBdr>
    </w:div>
    <w:div w:id="219246362">
      <w:bodyDiv w:val="1"/>
      <w:marLeft w:val="0"/>
      <w:marRight w:val="0"/>
      <w:marTop w:val="0"/>
      <w:marBottom w:val="0"/>
      <w:divBdr>
        <w:top w:val="none" w:sz="0" w:space="0" w:color="auto"/>
        <w:left w:val="none" w:sz="0" w:space="0" w:color="auto"/>
        <w:bottom w:val="none" w:sz="0" w:space="0" w:color="auto"/>
        <w:right w:val="none" w:sz="0" w:space="0" w:color="auto"/>
      </w:divBdr>
    </w:div>
    <w:div w:id="220100877">
      <w:bodyDiv w:val="1"/>
      <w:marLeft w:val="0"/>
      <w:marRight w:val="0"/>
      <w:marTop w:val="0"/>
      <w:marBottom w:val="0"/>
      <w:divBdr>
        <w:top w:val="none" w:sz="0" w:space="0" w:color="auto"/>
        <w:left w:val="none" w:sz="0" w:space="0" w:color="auto"/>
        <w:bottom w:val="none" w:sz="0" w:space="0" w:color="auto"/>
        <w:right w:val="none" w:sz="0" w:space="0" w:color="auto"/>
      </w:divBdr>
    </w:div>
    <w:div w:id="221453289">
      <w:bodyDiv w:val="1"/>
      <w:marLeft w:val="0"/>
      <w:marRight w:val="0"/>
      <w:marTop w:val="0"/>
      <w:marBottom w:val="0"/>
      <w:divBdr>
        <w:top w:val="none" w:sz="0" w:space="0" w:color="auto"/>
        <w:left w:val="none" w:sz="0" w:space="0" w:color="auto"/>
        <w:bottom w:val="none" w:sz="0" w:space="0" w:color="auto"/>
        <w:right w:val="none" w:sz="0" w:space="0" w:color="auto"/>
      </w:divBdr>
    </w:div>
    <w:div w:id="221789926">
      <w:bodyDiv w:val="1"/>
      <w:marLeft w:val="0"/>
      <w:marRight w:val="0"/>
      <w:marTop w:val="0"/>
      <w:marBottom w:val="0"/>
      <w:divBdr>
        <w:top w:val="none" w:sz="0" w:space="0" w:color="auto"/>
        <w:left w:val="none" w:sz="0" w:space="0" w:color="auto"/>
        <w:bottom w:val="none" w:sz="0" w:space="0" w:color="auto"/>
        <w:right w:val="none" w:sz="0" w:space="0" w:color="auto"/>
      </w:divBdr>
    </w:div>
    <w:div w:id="222176742">
      <w:bodyDiv w:val="1"/>
      <w:marLeft w:val="0"/>
      <w:marRight w:val="0"/>
      <w:marTop w:val="0"/>
      <w:marBottom w:val="0"/>
      <w:divBdr>
        <w:top w:val="none" w:sz="0" w:space="0" w:color="auto"/>
        <w:left w:val="none" w:sz="0" w:space="0" w:color="auto"/>
        <w:bottom w:val="none" w:sz="0" w:space="0" w:color="auto"/>
        <w:right w:val="none" w:sz="0" w:space="0" w:color="auto"/>
      </w:divBdr>
    </w:div>
    <w:div w:id="223955546">
      <w:bodyDiv w:val="1"/>
      <w:marLeft w:val="0"/>
      <w:marRight w:val="0"/>
      <w:marTop w:val="0"/>
      <w:marBottom w:val="0"/>
      <w:divBdr>
        <w:top w:val="none" w:sz="0" w:space="0" w:color="auto"/>
        <w:left w:val="none" w:sz="0" w:space="0" w:color="auto"/>
        <w:bottom w:val="none" w:sz="0" w:space="0" w:color="auto"/>
        <w:right w:val="none" w:sz="0" w:space="0" w:color="auto"/>
      </w:divBdr>
    </w:div>
    <w:div w:id="225144538">
      <w:bodyDiv w:val="1"/>
      <w:marLeft w:val="0"/>
      <w:marRight w:val="0"/>
      <w:marTop w:val="0"/>
      <w:marBottom w:val="0"/>
      <w:divBdr>
        <w:top w:val="none" w:sz="0" w:space="0" w:color="auto"/>
        <w:left w:val="none" w:sz="0" w:space="0" w:color="auto"/>
        <w:bottom w:val="none" w:sz="0" w:space="0" w:color="auto"/>
        <w:right w:val="none" w:sz="0" w:space="0" w:color="auto"/>
      </w:divBdr>
    </w:div>
    <w:div w:id="225144642">
      <w:bodyDiv w:val="1"/>
      <w:marLeft w:val="0"/>
      <w:marRight w:val="0"/>
      <w:marTop w:val="0"/>
      <w:marBottom w:val="0"/>
      <w:divBdr>
        <w:top w:val="none" w:sz="0" w:space="0" w:color="auto"/>
        <w:left w:val="none" w:sz="0" w:space="0" w:color="auto"/>
        <w:bottom w:val="none" w:sz="0" w:space="0" w:color="auto"/>
        <w:right w:val="none" w:sz="0" w:space="0" w:color="auto"/>
      </w:divBdr>
    </w:div>
    <w:div w:id="226108250">
      <w:bodyDiv w:val="1"/>
      <w:marLeft w:val="0"/>
      <w:marRight w:val="0"/>
      <w:marTop w:val="0"/>
      <w:marBottom w:val="0"/>
      <w:divBdr>
        <w:top w:val="none" w:sz="0" w:space="0" w:color="auto"/>
        <w:left w:val="none" w:sz="0" w:space="0" w:color="auto"/>
        <w:bottom w:val="none" w:sz="0" w:space="0" w:color="auto"/>
        <w:right w:val="none" w:sz="0" w:space="0" w:color="auto"/>
      </w:divBdr>
    </w:div>
    <w:div w:id="226379553">
      <w:bodyDiv w:val="1"/>
      <w:marLeft w:val="0"/>
      <w:marRight w:val="0"/>
      <w:marTop w:val="0"/>
      <w:marBottom w:val="0"/>
      <w:divBdr>
        <w:top w:val="none" w:sz="0" w:space="0" w:color="auto"/>
        <w:left w:val="none" w:sz="0" w:space="0" w:color="auto"/>
        <w:bottom w:val="none" w:sz="0" w:space="0" w:color="auto"/>
        <w:right w:val="none" w:sz="0" w:space="0" w:color="auto"/>
      </w:divBdr>
    </w:div>
    <w:div w:id="226886480">
      <w:bodyDiv w:val="1"/>
      <w:marLeft w:val="0"/>
      <w:marRight w:val="0"/>
      <w:marTop w:val="0"/>
      <w:marBottom w:val="0"/>
      <w:divBdr>
        <w:top w:val="none" w:sz="0" w:space="0" w:color="auto"/>
        <w:left w:val="none" w:sz="0" w:space="0" w:color="auto"/>
        <w:bottom w:val="none" w:sz="0" w:space="0" w:color="auto"/>
        <w:right w:val="none" w:sz="0" w:space="0" w:color="auto"/>
      </w:divBdr>
    </w:div>
    <w:div w:id="228078338">
      <w:bodyDiv w:val="1"/>
      <w:marLeft w:val="0"/>
      <w:marRight w:val="0"/>
      <w:marTop w:val="0"/>
      <w:marBottom w:val="0"/>
      <w:divBdr>
        <w:top w:val="none" w:sz="0" w:space="0" w:color="auto"/>
        <w:left w:val="none" w:sz="0" w:space="0" w:color="auto"/>
        <w:bottom w:val="none" w:sz="0" w:space="0" w:color="auto"/>
        <w:right w:val="none" w:sz="0" w:space="0" w:color="auto"/>
      </w:divBdr>
    </w:div>
    <w:div w:id="228808189">
      <w:bodyDiv w:val="1"/>
      <w:marLeft w:val="0"/>
      <w:marRight w:val="0"/>
      <w:marTop w:val="0"/>
      <w:marBottom w:val="0"/>
      <w:divBdr>
        <w:top w:val="none" w:sz="0" w:space="0" w:color="auto"/>
        <w:left w:val="none" w:sz="0" w:space="0" w:color="auto"/>
        <w:bottom w:val="none" w:sz="0" w:space="0" w:color="auto"/>
        <w:right w:val="none" w:sz="0" w:space="0" w:color="auto"/>
      </w:divBdr>
    </w:div>
    <w:div w:id="229459652">
      <w:bodyDiv w:val="1"/>
      <w:marLeft w:val="0"/>
      <w:marRight w:val="0"/>
      <w:marTop w:val="0"/>
      <w:marBottom w:val="0"/>
      <w:divBdr>
        <w:top w:val="none" w:sz="0" w:space="0" w:color="auto"/>
        <w:left w:val="none" w:sz="0" w:space="0" w:color="auto"/>
        <w:bottom w:val="none" w:sz="0" w:space="0" w:color="auto"/>
        <w:right w:val="none" w:sz="0" w:space="0" w:color="auto"/>
      </w:divBdr>
    </w:div>
    <w:div w:id="229729694">
      <w:bodyDiv w:val="1"/>
      <w:marLeft w:val="0"/>
      <w:marRight w:val="0"/>
      <w:marTop w:val="0"/>
      <w:marBottom w:val="0"/>
      <w:divBdr>
        <w:top w:val="none" w:sz="0" w:space="0" w:color="auto"/>
        <w:left w:val="none" w:sz="0" w:space="0" w:color="auto"/>
        <w:bottom w:val="none" w:sz="0" w:space="0" w:color="auto"/>
        <w:right w:val="none" w:sz="0" w:space="0" w:color="auto"/>
      </w:divBdr>
    </w:div>
    <w:div w:id="230970801">
      <w:bodyDiv w:val="1"/>
      <w:marLeft w:val="0"/>
      <w:marRight w:val="0"/>
      <w:marTop w:val="0"/>
      <w:marBottom w:val="0"/>
      <w:divBdr>
        <w:top w:val="none" w:sz="0" w:space="0" w:color="auto"/>
        <w:left w:val="none" w:sz="0" w:space="0" w:color="auto"/>
        <w:bottom w:val="none" w:sz="0" w:space="0" w:color="auto"/>
        <w:right w:val="none" w:sz="0" w:space="0" w:color="auto"/>
      </w:divBdr>
    </w:div>
    <w:div w:id="231284026">
      <w:bodyDiv w:val="1"/>
      <w:marLeft w:val="0"/>
      <w:marRight w:val="0"/>
      <w:marTop w:val="0"/>
      <w:marBottom w:val="0"/>
      <w:divBdr>
        <w:top w:val="none" w:sz="0" w:space="0" w:color="auto"/>
        <w:left w:val="none" w:sz="0" w:space="0" w:color="auto"/>
        <w:bottom w:val="none" w:sz="0" w:space="0" w:color="auto"/>
        <w:right w:val="none" w:sz="0" w:space="0" w:color="auto"/>
      </w:divBdr>
    </w:div>
    <w:div w:id="231358103">
      <w:bodyDiv w:val="1"/>
      <w:marLeft w:val="0"/>
      <w:marRight w:val="0"/>
      <w:marTop w:val="0"/>
      <w:marBottom w:val="0"/>
      <w:divBdr>
        <w:top w:val="none" w:sz="0" w:space="0" w:color="auto"/>
        <w:left w:val="none" w:sz="0" w:space="0" w:color="auto"/>
        <w:bottom w:val="none" w:sz="0" w:space="0" w:color="auto"/>
        <w:right w:val="none" w:sz="0" w:space="0" w:color="auto"/>
      </w:divBdr>
    </w:div>
    <w:div w:id="231624386">
      <w:bodyDiv w:val="1"/>
      <w:marLeft w:val="0"/>
      <w:marRight w:val="0"/>
      <w:marTop w:val="0"/>
      <w:marBottom w:val="0"/>
      <w:divBdr>
        <w:top w:val="none" w:sz="0" w:space="0" w:color="auto"/>
        <w:left w:val="none" w:sz="0" w:space="0" w:color="auto"/>
        <w:bottom w:val="none" w:sz="0" w:space="0" w:color="auto"/>
        <w:right w:val="none" w:sz="0" w:space="0" w:color="auto"/>
      </w:divBdr>
    </w:div>
    <w:div w:id="232131654">
      <w:bodyDiv w:val="1"/>
      <w:marLeft w:val="0"/>
      <w:marRight w:val="0"/>
      <w:marTop w:val="0"/>
      <w:marBottom w:val="0"/>
      <w:divBdr>
        <w:top w:val="none" w:sz="0" w:space="0" w:color="auto"/>
        <w:left w:val="none" w:sz="0" w:space="0" w:color="auto"/>
        <w:bottom w:val="none" w:sz="0" w:space="0" w:color="auto"/>
        <w:right w:val="none" w:sz="0" w:space="0" w:color="auto"/>
      </w:divBdr>
    </w:div>
    <w:div w:id="232158878">
      <w:bodyDiv w:val="1"/>
      <w:marLeft w:val="0"/>
      <w:marRight w:val="0"/>
      <w:marTop w:val="0"/>
      <w:marBottom w:val="0"/>
      <w:divBdr>
        <w:top w:val="none" w:sz="0" w:space="0" w:color="auto"/>
        <w:left w:val="none" w:sz="0" w:space="0" w:color="auto"/>
        <w:bottom w:val="none" w:sz="0" w:space="0" w:color="auto"/>
        <w:right w:val="none" w:sz="0" w:space="0" w:color="auto"/>
      </w:divBdr>
    </w:div>
    <w:div w:id="233980535">
      <w:bodyDiv w:val="1"/>
      <w:marLeft w:val="0"/>
      <w:marRight w:val="0"/>
      <w:marTop w:val="0"/>
      <w:marBottom w:val="0"/>
      <w:divBdr>
        <w:top w:val="none" w:sz="0" w:space="0" w:color="auto"/>
        <w:left w:val="none" w:sz="0" w:space="0" w:color="auto"/>
        <w:bottom w:val="none" w:sz="0" w:space="0" w:color="auto"/>
        <w:right w:val="none" w:sz="0" w:space="0" w:color="auto"/>
      </w:divBdr>
    </w:div>
    <w:div w:id="234435019">
      <w:bodyDiv w:val="1"/>
      <w:marLeft w:val="0"/>
      <w:marRight w:val="0"/>
      <w:marTop w:val="0"/>
      <w:marBottom w:val="0"/>
      <w:divBdr>
        <w:top w:val="none" w:sz="0" w:space="0" w:color="auto"/>
        <w:left w:val="none" w:sz="0" w:space="0" w:color="auto"/>
        <w:bottom w:val="none" w:sz="0" w:space="0" w:color="auto"/>
        <w:right w:val="none" w:sz="0" w:space="0" w:color="auto"/>
      </w:divBdr>
    </w:div>
    <w:div w:id="234555121">
      <w:bodyDiv w:val="1"/>
      <w:marLeft w:val="0"/>
      <w:marRight w:val="0"/>
      <w:marTop w:val="0"/>
      <w:marBottom w:val="0"/>
      <w:divBdr>
        <w:top w:val="none" w:sz="0" w:space="0" w:color="auto"/>
        <w:left w:val="none" w:sz="0" w:space="0" w:color="auto"/>
        <w:bottom w:val="none" w:sz="0" w:space="0" w:color="auto"/>
        <w:right w:val="none" w:sz="0" w:space="0" w:color="auto"/>
      </w:divBdr>
    </w:div>
    <w:div w:id="235630143">
      <w:bodyDiv w:val="1"/>
      <w:marLeft w:val="0"/>
      <w:marRight w:val="0"/>
      <w:marTop w:val="0"/>
      <w:marBottom w:val="0"/>
      <w:divBdr>
        <w:top w:val="none" w:sz="0" w:space="0" w:color="auto"/>
        <w:left w:val="none" w:sz="0" w:space="0" w:color="auto"/>
        <w:bottom w:val="none" w:sz="0" w:space="0" w:color="auto"/>
        <w:right w:val="none" w:sz="0" w:space="0" w:color="auto"/>
      </w:divBdr>
    </w:div>
    <w:div w:id="235868499">
      <w:bodyDiv w:val="1"/>
      <w:marLeft w:val="0"/>
      <w:marRight w:val="0"/>
      <w:marTop w:val="0"/>
      <w:marBottom w:val="0"/>
      <w:divBdr>
        <w:top w:val="none" w:sz="0" w:space="0" w:color="auto"/>
        <w:left w:val="none" w:sz="0" w:space="0" w:color="auto"/>
        <w:bottom w:val="none" w:sz="0" w:space="0" w:color="auto"/>
        <w:right w:val="none" w:sz="0" w:space="0" w:color="auto"/>
      </w:divBdr>
    </w:div>
    <w:div w:id="237592354">
      <w:bodyDiv w:val="1"/>
      <w:marLeft w:val="0"/>
      <w:marRight w:val="0"/>
      <w:marTop w:val="0"/>
      <w:marBottom w:val="0"/>
      <w:divBdr>
        <w:top w:val="none" w:sz="0" w:space="0" w:color="auto"/>
        <w:left w:val="none" w:sz="0" w:space="0" w:color="auto"/>
        <w:bottom w:val="none" w:sz="0" w:space="0" w:color="auto"/>
        <w:right w:val="none" w:sz="0" w:space="0" w:color="auto"/>
      </w:divBdr>
    </w:div>
    <w:div w:id="238517745">
      <w:bodyDiv w:val="1"/>
      <w:marLeft w:val="0"/>
      <w:marRight w:val="0"/>
      <w:marTop w:val="0"/>
      <w:marBottom w:val="0"/>
      <w:divBdr>
        <w:top w:val="none" w:sz="0" w:space="0" w:color="auto"/>
        <w:left w:val="none" w:sz="0" w:space="0" w:color="auto"/>
        <w:bottom w:val="none" w:sz="0" w:space="0" w:color="auto"/>
        <w:right w:val="none" w:sz="0" w:space="0" w:color="auto"/>
      </w:divBdr>
    </w:div>
    <w:div w:id="238567220">
      <w:bodyDiv w:val="1"/>
      <w:marLeft w:val="0"/>
      <w:marRight w:val="0"/>
      <w:marTop w:val="0"/>
      <w:marBottom w:val="0"/>
      <w:divBdr>
        <w:top w:val="none" w:sz="0" w:space="0" w:color="auto"/>
        <w:left w:val="none" w:sz="0" w:space="0" w:color="auto"/>
        <w:bottom w:val="none" w:sz="0" w:space="0" w:color="auto"/>
        <w:right w:val="none" w:sz="0" w:space="0" w:color="auto"/>
      </w:divBdr>
    </w:div>
    <w:div w:id="239217649">
      <w:bodyDiv w:val="1"/>
      <w:marLeft w:val="0"/>
      <w:marRight w:val="0"/>
      <w:marTop w:val="0"/>
      <w:marBottom w:val="0"/>
      <w:divBdr>
        <w:top w:val="none" w:sz="0" w:space="0" w:color="auto"/>
        <w:left w:val="none" w:sz="0" w:space="0" w:color="auto"/>
        <w:bottom w:val="none" w:sz="0" w:space="0" w:color="auto"/>
        <w:right w:val="none" w:sz="0" w:space="0" w:color="auto"/>
      </w:divBdr>
    </w:div>
    <w:div w:id="239298043">
      <w:bodyDiv w:val="1"/>
      <w:marLeft w:val="0"/>
      <w:marRight w:val="0"/>
      <w:marTop w:val="0"/>
      <w:marBottom w:val="0"/>
      <w:divBdr>
        <w:top w:val="none" w:sz="0" w:space="0" w:color="auto"/>
        <w:left w:val="none" w:sz="0" w:space="0" w:color="auto"/>
        <w:bottom w:val="none" w:sz="0" w:space="0" w:color="auto"/>
        <w:right w:val="none" w:sz="0" w:space="0" w:color="auto"/>
      </w:divBdr>
    </w:div>
    <w:div w:id="239484541">
      <w:bodyDiv w:val="1"/>
      <w:marLeft w:val="0"/>
      <w:marRight w:val="0"/>
      <w:marTop w:val="0"/>
      <w:marBottom w:val="0"/>
      <w:divBdr>
        <w:top w:val="none" w:sz="0" w:space="0" w:color="auto"/>
        <w:left w:val="none" w:sz="0" w:space="0" w:color="auto"/>
        <w:bottom w:val="none" w:sz="0" w:space="0" w:color="auto"/>
        <w:right w:val="none" w:sz="0" w:space="0" w:color="auto"/>
      </w:divBdr>
    </w:div>
    <w:div w:id="240020500">
      <w:bodyDiv w:val="1"/>
      <w:marLeft w:val="0"/>
      <w:marRight w:val="0"/>
      <w:marTop w:val="0"/>
      <w:marBottom w:val="0"/>
      <w:divBdr>
        <w:top w:val="none" w:sz="0" w:space="0" w:color="auto"/>
        <w:left w:val="none" w:sz="0" w:space="0" w:color="auto"/>
        <w:bottom w:val="none" w:sz="0" w:space="0" w:color="auto"/>
        <w:right w:val="none" w:sz="0" w:space="0" w:color="auto"/>
      </w:divBdr>
    </w:div>
    <w:div w:id="240870439">
      <w:bodyDiv w:val="1"/>
      <w:marLeft w:val="0"/>
      <w:marRight w:val="0"/>
      <w:marTop w:val="0"/>
      <w:marBottom w:val="0"/>
      <w:divBdr>
        <w:top w:val="none" w:sz="0" w:space="0" w:color="auto"/>
        <w:left w:val="none" w:sz="0" w:space="0" w:color="auto"/>
        <w:bottom w:val="none" w:sz="0" w:space="0" w:color="auto"/>
        <w:right w:val="none" w:sz="0" w:space="0" w:color="auto"/>
      </w:divBdr>
    </w:div>
    <w:div w:id="241449591">
      <w:bodyDiv w:val="1"/>
      <w:marLeft w:val="0"/>
      <w:marRight w:val="0"/>
      <w:marTop w:val="0"/>
      <w:marBottom w:val="0"/>
      <w:divBdr>
        <w:top w:val="none" w:sz="0" w:space="0" w:color="auto"/>
        <w:left w:val="none" w:sz="0" w:space="0" w:color="auto"/>
        <w:bottom w:val="none" w:sz="0" w:space="0" w:color="auto"/>
        <w:right w:val="none" w:sz="0" w:space="0" w:color="auto"/>
      </w:divBdr>
    </w:div>
    <w:div w:id="242419301">
      <w:bodyDiv w:val="1"/>
      <w:marLeft w:val="0"/>
      <w:marRight w:val="0"/>
      <w:marTop w:val="0"/>
      <w:marBottom w:val="0"/>
      <w:divBdr>
        <w:top w:val="none" w:sz="0" w:space="0" w:color="auto"/>
        <w:left w:val="none" w:sz="0" w:space="0" w:color="auto"/>
        <w:bottom w:val="none" w:sz="0" w:space="0" w:color="auto"/>
        <w:right w:val="none" w:sz="0" w:space="0" w:color="auto"/>
      </w:divBdr>
    </w:div>
    <w:div w:id="243999560">
      <w:bodyDiv w:val="1"/>
      <w:marLeft w:val="0"/>
      <w:marRight w:val="0"/>
      <w:marTop w:val="0"/>
      <w:marBottom w:val="0"/>
      <w:divBdr>
        <w:top w:val="none" w:sz="0" w:space="0" w:color="auto"/>
        <w:left w:val="none" w:sz="0" w:space="0" w:color="auto"/>
        <w:bottom w:val="none" w:sz="0" w:space="0" w:color="auto"/>
        <w:right w:val="none" w:sz="0" w:space="0" w:color="auto"/>
      </w:divBdr>
    </w:div>
    <w:div w:id="244386765">
      <w:bodyDiv w:val="1"/>
      <w:marLeft w:val="0"/>
      <w:marRight w:val="0"/>
      <w:marTop w:val="0"/>
      <w:marBottom w:val="0"/>
      <w:divBdr>
        <w:top w:val="none" w:sz="0" w:space="0" w:color="auto"/>
        <w:left w:val="none" w:sz="0" w:space="0" w:color="auto"/>
        <w:bottom w:val="none" w:sz="0" w:space="0" w:color="auto"/>
        <w:right w:val="none" w:sz="0" w:space="0" w:color="auto"/>
      </w:divBdr>
    </w:div>
    <w:div w:id="245766495">
      <w:bodyDiv w:val="1"/>
      <w:marLeft w:val="0"/>
      <w:marRight w:val="0"/>
      <w:marTop w:val="0"/>
      <w:marBottom w:val="0"/>
      <w:divBdr>
        <w:top w:val="none" w:sz="0" w:space="0" w:color="auto"/>
        <w:left w:val="none" w:sz="0" w:space="0" w:color="auto"/>
        <w:bottom w:val="none" w:sz="0" w:space="0" w:color="auto"/>
        <w:right w:val="none" w:sz="0" w:space="0" w:color="auto"/>
      </w:divBdr>
    </w:div>
    <w:div w:id="246497719">
      <w:bodyDiv w:val="1"/>
      <w:marLeft w:val="0"/>
      <w:marRight w:val="0"/>
      <w:marTop w:val="0"/>
      <w:marBottom w:val="0"/>
      <w:divBdr>
        <w:top w:val="none" w:sz="0" w:space="0" w:color="auto"/>
        <w:left w:val="none" w:sz="0" w:space="0" w:color="auto"/>
        <w:bottom w:val="none" w:sz="0" w:space="0" w:color="auto"/>
        <w:right w:val="none" w:sz="0" w:space="0" w:color="auto"/>
      </w:divBdr>
    </w:div>
    <w:div w:id="246623946">
      <w:bodyDiv w:val="1"/>
      <w:marLeft w:val="0"/>
      <w:marRight w:val="0"/>
      <w:marTop w:val="0"/>
      <w:marBottom w:val="0"/>
      <w:divBdr>
        <w:top w:val="none" w:sz="0" w:space="0" w:color="auto"/>
        <w:left w:val="none" w:sz="0" w:space="0" w:color="auto"/>
        <w:bottom w:val="none" w:sz="0" w:space="0" w:color="auto"/>
        <w:right w:val="none" w:sz="0" w:space="0" w:color="auto"/>
      </w:divBdr>
    </w:div>
    <w:div w:id="246809745">
      <w:bodyDiv w:val="1"/>
      <w:marLeft w:val="0"/>
      <w:marRight w:val="0"/>
      <w:marTop w:val="0"/>
      <w:marBottom w:val="0"/>
      <w:divBdr>
        <w:top w:val="none" w:sz="0" w:space="0" w:color="auto"/>
        <w:left w:val="none" w:sz="0" w:space="0" w:color="auto"/>
        <w:bottom w:val="none" w:sz="0" w:space="0" w:color="auto"/>
        <w:right w:val="none" w:sz="0" w:space="0" w:color="auto"/>
      </w:divBdr>
    </w:div>
    <w:div w:id="250748429">
      <w:bodyDiv w:val="1"/>
      <w:marLeft w:val="0"/>
      <w:marRight w:val="0"/>
      <w:marTop w:val="0"/>
      <w:marBottom w:val="0"/>
      <w:divBdr>
        <w:top w:val="none" w:sz="0" w:space="0" w:color="auto"/>
        <w:left w:val="none" w:sz="0" w:space="0" w:color="auto"/>
        <w:bottom w:val="none" w:sz="0" w:space="0" w:color="auto"/>
        <w:right w:val="none" w:sz="0" w:space="0" w:color="auto"/>
      </w:divBdr>
    </w:div>
    <w:div w:id="251008042">
      <w:bodyDiv w:val="1"/>
      <w:marLeft w:val="0"/>
      <w:marRight w:val="0"/>
      <w:marTop w:val="0"/>
      <w:marBottom w:val="0"/>
      <w:divBdr>
        <w:top w:val="none" w:sz="0" w:space="0" w:color="auto"/>
        <w:left w:val="none" w:sz="0" w:space="0" w:color="auto"/>
        <w:bottom w:val="none" w:sz="0" w:space="0" w:color="auto"/>
        <w:right w:val="none" w:sz="0" w:space="0" w:color="auto"/>
      </w:divBdr>
    </w:div>
    <w:div w:id="251165735">
      <w:bodyDiv w:val="1"/>
      <w:marLeft w:val="0"/>
      <w:marRight w:val="0"/>
      <w:marTop w:val="0"/>
      <w:marBottom w:val="0"/>
      <w:divBdr>
        <w:top w:val="none" w:sz="0" w:space="0" w:color="auto"/>
        <w:left w:val="none" w:sz="0" w:space="0" w:color="auto"/>
        <w:bottom w:val="none" w:sz="0" w:space="0" w:color="auto"/>
        <w:right w:val="none" w:sz="0" w:space="0" w:color="auto"/>
      </w:divBdr>
    </w:div>
    <w:div w:id="252856685">
      <w:bodyDiv w:val="1"/>
      <w:marLeft w:val="0"/>
      <w:marRight w:val="0"/>
      <w:marTop w:val="0"/>
      <w:marBottom w:val="0"/>
      <w:divBdr>
        <w:top w:val="none" w:sz="0" w:space="0" w:color="auto"/>
        <w:left w:val="none" w:sz="0" w:space="0" w:color="auto"/>
        <w:bottom w:val="none" w:sz="0" w:space="0" w:color="auto"/>
        <w:right w:val="none" w:sz="0" w:space="0" w:color="auto"/>
      </w:divBdr>
    </w:div>
    <w:div w:id="253631630">
      <w:bodyDiv w:val="1"/>
      <w:marLeft w:val="0"/>
      <w:marRight w:val="0"/>
      <w:marTop w:val="0"/>
      <w:marBottom w:val="0"/>
      <w:divBdr>
        <w:top w:val="none" w:sz="0" w:space="0" w:color="auto"/>
        <w:left w:val="none" w:sz="0" w:space="0" w:color="auto"/>
        <w:bottom w:val="none" w:sz="0" w:space="0" w:color="auto"/>
        <w:right w:val="none" w:sz="0" w:space="0" w:color="auto"/>
      </w:divBdr>
    </w:div>
    <w:div w:id="254024496">
      <w:bodyDiv w:val="1"/>
      <w:marLeft w:val="0"/>
      <w:marRight w:val="0"/>
      <w:marTop w:val="0"/>
      <w:marBottom w:val="0"/>
      <w:divBdr>
        <w:top w:val="none" w:sz="0" w:space="0" w:color="auto"/>
        <w:left w:val="none" w:sz="0" w:space="0" w:color="auto"/>
        <w:bottom w:val="none" w:sz="0" w:space="0" w:color="auto"/>
        <w:right w:val="none" w:sz="0" w:space="0" w:color="auto"/>
      </w:divBdr>
    </w:div>
    <w:div w:id="254942257">
      <w:bodyDiv w:val="1"/>
      <w:marLeft w:val="0"/>
      <w:marRight w:val="0"/>
      <w:marTop w:val="0"/>
      <w:marBottom w:val="0"/>
      <w:divBdr>
        <w:top w:val="none" w:sz="0" w:space="0" w:color="auto"/>
        <w:left w:val="none" w:sz="0" w:space="0" w:color="auto"/>
        <w:bottom w:val="none" w:sz="0" w:space="0" w:color="auto"/>
        <w:right w:val="none" w:sz="0" w:space="0" w:color="auto"/>
      </w:divBdr>
    </w:div>
    <w:div w:id="254942818">
      <w:bodyDiv w:val="1"/>
      <w:marLeft w:val="0"/>
      <w:marRight w:val="0"/>
      <w:marTop w:val="0"/>
      <w:marBottom w:val="0"/>
      <w:divBdr>
        <w:top w:val="none" w:sz="0" w:space="0" w:color="auto"/>
        <w:left w:val="none" w:sz="0" w:space="0" w:color="auto"/>
        <w:bottom w:val="none" w:sz="0" w:space="0" w:color="auto"/>
        <w:right w:val="none" w:sz="0" w:space="0" w:color="auto"/>
      </w:divBdr>
    </w:div>
    <w:div w:id="255795995">
      <w:bodyDiv w:val="1"/>
      <w:marLeft w:val="0"/>
      <w:marRight w:val="0"/>
      <w:marTop w:val="0"/>
      <w:marBottom w:val="0"/>
      <w:divBdr>
        <w:top w:val="none" w:sz="0" w:space="0" w:color="auto"/>
        <w:left w:val="none" w:sz="0" w:space="0" w:color="auto"/>
        <w:bottom w:val="none" w:sz="0" w:space="0" w:color="auto"/>
        <w:right w:val="none" w:sz="0" w:space="0" w:color="auto"/>
      </w:divBdr>
    </w:div>
    <w:div w:id="255986508">
      <w:bodyDiv w:val="1"/>
      <w:marLeft w:val="0"/>
      <w:marRight w:val="0"/>
      <w:marTop w:val="0"/>
      <w:marBottom w:val="0"/>
      <w:divBdr>
        <w:top w:val="none" w:sz="0" w:space="0" w:color="auto"/>
        <w:left w:val="none" w:sz="0" w:space="0" w:color="auto"/>
        <w:bottom w:val="none" w:sz="0" w:space="0" w:color="auto"/>
        <w:right w:val="none" w:sz="0" w:space="0" w:color="auto"/>
      </w:divBdr>
    </w:div>
    <w:div w:id="256257063">
      <w:bodyDiv w:val="1"/>
      <w:marLeft w:val="0"/>
      <w:marRight w:val="0"/>
      <w:marTop w:val="0"/>
      <w:marBottom w:val="0"/>
      <w:divBdr>
        <w:top w:val="none" w:sz="0" w:space="0" w:color="auto"/>
        <w:left w:val="none" w:sz="0" w:space="0" w:color="auto"/>
        <w:bottom w:val="none" w:sz="0" w:space="0" w:color="auto"/>
        <w:right w:val="none" w:sz="0" w:space="0" w:color="auto"/>
      </w:divBdr>
    </w:div>
    <w:div w:id="256403086">
      <w:bodyDiv w:val="1"/>
      <w:marLeft w:val="0"/>
      <w:marRight w:val="0"/>
      <w:marTop w:val="0"/>
      <w:marBottom w:val="0"/>
      <w:divBdr>
        <w:top w:val="none" w:sz="0" w:space="0" w:color="auto"/>
        <w:left w:val="none" w:sz="0" w:space="0" w:color="auto"/>
        <w:bottom w:val="none" w:sz="0" w:space="0" w:color="auto"/>
        <w:right w:val="none" w:sz="0" w:space="0" w:color="auto"/>
      </w:divBdr>
    </w:div>
    <w:div w:id="257296035">
      <w:bodyDiv w:val="1"/>
      <w:marLeft w:val="0"/>
      <w:marRight w:val="0"/>
      <w:marTop w:val="0"/>
      <w:marBottom w:val="0"/>
      <w:divBdr>
        <w:top w:val="none" w:sz="0" w:space="0" w:color="auto"/>
        <w:left w:val="none" w:sz="0" w:space="0" w:color="auto"/>
        <w:bottom w:val="none" w:sz="0" w:space="0" w:color="auto"/>
        <w:right w:val="none" w:sz="0" w:space="0" w:color="auto"/>
      </w:divBdr>
    </w:div>
    <w:div w:id="257980587">
      <w:bodyDiv w:val="1"/>
      <w:marLeft w:val="0"/>
      <w:marRight w:val="0"/>
      <w:marTop w:val="0"/>
      <w:marBottom w:val="0"/>
      <w:divBdr>
        <w:top w:val="none" w:sz="0" w:space="0" w:color="auto"/>
        <w:left w:val="none" w:sz="0" w:space="0" w:color="auto"/>
        <w:bottom w:val="none" w:sz="0" w:space="0" w:color="auto"/>
        <w:right w:val="none" w:sz="0" w:space="0" w:color="auto"/>
      </w:divBdr>
    </w:div>
    <w:div w:id="259800110">
      <w:bodyDiv w:val="1"/>
      <w:marLeft w:val="0"/>
      <w:marRight w:val="0"/>
      <w:marTop w:val="0"/>
      <w:marBottom w:val="0"/>
      <w:divBdr>
        <w:top w:val="none" w:sz="0" w:space="0" w:color="auto"/>
        <w:left w:val="none" w:sz="0" w:space="0" w:color="auto"/>
        <w:bottom w:val="none" w:sz="0" w:space="0" w:color="auto"/>
        <w:right w:val="none" w:sz="0" w:space="0" w:color="auto"/>
      </w:divBdr>
    </w:div>
    <w:div w:id="260144330">
      <w:bodyDiv w:val="1"/>
      <w:marLeft w:val="0"/>
      <w:marRight w:val="0"/>
      <w:marTop w:val="0"/>
      <w:marBottom w:val="0"/>
      <w:divBdr>
        <w:top w:val="none" w:sz="0" w:space="0" w:color="auto"/>
        <w:left w:val="none" w:sz="0" w:space="0" w:color="auto"/>
        <w:bottom w:val="none" w:sz="0" w:space="0" w:color="auto"/>
        <w:right w:val="none" w:sz="0" w:space="0" w:color="auto"/>
      </w:divBdr>
    </w:div>
    <w:div w:id="262030004">
      <w:bodyDiv w:val="1"/>
      <w:marLeft w:val="0"/>
      <w:marRight w:val="0"/>
      <w:marTop w:val="0"/>
      <w:marBottom w:val="0"/>
      <w:divBdr>
        <w:top w:val="none" w:sz="0" w:space="0" w:color="auto"/>
        <w:left w:val="none" w:sz="0" w:space="0" w:color="auto"/>
        <w:bottom w:val="none" w:sz="0" w:space="0" w:color="auto"/>
        <w:right w:val="none" w:sz="0" w:space="0" w:color="auto"/>
      </w:divBdr>
    </w:div>
    <w:div w:id="262348999">
      <w:bodyDiv w:val="1"/>
      <w:marLeft w:val="0"/>
      <w:marRight w:val="0"/>
      <w:marTop w:val="0"/>
      <w:marBottom w:val="0"/>
      <w:divBdr>
        <w:top w:val="none" w:sz="0" w:space="0" w:color="auto"/>
        <w:left w:val="none" w:sz="0" w:space="0" w:color="auto"/>
        <w:bottom w:val="none" w:sz="0" w:space="0" w:color="auto"/>
        <w:right w:val="none" w:sz="0" w:space="0" w:color="auto"/>
      </w:divBdr>
    </w:div>
    <w:div w:id="262953617">
      <w:bodyDiv w:val="1"/>
      <w:marLeft w:val="0"/>
      <w:marRight w:val="0"/>
      <w:marTop w:val="0"/>
      <w:marBottom w:val="0"/>
      <w:divBdr>
        <w:top w:val="none" w:sz="0" w:space="0" w:color="auto"/>
        <w:left w:val="none" w:sz="0" w:space="0" w:color="auto"/>
        <w:bottom w:val="none" w:sz="0" w:space="0" w:color="auto"/>
        <w:right w:val="none" w:sz="0" w:space="0" w:color="auto"/>
      </w:divBdr>
    </w:div>
    <w:div w:id="263925967">
      <w:bodyDiv w:val="1"/>
      <w:marLeft w:val="0"/>
      <w:marRight w:val="0"/>
      <w:marTop w:val="0"/>
      <w:marBottom w:val="0"/>
      <w:divBdr>
        <w:top w:val="none" w:sz="0" w:space="0" w:color="auto"/>
        <w:left w:val="none" w:sz="0" w:space="0" w:color="auto"/>
        <w:bottom w:val="none" w:sz="0" w:space="0" w:color="auto"/>
        <w:right w:val="none" w:sz="0" w:space="0" w:color="auto"/>
      </w:divBdr>
    </w:div>
    <w:div w:id="265383805">
      <w:bodyDiv w:val="1"/>
      <w:marLeft w:val="0"/>
      <w:marRight w:val="0"/>
      <w:marTop w:val="0"/>
      <w:marBottom w:val="0"/>
      <w:divBdr>
        <w:top w:val="none" w:sz="0" w:space="0" w:color="auto"/>
        <w:left w:val="none" w:sz="0" w:space="0" w:color="auto"/>
        <w:bottom w:val="none" w:sz="0" w:space="0" w:color="auto"/>
        <w:right w:val="none" w:sz="0" w:space="0" w:color="auto"/>
      </w:divBdr>
    </w:div>
    <w:div w:id="266350364">
      <w:bodyDiv w:val="1"/>
      <w:marLeft w:val="0"/>
      <w:marRight w:val="0"/>
      <w:marTop w:val="0"/>
      <w:marBottom w:val="0"/>
      <w:divBdr>
        <w:top w:val="none" w:sz="0" w:space="0" w:color="auto"/>
        <w:left w:val="none" w:sz="0" w:space="0" w:color="auto"/>
        <w:bottom w:val="none" w:sz="0" w:space="0" w:color="auto"/>
        <w:right w:val="none" w:sz="0" w:space="0" w:color="auto"/>
      </w:divBdr>
    </w:div>
    <w:div w:id="266697768">
      <w:bodyDiv w:val="1"/>
      <w:marLeft w:val="0"/>
      <w:marRight w:val="0"/>
      <w:marTop w:val="0"/>
      <w:marBottom w:val="0"/>
      <w:divBdr>
        <w:top w:val="none" w:sz="0" w:space="0" w:color="auto"/>
        <w:left w:val="none" w:sz="0" w:space="0" w:color="auto"/>
        <w:bottom w:val="none" w:sz="0" w:space="0" w:color="auto"/>
        <w:right w:val="none" w:sz="0" w:space="0" w:color="auto"/>
      </w:divBdr>
    </w:div>
    <w:div w:id="266885743">
      <w:bodyDiv w:val="1"/>
      <w:marLeft w:val="0"/>
      <w:marRight w:val="0"/>
      <w:marTop w:val="0"/>
      <w:marBottom w:val="0"/>
      <w:divBdr>
        <w:top w:val="none" w:sz="0" w:space="0" w:color="auto"/>
        <w:left w:val="none" w:sz="0" w:space="0" w:color="auto"/>
        <w:bottom w:val="none" w:sz="0" w:space="0" w:color="auto"/>
        <w:right w:val="none" w:sz="0" w:space="0" w:color="auto"/>
      </w:divBdr>
    </w:div>
    <w:div w:id="267124997">
      <w:bodyDiv w:val="1"/>
      <w:marLeft w:val="0"/>
      <w:marRight w:val="0"/>
      <w:marTop w:val="0"/>
      <w:marBottom w:val="0"/>
      <w:divBdr>
        <w:top w:val="none" w:sz="0" w:space="0" w:color="auto"/>
        <w:left w:val="none" w:sz="0" w:space="0" w:color="auto"/>
        <w:bottom w:val="none" w:sz="0" w:space="0" w:color="auto"/>
        <w:right w:val="none" w:sz="0" w:space="0" w:color="auto"/>
      </w:divBdr>
    </w:div>
    <w:div w:id="268394087">
      <w:bodyDiv w:val="1"/>
      <w:marLeft w:val="0"/>
      <w:marRight w:val="0"/>
      <w:marTop w:val="0"/>
      <w:marBottom w:val="0"/>
      <w:divBdr>
        <w:top w:val="none" w:sz="0" w:space="0" w:color="auto"/>
        <w:left w:val="none" w:sz="0" w:space="0" w:color="auto"/>
        <w:bottom w:val="none" w:sz="0" w:space="0" w:color="auto"/>
        <w:right w:val="none" w:sz="0" w:space="0" w:color="auto"/>
      </w:divBdr>
    </w:div>
    <w:div w:id="270362050">
      <w:bodyDiv w:val="1"/>
      <w:marLeft w:val="0"/>
      <w:marRight w:val="0"/>
      <w:marTop w:val="0"/>
      <w:marBottom w:val="0"/>
      <w:divBdr>
        <w:top w:val="none" w:sz="0" w:space="0" w:color="auto"/>
        <w:left w:val="none" w:sz="0" w:space="0" w:color="auto"/>
        <w:bottom w:val="none" w:sz="0" w:space="0" w:color="auto"/>
        <w:right w:val="none" w:sz="0" w:space="0" w:color="auto"/>
      </w:divBdr>
    </w:div>
    <w:div w:id="271471781">
      <w:bodyDiv w:val="1"/>
      <w:marLeft w:val="0"/>
      <w:marRight w:val="0"/>
      <w:marTop w:val="0"/>
      <w:marBottom w:val="0"/>
      <w:divBdr>
        <w:top w:val="none" w:sz="0" w:space="0" w:color="auto"/>
        <w:left w:val="none" w:sz="0" w:space="0" w:color="auto"/>
        <w:bottom w:val="none" w:sz="0" w:space="0" w:color="auto"/>
        <w:right w:val="none" w:sz="0" w:space="0" w:color="auto"/>
      </w:divBdr>
    </w:div>
    <w:div w:id="271478920">
      <w:bodyDiv w:val="1"/>
      <w:marLeft w:val="0"/>
      <w:marRight w:val="0"/>
      <w:marTop w:val="0"/>
      <w:marBottom w:val="0"/>
      <w:divBdr>
        <w:top w:val="none" w:sz="0" w:space="0" w:color="auto"/>
        <w:left w:val="none" w:sz="0" w:space="0" w:color="auto"/>
        <w:bottom w:val="none" w:sz="0" w:space="0" w:color="auto"/>
        <w:right w:val="none" w:sz="0" w:space="0" w:color="auto"/>
      </w:divBdr>
    </w:div>
    <w:div w:id="271742531">
      <w:bodyDiv w:val="1"/>
      <w:marLeft w:val="0"/>
      <w:marRight w:val="0"/>
      <w:marTop w:val="0"/>
      <w:marBottom w:val="0"/>
      <w:divBdr>
        <w:top w:val="none" w:sz="0" w:space="0" w:color="auto"/>
        <w:left w:val="none" w:sz="0" w:space="0" w:color="auto"/>
        <w:bottom w:val="none" w:sz="0" w:space="0" w:color="auto"/>
        <w:right w:val="none" w:sz="0" w:space="0" w:color="auto"/>
      </w:divBdr>
    </w:div>
    <w:div w:id="271864344">
      <w:bodyDiv w:val="1"/>
      <w:marLeft w:val="0"/>
      <w:marRight w:val="0"/>
      <w:marTop w:val="0"/>
      <w:marBottom w:val="0"/>
      <w:divBdr>
        <w:top w:val="none" w:sz="0" w:space="0" w:color="auto"/>
        <w:left w:val="none" w:sz="0" w:space="0" w:color="auto"/>
        <w:bottom w:val="none" w:sz="0" w:space="0" w:color="auto"/>
        <w:right w:val="none" w:sz="0" w:space="0" w:color="auto"/>
      </w:divBdr>
    </w:div>
    <w:div w:id="271978784">
      <w:bodyDiv w:val="1"/>
      <w:marLeft w:val="0"/>
      <w:marRight w:val="0"/>
      <w:marTop w:val="0"/>
      <w:marBottom w:val="0"/>
      <w:divBdr>
        <w:top w:val="none" w:sz="0" w:space="0" w:color="auto"/>
        <w:left w:val="none" w:sz="0" w:space="0" w:color="auto"/>
        <w:bottom w:val="none" w:sz="0" w:space="0" w:color="auto"/>
        <w:right w:val="none" w:sz="0" w:space="0" w:color="auto"/>
      </w:divBdr>
    </w:div>
    <w:div w:id="272832958">
      <w:bodyDiv w:val="1"/>
      <w:marLeft w:val="0"/>
      <w:marRight w:val="0"/>
      <w:marTop w:val="0"/>
      <w:marBottom w:val="0"/>
      <w:divBdr>
        <w:top w:val="none" w:sz="0" w:space="0" w:color="auto"/>
        <w:left w:val="none" w:sz="0" w:space="0" w:color="auto"/>
        <w:bottom w:val="none" w:sz="0" w:space="0" w:color="auto"/>
        <w:right w:val="none" w:sz="0" w:space="0" w:color="auto"/>
      </w:divBdr>
    </w:div>
    <w:div w:id="274483835">
      <w:bodyDiv w:val="1"/>
      <w:marLeft w:val="0"/>
      <w:marRight w:val="0"/>
      <w:marTop w:val="0"/>
      <w:marBottom w:val="0"/>
      <w:divBdr>
        <w:top w:val="none" w:sz="0" w:space="0" w:color="auto"/>
        <w:left w:val="none" w:sz="0" w:space="0" w:color="auto"/>
        <w:bottom w:val="none" w:sz="0" w:space="0" w:color="auto"/>
        <w:right w:val="none" w:sz="0" w:space="0" w:color="auto"/>
      </w:divBdr>
    </w:div>
    <w:div w:id="274792535">
      <w:bodyDiv w:val="1"/>
      <w:marLeft w:val="0"/>
      <w:marRight w:val="0"/>
      <w:marTop w:val="0"/>
      <w:marBottom w:val="0"/>
      <w:divBdr>
        <w:top w:val="none" w:sz="0" w:space="0" w:color="auto"/>
        <w:left w:val="none" w:sz="0" w:space="0" w:color="auto"/>
        <w:bottom w:val="none" w:sz="0" w:space="0" w:color="auto"/>
        <w:right w:val="none" w:sz="0" w:space="0" w:color="auto"/>
      </w:divBdr>
    </w:div>
    <w:div w:id="275449391">
      <w:bodyDiv w:val="1"/>
      <w:marLeft w:val="0"/>
      <w:marRight w:val="0"/>
      <w:marTop w:val="0"/>
      <w:marBottom w:val="0"/>
      <w:divBdr>
        <w:top w:val="none" w:sz="0" w:space="0" w:color="auto"/>
        <w:left w:val="none" w:sz="0" w:space="0" w:color="auto"/>
        <w:bottom w:val="none" w:sz="0" w:space="0" w:color="auto"/>
        <w:right w:val="none" w:sz="0" w:space="0" w:color="auto"/>
      </w:divBdr>
    </w:div>
    <w:div w:id="275525414">
      <w:bodyDiv w:val="1"/>
      <w:marLeft w:val="0"/>
      <w:marRight w:val="0"/>
      <w:marTop w:val="0"/>
      <w:marBottom w:val="0"/>
      <w:divBdr>
        <w:top w:val="none" w:sz="0" w:space="0" w:color="auto"/>
        <w:left w:val="none" w:sz="0" w:space="0" w:color="auto"/>
        <w:bottom w:val="none" w:sz="0" w:space="0" w:color="auto"/>
        <w:right w:val="none" w:sz="0" w:space="0" w:color="auto"/>
      </w:divBdr>
    </w:div>
    <w:div w:id="275672881">
      <w:bodyDiv w:val="1"/>
      <w:marLeft w:val="0"/>
      <w:marRight w:val="0"/>
      <w:marTop w:val="0"/>
      <w:marBottom w:val="0"/>
      <w:divBdr>
        <w:top w:val="none" w:sz="0" w:space="0" w:color="auto"/>
        <w:left w:val="none" w:sz="0" w:space="0" w:color="auto"/>
        <w:bottom w:val="none" w:sz="0" w:space="0" w:color="auto"/>
        <w:right w:val="none" w:sz="0" w:space="0" w:color="auto"/>
      </w:divBdr>
    </w:div>
    <w:div w:id="275719509">
      <w:bodyDiv w:val="1"/>
      <w:marLeft w:val="0"/>
      <w:marRight w:val="0"/>
      <w:marTop w:val="0"/>
      <w:marBottom w:val="0"/>
      <w:divBdr>
        <w:top w:val="none" w:sz="0" w:space="0" w:color="auto"/>
        <w:left w:val="none" w:sz="0" w:space="0" w:color="auto"/>
        <w:bottom w:val="none" w:sz="0" w:space="0" w:color="auto"/>
        <w:right w:val="none" w:sz="0" w:space="0" w:color="auto"/>
      </w:divBdr>
    </w:div>
    <w:div w:id="276914195">
      <w:bodyDiv w:val="1"/>
      <w:marLeft w:val="0"/>
      <w:marRight w:val="0"/>
      <w:marTop w:val="0"/>
      <w:marBottom w:val="0"/>
      <w:divBdr>
        <w:top w:val="none" w:sz="0" w:space="0" w:color="auto"/>
        <w:left w:val="none" w:sz="0" w:space="0" w:color="auto"/>
        <w:bottom w:val="none" w:sz="0" w:space="0" w:color="auto"/>
        <w:right w:val="none" w:sz="0" w:space="0" w:color="auto"/>
      </w:divBdr>
    </w:div>
    <w:div w:id="277956864">
      <w:bodyDiv w:val="1"/>
      <w:marLeft w:val="0"/>
      <w:marRight w:val="0"/>
      <w:marTop w:val="0"/>
      <w:marBottom w:val="0"/>
      <w:divBdr>
        <w:top w:val="none" w:sz="0" w:space="0" w:color="auto"/>
        <w:left w:val="none" w:sz="0" w:space="0" w:color="auto"/>
        <w:bottom w:val="none" w:sz="0" w:space="0" w:color="auto"/>
        <w:right w:val="none" w:sz="0" w:space="0" w:color="auto"/>
      </w:divBdr>
    </w:div>
    <w:div w:id="278538136">
      <w:bodyDiv w:val="1"/>
      <w:marLeft w:val="0"/>
      <w:marRight w:val="0"/>
      <w:marTop w:val="0"/>
      <w:marBottom w:val="0"/>
      <w:divBdr>
        <w:top w:val="none" w:sz="0" w:space="0" w:color="auto"/>
        <w:left w:val="none" w:sz="0" w:space="0" w:color="auto"/>
        <w:bottom w:val="none" w:sz="0" w:space="0" w:color="auto"/>
        <w:right w:val="none" w:sz="0" w:space="0" w:color="auto"/>
      </w:divBdr>
    </w:div>
    <w:div w:id="278881206">
      <w:bodyDiv w:val="1"/>
      <w:marLeft w:val="0"/>
      <w:marRight w:val="0"/>
      <w:marTop w:val="0"/>
      <w:marBottom w:val="0"/>
      <w:divBdr>
        <w:top w:val="none" w:sz="0" w:space="0" w:color="auto"/>
        <w:left w:val="none" w:sz="0" w:space="0" w:color="auto"/>
        <w:bottom w:val="none" w:sz="0" w:space="0" w:color="auto"/>
        <w:right w:val="none" w:sz="0" w:space="0" w:color="auto"/>
      </w:divBdr>
    </w:div>
    <w:div w:id="279916209">
      <w:bodyDiv w:val="1"/>
      <w:marLeft w:val="0"/>
      <w:marRight w:val="0"/>
      <w:marTop w:val="0"/>
      <w:marBottom w:val="0"/>
      <w:divBdr>
        <w:top w:val="none" w:sz="0" w:space="0" w:color="auto"/>
        <w:left w:val="none" w:sz="0" w:space="0" w:color="auto"/>
        <w:bottom w:val="none" w:sz="0" w:space="0" w:color="auto"/>
        <w:right w:val="none" w:sz="0" w:space="0" w:color="auto"/>
      </w:divBdr>
    </w:div>
    <w:div w:id="279998632">
      <w:bodyDiv w:val="1"/>
      <w:marLeft w:val="0"/>
      <w:marRight w:val="0"/>
      <w:marTop w:val="0"/>
      <w:marBottom w:val="0"/>
      <w:divBdr>
        <w:top w:val="none" w:sz="0" w:space="0" w:color="auto"/>
        <w:left w:val="none" w:sz="0" w:space="0" w:color="auto"/>
        <w:bottom w:val="none" w:sz="0" w:space="0" w:color="auto"/>
        <w:right w:val="none" w:sz="0" w:space="0" w:color="auto"/>
      </w:divBdr>
    </w:div>
    <w:div w:id="280039689">
      <w:bodyDiv w:val="1"/>
      <w:marLeft w:val="0"/>
      <w:marRight w:val="0"/>
      <w:marTop w:val="0"/>
      <w:marBottom w:val="0"/>
      <w:divBdr>
        <w:top w:val="none" w:sz="0" w:space="0" w:color="auto"/>
        <w:left w:val="none" w:sz="0" w:space="0" w:color="auto"/>
        <w:bottom w:val="none" w:sz="0" w:space="0" w:color="auto"/>
        <w:right w:val="none" w:sz="0" w:space="0" w:color="auto"/>
      </w:divBdr>
    </w:div>
    <w:div w:id="280304028">
      <w:bodyDiv w:val="1"/>
      <w:marLeft w:val="0"/>
      <w:marRight w:val="0"/>
      <w:marTop w:val="0"/>
      <w:marBottom w:val="0"/>
      <w:divBdr>
        <w:top w:val="none" w:sz="0" w:space="0" w:color="auto"/>
        <w:left w:val="none" w:sz="0" w:space="0" w:color="auto"/>
        <w:bottom w:val="none" w:sz="0" w:space="0" w:color="auto"/>
        <w:right w:val="none" w:sz="0" w:space="0" w:color="auto"/>
      </w:divBdr>
    </w:div>
    <w:div w:id="280965878">
      <w:bodyDiv w:val="1"/>
      <w:marLeft w:val="0"/>
      <w:marRight w:val="0"/>
      <w:marTop w:val="0"/>
      <w:marBottom w:val="0"/>
      <w:divBdr>
        <w:top w:val="none" w:sz="0" w:space="0" w:color="auto"/>
        <w:left w:val="none" w:sz="0" w:space="0" w:color="auto"/>
        <w:bottom w:val="none" w:sz="0" w:space="0" w:color="auto"/>
        <w:right w:val="none" w:sz="0" w:space="0" w:color="auto"/>
      </w:divBdr>
    </w:div>
    <w:div w:id="281109802">
      <w:bodyDiv w:val="1"/>
      <w:marLeft w:val="0"/>
      <w:marRight w:val="0"/>
      <w:marTop w:val="0"/>
      <w:marBottom w:val="0"/>
      <w:divBdr>
        <w:top w:val="none" w:sz="0" w:space="0" w:color="auto"/>
        <w:left w:val="none" w:sz="0" w:space="0" w:color="auto"/>
        <w:bottom w:val="none" w:sz="0" w:space="0" w:color="auto"/>
        <w:right w:val="none" w:sz="0" w:space="0" w:color="auto"/>
      </w:divBdr>
      <w:divsChild>
        <w:div w:id="2147383728">
          <w:marLeft w:val="0"/>
          <w:marRight w:val="0"/>
          <w:marTop w:val="0"/>
          <w:marBottom w:val="0"/>
          <w:divBdr>
            <w:top w:val="none" w:sz="0" w:space="0" w:color="auto"/>
            <w:left w:val="none" w:sz="0" w:space="0" w:color="auto"/>
            <w:bottom w:val="none" w:sz="0" w:space="0" w:color="auto"/>
            <w:right w:val="none" w:sz="0" w:space="0" w:color="auto"/>
          </w:divBdr>
          <w:divsChild>
            <w:div w:id="907690757">
              <w:marLeft w:val="0"/>
              <w:marRight w:val="0"/>
              <w:marTop w:val="0"/>
              <w:marBottom w:val="0"/>
              <w:divBdr>
                <w:top w:val="none" w:sz="0" w:space="0" w:color="auto"/>
                <w:left w:val="none" w:sz="0" w:space="0" w:color="auto"/>
                <w:bottom w:val="none" w:sz="0" w:space="0" w:color="auto"/>
                <w:right w:val="none" w:sz="0" w:space="0" w:color="auto"/>
              </w:divBdr>
            </w:div>
            <w:div w:id="1100250323">
              <w:marLeft w:val="0"/>
              <w:marRight w:val="0"/>
              <w:marTop w:val="0"/>
              <w:marBottom w:val="0"/>
              <w:divBdr>
                <w:top w:val="none" w:sz="0" w:space="0" w:color="auto"/>
                <w:left w:val="none" w:sz="0" w:space="0" w:color="auto"/>
                <w:bottom w:val="none" w:sz="0" w:space="0" w:color="auto"/>
                <w:right w:val="none" w:sz="0" w:space="0" w:color="auto"/>
              </w:divBdr>
            </w:div>
            <w:div w:id="1169099785">
              <w:marLeft w:val="0"/>
              <w:marRight w:val="0"/>
              <w:marTop w:val="0"/>
              <w:marBottom w:val="0"/>
              <w:divBdr>
                <w:top w:val="none" w:sz="0" w:space="0" w:color="auto"/>
                <w:left w:val="none" w:sz="0" w:space="0" w:color="auto"/>
                <w:bottom w:val="none" w:sz="0" w:space="0" w:color="auto"/>
                <w:right w:val="none" w:sz="0" w:space="0" w:color="auto"/>
              </w:divBdr>
            </w:div>
            <w:div w:id="1116093886">
              <w:marLeft w:val="0"/>
              <w:marRight w:val="0"/>
              <w:marTop w:val="0"/>
              <w:marBottom w:val="0"/>
              <w:divBdr>
                <w:top w:val="none" w:sz="0" w:space="0" w:color="auto"/>
                <w:left w:val="none" w:sz="0" w:space="0" w:color="auto"/>
                <w:bottom w:val="none" w:sz="0" w:space="0" w:color="auto"/>
                <w:right w:val="none" w:sz="0" w:space="0" w:color="auto"/>
              </w:divBdr>
            </w:div>
            <w:div w:id="736976678">
              <w:marLeft w:val="0"/>
              <w:marRight w:val="0"/>
              <w:marTop w:val="0"/>
              <w:marBottom w:val="0"/>
              <w:divBdr>
                <w:top w:val="none" w:sz="0" w:space="0" w:color="auto"/>
                <w:left w:val="none" w:sz="0" w:space="0" w:color="auto"/>
                <w:bottom w:val="none" w:sz="0" w:space="0" w:color="auto"/>
                <w:right w:val="none" w:sz="0" w:space="0" w:color="auto"/>
              </w:divBdr>
            </w:div>
            <w:div w:id="1740395056">
              <w:marLeft w:val="0"/>
              <w:marRight w:val="0"/>
              <w:marTop w:val="0"/>
              <w:marBottom w:val="0"/>
              <w:divBdr>
                <w:top w:val="none" w:sz="0" w:space="0" w:color="auto"/>
                <w:left w:val="none" w:sz="0" w:space="0" w:color="auto"/>
                <w:bottom w:val="none" w:sz="0" w:space="0" w:color="auto"/>
                <w:right w:val="none" w:sz="0" w:space="0" w:color="auto"/>
              </w:divBdr>
            </w:div>
            <w:div w:id="567766393">
              <w:marLeft w:val="0"/>
              <w:marRight w:val="0"/>
              <w:marTop w:val="0"/>
              <w:marBottom w:val="0"/>
              <w:divBdr>
                <w:top w:val="none" w:sz="0" w:space="0" w:color="auto"/>
                <w:left w:val="none" w:sz="0" w:space="0" w:color="auto"/>
                <w:bottom w:val="none" w:sz="0" w:space="0" w:color="auto"/>
                <w:right w:val="none" w:sz="0" w:space="0" w:color="auto"/>
              </w:divBdr>
            </w:div>
            <w:div w:id="1717389828">
              <w:marLeft w:val="0"/>
              <w:marRight w:val="0"/>
              <w:marTop w:val="0"/>
              <w:marBottom w:val="0"/>
              <w:divBdr>
                <w:top w:val="none" w:sz="0" w:space="0" w:color="auto"/>
                <w:left w:val="none" w:sz="0" w:space="0" w:color="auto"/>
                <w:bottom w:val="none" w:sz="0" w:space="0" w:color="auto"/>
                <w:right w:val="none" w:sz="0" w:space="0" w:color="auto"/>
              </w:divBdr>
            </w:div>
            <w:div w:id="559941651">
              <w:marLeft w:val="0"/>
              <w:marRight w:val="0"/>
              <w:marTop w:val="0"/>
              <w:marBottom w:val="0"/>
              <w:divBdr>
                <w:top w:val="none" w:sz="0" w:space="0" w:color="auto"/>
                <w:left w:val="none" w:sz="0" w:space="0" w:color="auto"/>
                <w:bottom w:val="none" w:sz="0" w:space="0" w:color="auto"/>
                <w:right w:val="none" w:sz="0" w:space="0" w:color="auto"/>
              </w:divBdr>
            </w:div>
            <w:div w:id="1350520115">
              <w:marLeft w:val="0"/>
              <w:marRight w:val="0"/>
              <w:marTop w:val="0"/>
              <w:marBottom w:val="0"/>
              <w:divBdr>
                <w:top w:val="none" w:sz="0" w:space="0" w:color="auto"/>
                <w:left w:val="none" w:sz="0" w:space="0" w:color="auto"/>
                <w:bottom w:val="none" w:sz="0" w:space="0" w:color="auto"/>
                <w:right w:val="none" w:sz="0" w:space="0" w:color="auto"/>
              </w:divBdr>
            </w:div>
            <w:div w:id="731583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226626">
      <w:bodyDiv w:val="1"/>
      <w:marLeft w:val="0"/>
      <w:marRight w:val="0"/>
      <w:marTop w:val="0"/>
      <w:marBottom w:val="0"/>
      <w:divBdr>
        <w:top w:val="none" w:sz="0" w:space="0" w:color="auto"/>
        <w:left w:val="none" w:sz="0" w:space="0" w:color="auto"/>
        <w:bottom w:val="none" w:sz="0" w:space="0" w:color="auto"/>
        <w:right w:val="none" w:sz="0" w:space="0" w:color="auto"/>
      </w:divBdr>
    </w:div>
    <w:div w:id="283316978">
      <w:bodyDiv w:val="1"/>
      <w:marLeft w:val="0"/>
      <w:marRight w:val="0"/>
      <w:marTop w:val="0"/>
      <w:marBottom w:val="0"/>
      <w:divBdr>
        <w:top w:val="none" w:sz="0" w:space="0" w:color="auto"/>
        <w:left w:val="none" w:sz="0" w:space="0" w:color="auto"/>
        <w:bottom w:val="none" w:sz="0" w:space="0" w:color="auto"/>
        <w:right w:val="none" w:sz="0" w:space="0" w:color="auto"/>
      </w:divBdr>
    </w:div>
    <w:div w:id="283773145">
      <w:bodyDiv w:val="1"/>
      <w:marLeft w:val="0"/>
      <w:marRight w:val="0"/>
      <w:marTop w:val="0"/>
      <w:marBottom w:val="0"/>
      <w:divBdr>
        <w:top w:val="none" w:sz="0" w:space="0" w:color="auto"/>
        <w:left w:val="none" w:sz="0" w:space="0" w:color="auto"/>
        <w:bottom w:val="none" w:sz="0" w:space="0" w:color="auto"/>
        <w:right w:val="none" w:sz="0" w:space="0" w:color="auto"/>
      </w:divBdr>
    </w:div>
    <w:div w:id="283968363">
      <w:bodyDiv w:val="1"/>
      <w:marLeft w:val="0"/>
      <w:marRight w:val="0"/>
      <w:marTop w:val="0"/>
      <w:marBottom w:val="0"/>
      <w:divBdr>
        <w:top w:val="none" w:sz="0" w:space="0" w:color="auto"/>
        <w:left w:val="none" w:sz="0" w:space="0" w:color="auto"/>
        <w:bottom w:val="none" w:sz="0" w:space="0" w:color="auto"/>
        <w:right w:val="none" w:sz="0" w:space="0" w:color="auto"/>
      </w:divBdr>
    </w:div>
    <w:div w:id="283999245">
      <w:bodyDiv w:val="1"/>
      <w:marLeft w:val="0"/>
      <w:marRight w:val="0"/>
      <w:marTop w:val="0"/>
      <w:marBottom w:val="0"/>
      <w:divBdr>
        <w:top w:val="none" w:sz="0" w:space="0" w:color="auto"/>
        <w:left w:val="none" w:sz="0" w:space="0" w:color="auto"/>
        <w:bottom w:val="none" w:sz="0" w:space="0" w:color="auto"/>
        <w:right w:val="none" w:sz="0" w:space="0" w:color="auto"/>
      </w:divBdr>
    </w:div>
    <w:div w:id="284850019">
      <w:bodyDiv w:val="1"/>
      <w:marLeft w:val="0"/>
      <w:marRight w:val="0"/>
      <w:marTop w:val="0"/>
      <w:marBottom w:val="0"/>
      <w:divBdr>
        <w:top w:val="none" w:sz="0" w:space="0" w:color="auto"/>
        <w:left w:val="none" w:sz="0" w:space="0" w:color="auto"/>
        <w:bottom w:val="none" w:sz="0" w:space="0" w:color="auto"/>
        <w:right w:val="none" w:sz="0" w:space="0" w:color="auto"/>
      </w:divBdr>
    </w:div>
    <w:div w:id="285697211">
      <w:bodyDiv w:val="1"/>
      <w:marLeft w:val="0"/>
      <w:marRight w:val="0"/>
      <w:marTop w:val="0"/>
      <w:marBottom w:val="0"/>
      <w:divBdr>
        <w:top w:val="none" w:sz="0" w:space="0" w:color="auto"/>
        <w:left w:val="none" w:sz="0" w:space="0" w:color="auto"/>
        <w:bottom w:val="none" w:sz="0" w:space="0" w:color="auto"/>
        <w:right w:val="none" w:sz="0" w:space="0" w:color="auto"/>
      </w:divBdr>
    </w:div>
    <w:div w:id="286349999">
      <w:bodyDiv w:val="1"/>
      <w:marLeft w:val="0"/>
      <w:marRight w:val="0"/>
      <w:marTop w:val="0"/>
      <w:marBottom w:val="0"/>
      <w:divBdr>
        <w:top w:val="none" w:sz="0" w:space="0" w:color="auto"/>
        <w:left w:val="none" w:sz="0" w:space="0" w:color="auto"/>
        <w:bottom w:val="none" w:sz="0" w:space="0" w:color="auto"/>
        <w:right w:val="none" w:sz="0" w:space="0" w:color="auto"/>
      </w:divBdr>
    </w:div>
    <w:div w:id="289749751">
      <w:bodyDiv w:val="1"/>
      <w:marLeft w:val="0"/>
      <w:marRight w:val="0"/>
      <w:marTop w:val="0"/>
      <w:marBottom w:val="0"/>
      <w:divBdr>
        <w:top w:val="none" w:sz="0" w:space="0" w:color="auto"/>
        <w:left w:val="none" w:sz="0" w:space="0" w:color="auto"/>
        <w:bottom w:val="none" w:sz="0" w:space="0" w:color="auto"/>
        <w:right w:val="none" w:sz="0" w:space="0" w:color="auto"/>
      </w:divBdr>
    </w:div>
    <w:div w:id="289940432">
      <w:bodyDiv w:val="1"/>
      <w:marLeft w:val="0"/>
      <w:marRight w:val="0"/>
      <w:marTop w:val="0"/>
      <w:marBottom w:val="0"/>
      <w:divBdr>
        <w:top w:val="none" w:sz="0" w:space="0" w:color="auto"/>
        <w:left w:val="none" w:sz="0" w:space="0" w:color="auto"/>
        <w:bottom w:val="none" w:sz="0" w:space="0" w:color="auto"/>
        <w:right w:val="none" w:sz="0" w:space="0" w:color="auto"/>
      </w:divBdr>
    </w:div>
    <w:div w:id="291517298">
      <w:bodyDiv w:val="1"/>
      <w:marLeft w:val="0"/>
      <w:marRight w:val="0"/>
      <w:marTop w:val="0"/>
      <w:marBottom w:val="0"/>
      <w:divBdr>
        <w:top w:val="none" w:sz="0" w:space="0" w:color="auto"/>
        <w:left w:val="none" w:sz="0" w:space="0" w:color="auto"/>
        <w:bottom w:val="none" w:sz="0" w:space="0" w:color="auto"/>
        <w:right w:val="none" w:sz="0" w:space="0" w:color="auto"/>
      </w:divBdr>
    </w:div>
    <w:div w:id="292294387">
      <w:bodyDiv w:val="1"/>
      <w:marLeft w:val="0"/>
      <w:marRight w:val="0"/>
      <w:marTop w:val="0"/>
      <w:marBottom w:val="0"/>
      <w:divBdr>
        <w:top w:val="none" w:sz="0" w:space="0" w:color="auto"/>
        <w:left w:val="none" w:sz="0" w:space="0" w:color="auto"/>
        <w:bottom w:val="none" w:sz="0" w:space="0" w:color="auto"/>
        <w:right w:val="none" w:sz="0" w:space="0" w:color="auto"/>
      </w:divBdr>
    </w:div>
    <w:div w:id="292711630">
      <w:bodyDiv w:val="1"/>
      <w:marLeft w:val="0"/>
      <w:marRight w:val="0"/>
      <w:marTop w:val="0"/>
      <w:marBottom w:val="0"/>
      <w:divBdr>
        <w:top w:val="none" w:sz="0" w:space="0" w:color="auto"/>
        <w:left w:val="none" w:sz="0" w:space="0" w:color="auto"/>
        <w:bottom w:val="none" w:sz="0" w:space="0" w:color="auto"/>
        <w:right w:val="none" w:sz="0" w:space="0" w:color="auto"/>
      </w:divBdr>
    </w:div>
    <w:div w:id="294337848">
      <w:bodyDiv w:val="1"/>
      <w:marLeft w:val="0"/>
      <w:marRight w:val="0"/>
      <w:marTop w:val="0"/>
      <w:marBottom w:val="0"/>
      <w:divBdr>
        <w:top w:val="none" w:sz="0" w:space="0" w:color="auto"/>
        <w:left w:val="none" w:sz="0" w:space="0" w:color="auto"/>
        <w:bottom w:val="none" w:sz="0" w:space="0" w:color="auto"/>
        <w:right w:val="none" w:sz="0" w:space="0" w:color="auto"/>
      </w:divBdr>
    </w:div>
    <w:div w:id="295256394">
      <w:bodyDiv w:val="1"/>
      <w:marLeft w:val="0"/>
      <w:marRight w:val="0"/>
      <w:marTop w:val="0"/>
      <w:marBottom w:val="0"/>
      <w:divBdr>
        <w:top w:val="none" w:sz="0" w:space="0" w:color="auto"/>
        <w:left w:val="none" w:sz="0" w:space="0" w:color="auto"/>
        <w:bottom w:val="none" w:sz="0" w:space="0" w:color="auto"/>
        <w:right w:val="none" w:sz="0" w:space="0" w:color="auto"/>
      </w:divBdr>
    </w:div>
    <w:div w:id="295961179">
      <w:bodyDiv w:val="1"/>
      <w:marLeft w:val="0"/>
      <w:marRight w:val="0"/>
      <w:marTop w:val="0"/>
      <w:marBottom w:val="0"/>
      <w:divBdr>
        <w:top w:val="none" w:sz="0" w:space="0" w:color="auto"/>
        <w:left w:val="none" w:sz="0" w:space="0" w:color="auto"/>
        <w:bottom w:val="none" w:sz="0" w:space="0" w:color="auto"/>
        <w:right w:val="none" w:sz="0" w:space="0" w:color="auto"/>
      </w:divBdr>
    </w:div>
    <w:div w:id="296842035">
      <w:bodyDiv w:val="1"/>
      <w:marLeft w:val="0"/>
      <w:marRight w:val="0"/>
      <w:marTop w:val="0"/>
      <w:marBottom w:val="0"/>
      <w:divBdr>
        <w:top w:val="none" w:sz="0" w:space="0" w:color="auto"/>
        <w:left w:val="none" w:sz="0" w:space="0" w:color="auto"/>
        <w:bottom w:val="none" w:sz="0" w:space="0" w:color="auto"/>
        <w:right w:val="none" w:sz="0" w:space="0" w:color="auto"/>
      </w:divBdr>
    </w:div>
    <w:div w:id="298461145">
      <w:bodyDiv w:val="1"/>
      <w:marLeft w:val="0"/>
      <w:marRight w:val="0"/>
      <w:marTop w:val="0"/>
      <w:marBottom w:val="0"/>
      <w:divBdr>
        <w:top w:val="none" w:sz="0" w:space="0" w:color="auto"/>
        <w:left w:val="none" w:sz="0" w:space="0" w:color="auto"/>
        <w:bottom w:val="none" w:sz="0" w:space="0" w:color="auto"/>
        <w:right w:val="none" w:sz="0" w:space="0" w:color="auto"/>
      </w:divBdr>
    </w:div>
    <w:div w:id="299723715">
      <w:bodyDiv w:val="1"/>
      <w:marLeft w:val="0"/>
      <w:marRight w:val="0"/>
      <w:marTop w:val="0"/>
      <w:marBottom w:val="0"/>
      <w:divBdr>
        <w:top w:val="none" w:sz="0" w:space="0" w:color="auto"/>
        <w:left w:val="none" w:sz="0" w:space="0" w:color="auto"/>
        <w:bottom w:val="none" w:sz="0" w:space="0" w:color="auto"/>
        <w:right w:val="none" w:sz="0" w:space="0" w:color="auto"/>
      </w:divBdr>
    </w:div>
    <w:div w:id="299766681">
      <w:bodyDiv w:val="1"/>
      <w:marLeft w:val="0"/>
      <w:marRight w:val="0"/>
      <w:marTop w:val="0"/>
      <w:marBottom w:val="0"/>
      <w:divBdr>
        <w:top w:val="none" w:sz="0" w:space="0" w:color="auto"/>
        <w:left w:val="none" w:sz="0" w:space="0" w:color="auto"/>
        <w:bottom w:val="none" w:sz="0" w:space="0" w:color="auto"/>
        <w:right w:val="none" w:sz="0" w:space="0" w:color="auto"/>
      </w:divBdr>
    </w:div>
    <w:div w:id="300231267">
      <w:bodyDiv w:val="1"/>
      <w:marLeft w:val="0"/>
      <w:marRight w:val="0"/>
      <w:marTop w:val="0"/>
      <w:marBottom w:val="0"/>
      <w:divBdr>
        <w:top w:val="none" w:sz="0" w:space="0" w:color="auto"/>
        <w:left w:val="none" w:sz="0" w:space="0" w:color="auto"/>
        <w:bottom w:val="none" w:sz="0" w:space="0" w:color="auto"/>
        <w:right w:val="none" w:sz="0" w:space="0" w:color="auto"/>
      </w:divBdr>
    </w:div>
    <w:div w:id="301732616">
      <w:bodyDiv w:val="1"/>
      <w:marLeft w:val="0"/>
      <w:marRight w:val="0"/>
      <w:marTop w:val="0"/>
      <w:marBottom w:val="0"/>
      <w:divBdr>
        <w:top w:val="none" w:sz="0" w:space="0" w:color="auto"/>
        <w:left w:val="none" w:sz="0" w:space="0" w:color="auto"/>
        <w:bottom w:val="none" w:sz="0" w:space="0" w:color="auto"/>
        <w:right w:val="none" w:sz="0" w:space="0" w:color="auto"/>
      </w:divBdr>
    </w:div>
    <w:div w:id="302321781">
      <w:bodyDiv w:val="1"/>
      <w:marLeft w:val="0"/>
      <w:marRight w:val="0"/>
      <w:marTop w:val="0"/>
      <w:marBottom w:val="0"/>
      <w:divBdr>
        <w:top w:val="none" w:sz="0" w:space="0" w:color="auto"/>
        <w:left w:val="none" w:sz="0" w:space="0" w:color="auto"/>
        <w:bottom w:val="none" w:sz="0" w:space="0" w:color="auto"/>
        <w:right w:val="none" w:sz="0" w:space="0" w:color="auto"/>
      </w:divBdr>
    </w:div>
    <w:div w:id="302387423">
      <w:bodyDiv w:val="1"/>
      <w:marLeft w:val="0"/>
      <w:marRight w:val="0"/>
      <w:marTop w:val="0"/>
      <w:marBottom w:val="0"/>
      <w:divBdr>
        <w:top w:val="none" w:sz="0" w:space="0" w:color="auto"/>
        <w:left w:val="none" w:sz="0" w:space="0" w:color="auto"/>
        <w:bottom w:val="none" w:sz="0" w:space="0" w:color="auto"/>
        <w:right w:val="none" w:sz="0" w:space="0" w:color="auto"/>
      </w:divBdr>
    </w:div>
    <w:div w:id="303781380">
      <w:bodyDiv w:val="1"/>
      <w:marLeft w:val="0"/>
      <w:marRight w:val="0"/>
      <w:marTop w:val="0"/>
      <w:marBottom w:val="0"/>
      <w:divBdr>
        <w:top w:val="none" w:sz="0" w:space="0" w:color="auto"/>
        <w:left w:val="none" w:sz="0" w:space="0" w:color="auto"/>
        <w:bottom w:val="none" w:sz="0" w:space="0" w:color="auto"/>
        <w:right w:val="none" w:sz="0" w:space="0" w:color="auto"/>
      </w:divBdr>
    </w:div>
    <w:div w:id="306011385">
      <w:bodyDiv w:val="1"/>
      <w:marLeft w:val="0"/>
      <w:marRight w:val="0"/>
      <w:marTop w:val="0"/>
      <w:marBottom w:val="0"/>
      <w:divBdr>
        <w:top w:val="none" w:sz="0" w:space="0" w:color="auto"/>
        <w:left w:val="none" w:sz="0" w:space="0" w:color="auto"/>
        <w:bottom w:val="none" w:sz="0" w:space="0" w:color="auto"/>
        <w:right w:val="none" w:sz="0" w:space="0" w:color="auto"/>
      </w:divBdr>
    </w:div>
    <w:div w:id="308242675">
      <w:bodyDiv w:val="1"/>
      <w:marLeft w:val="0"/>
      <w:marRight w:val="0"/>
      <w:marTop w:val="0"/>
      <w:marBottom w:val="0"/>
      <w:divBdr>
        <w:top w:val="none" w:sz="0" w:space="0" w:color="auto"/>
        <w:left w:val="none" w:sz="0" w:space="0" w:color="auto"/>
        <w:bottom w:val="none" w:sz="0" w:space="0" w:color="auto"/>
        <w:right w:val="none" w:sz="0" w:space="0" w:color="auto"/>
      </w:divBdr>
    </w:div>
    <w:div w:id="308902971">
      <w:bodyDiv w:val="1"/>
      <w:marLeft w:val="0"/>
      <w:marRight w:val="0"/>
      <w:marTop w:val="0"/>
      <w:marBottom w:val="0"/>
      <w:divBdr>
        <w:top w:val="none" w:sz="0" w:space="0" w:color="auto"/>
        <w:left w:val="none" w:sz="0" w:space="0" w:color="auto"/>
        <w:bottom w:val="none" w:sz="0" w:space="0" w:color="auto"/>
        <w:right w:val="none" w:sz="0" w:space="0" w:color="auto"/>
      </w:divBdr>
    </w:div>
    <w:div w:id="310450683">
      <w:bodyDiv w:val="1"/>
      <w:marLeft w:val="0"/>
      <w:marRight w:val="0"/>
      <w:marTop w:val="0"/>
      <w:marBottom w:val="0"/>
      <w:divBdr>
        <w:top w:val="none" w:sz="0" w:space="0" w:color="auto"/>
        <w:left w:val="none" w:sz="0" w:space="0" w:color="auto"/>
        <w:bottom w:val="none" w:sz="0" w:space="0" w:color="auto"/>
        <w:right w:val="none" w:sz="0" w:space="0" w:color="auto"/>
      </w:divBdr>
    </w:div>
    <w:div w:id="312180517">
      <w:bodyDiv w:val="1"/>
      <w:marLeft w:val="0"/>
      <w:marRight w:val="0"/>
      <w:marTop w:val="0"/>
      <w:marBottom w:val="0"/>
      <w:divBdr>
        <w:top w:val="none" w:sz="0" w:space="0" w:color="auto"/>
        <w:left w:val="none" w:sz="0" w:space="0" w:color="auto"/>
        <w:bottom w:val="none" w:sz="0" w:space="0" w:color="auto"/>
        <w:right w:val="none" w:sz="0" w:space="0" w:color="auto"/>
      </w:divBdr>
    </w:div>
    <w:div w:id="312216776">
      <w:bodyDiv w:val="1"/>
      <w:marLeft w:val="0"/>
      <w:marRight w:val="0"/>
      <w:marTop w:val="0"/>
      <w:marBottom w:val="0"/>
      <w:divBdr>
        <w:top w:val="none" w:sz="0" w:space="0" w:color="auto"/>
        <w:left w:val="none" w:sz="0" w:space="0" w:color="auto"/>
        <w:bottom w:val="none" w:sz="0" w:space="0" w:color="auto"/>
        <w:right w:val="none" w:sz="0" w:space="0" w:color="auto"/>
      </w:divBdr>
    </w:div>
    <w:div w:id="312832078">
      <w:bodyDiv w:val="1"/>
      <w:marLeft w:val="0"/>
      <w:marRight w:val="0"/>
      <w:marTop w:val="0"/>
      <w:marBottom w:val="0"/>
      <w:divBdr>
        <w:top w:val="none" w:sz="0" w:space="0" w:color="auto"/>
        <w:left w:val="none" w:sz="0" w:space="0" w:color="auto"/>
        <w:bottom w:val="none" w:sz="0" w:space="0" w:color="auto"/>
        <w:right w:val="none" w:sz="0" w:space="0" w:color="auto"/>
      </w:divBdr>
    </w:div>
    <w:div w:id="313069662">
      <w:bodyDiv w:val="1"/>
      <w:marLeft w:val="0"/>
      <w:marRight w:val="0"/>
      <w:marTop w:val="0"/>
      <w:marBottom w:val="0"/>
      <w:divBdr>
        <w:top w:val="none" w:sz="0" w:space="0" w:color="auto"/>
        <w:left w:val="none" w:sz="0" w:space="0" w:color="auto"/>
        <w:bottom w:val="none" w:sz="0" w:space="0" w:color="auto"/>
        <w:right w:val="none" w:sz="0" w:space="0" w:color="auto"/>
      </w:divBdr>
    </w:div>
    <w:div w:id="314453305">
      <w:bodyDiv w:val="1"/>
      <w:marLeft w:val="0"/>
      <w:marRight w:val="0"/>
      <w:marTop w:val="0"/>
      <w:marBottom w:val="0"/>
      <w:divBdr>
        <w:top w:val="none" w:sz="0" w:space="0" w:color="auto"/>
        <w:left w:val="none" w:sz="0" w:space="0" w:color="auto"/>
        <w:bottom w:val="none" w:sz="0" w:space="0" w:color="auto"/>
        <w:right w:val="none" w:sz="0" w:space="0" w:color="auto"/>
      </w:divBdr>
    </w:div>
    <w:div w:id="314530798">
      <w:bodyDiv w:val="1"/>
      <w:marLeft w:val="0"/>
      <w:marRight w:val="0"/>
      <w:marTop w:val="0"/>
      <w:marBottom w:val="0"/>
      <w:divBdr>
        <w:top w:val="none" w:sz="0" w:space="0" w:color="auto"/>
        <w:left w:val="none" w:sz="0" w:space="0" w:color="auto"/>
        <w:bottom w:val="none" w:sz="0" w:space="0" w:color="auto"/>
        <w:right w:val="none" w:sz="0" w:space="0" w:color="auto"/>
      </w:divBdr>
    </w:div>
    <w:div w:id="316107200">
      <w:bodyDiv w:val="1"/>
      <w:marLeft w:val="0"/>
      <w:marRight w:val="0"/>
      <w:marTop w:val="0"/>
      <w:marBottom w:val="0"/>
      <w:divBdr>
        <w:top w:val="none" w:sz="0" w:space="0" w:color="auto"/>
        <w:left w:val="none" w:sz="0" w:space="0" w:color="auto"/>
        <w:bottom w:val="none" w:sz="0" w:space="0" w:color="auto"/>
        <w:right w:val="none" w:sz="0" w:space="0" w:color="auto"/>
      </w:divBdr>
    </w:div>
    <w:div w:id="320817819">
      <w:bodyDiv w:val="1"/>
      <w:marLeft w:val="0"/>
      <w:marRight w:val="0"/>
      <w:marTop w:val="0"/>
      <w:marBottom w:val="0"/>
      <w:divBdr>
        <w:top w:val="none" w:sz="0" w:space="0" w:color="auto"/>
        <w:left w:val="none" w:sz="0" w:space="0" w:color="auto"/>
        <w:bottom w:val="none" w:sz="0" w:space="0" w:color="auto"/>
        <w:right w:val="none" w:sz="0" w:space="0" w:color="auto"/>
      </w:divBdr>
    </w:div>
    <w:div w:id="321589443">
      <w:bodyDiv w:val="1"/>
      <w:marLeft w:val="0"/>
      <w:marRight w:val="0"/>
      <w:marTop w:val="0"/>
      <w:marBottom w:val="0"/>
      <w:divBdr>
        <w:top w:val="none" w:sz="0" w:space="0" w:color="auto"/>
        <w:left w:val="none" w:sz="0" w:space="0" w:color="auto"/>
        <w:bottom w:val="none" w:sz="0" w:space="0" w:color="auto"/>
        <w:right w:val="none" w:sz="0" w:space="0" w:color="auto"/>
      </w:divBdr>
    </w:div>
    <w:div w:id="321929706">
      <w:bodyDiv w:val="1"/>
      <w:marLeft w:val="0"/>
      <w:marRight w:val="0"/>
      <w:marTop w:val="0"/>
      <w:marBottom w:val="0"/>
      <w:divBdr>
        <w:top w:val="none" w:sz="0" w:space="0" w:color="auto"/>
        <w:left w:val="none" w:sz="0" w:space="0" w:color="auto"/>
        <w:bottom w:val="none" w:sz="0" w:space="0" w:color="auto"/>
        <w:right w:val="none" w:sz="0" w:space="0" w:color="auto"/>
      </w:divBdr>
    </w:div>
    <w:div w:id="324473947">
      <w:bodyDiv w:val="1"/>
      <w:marLeft w:val="0"/>
      <w:marRight w:val="0"/>
      <w:marTop w:val="0"/>
      <w:marBottom w:val="0"/>
      <w:divBdr>
        <w:top w:val="none" w:sz="0" w:space="0" w:color="auto"/>
        <w:left w:val="none" w:sz="0" w:space="0" w:color="auto"/>
        <w:bottom w:val="none" w:sz="0" w:space="0" w:color="auto"/>
        <w:right w:val="none" w:sz="0" w:space="0" w:color="auto"/>
      </w:divBdr>
    </w:div>
    <w:div w:id="325091109">
      <w:bodyDiv w:val="1"/>
      <w:marLeft w:val="0"/>
      <w:marRight w:val="0"/>
      <w:marTop w:val="0"/>
      <w:marBottom w:val="0"/>
      <w:divBdr>
        <w:top w:val="none" w:sz="0" w:space="0" w:color="auto"/>
        <w:left w:val="none" w:sz="0" w:space="0" w:color="auto"/>
        <w:bottom w:val="none" w:sz="0" w:space="0" w:color="auto"/>
        <w:right w:val="none" w:sz="0" w:space="0" w:color="auto"/>
      </w:divBdr>
    </w:div>
    <w:div w:id="326203660">
      <w:bodyDiv w:val="1"/>
      <w:marLeft w:val="0"/>
      <w:marRight w:val="0"/>
      <w:marTop w:val="0"/>
      <w:marBottom w:val="0"/>
      <w:divBdr>
        <w:top w:val="none" w:sz="0" w:space="0" w:color="auto"/>
        <w:left w:val="none" w:sz="0" w:space="0" w:color="auto"/>
        <w:bottom w:val="none" w:sz="0" w:space="0" w:color="auto"/>
        <w:right w:val="none" w:sz="0" w:space="0" w:color="auto"/>
      </w:divBdr>
    </w:div>
    <w:div w:id="326982758">
      <w:bodyDiv w:val="1"/>
      <w:marLeft w:val="0"/>
      <w:marRight w:val="0"/>
      <w:marTop w:val="0"/>
      <w:marBottom w:val="0"/>
      <w:divBdr>
        <w:top w:val="none" w:sz="0" w:space="0" w:color="auto"/>
        <w:left w:val="none" w:sz="0" w:space="0" w:color="auto"/>
        <w:bottom w:val="none" w:sz="0" w:space="0" w:color="auto"/>
        <w:right w:val="none" w:sz="0" w:space="0" w:color="auto"/>
      </w:divBdr>
    </w:div>
    <w:div w:id="327363018">
      <w:bodyDiv w:val="1"/>
      <w:marLeft w:val="0"/>
      <w:marRight w:val="0"/>
      <w:marTop w:val="0"/>
      <w:marBottom w:val="0"/>
      <w:divBdr>
        <w:top w:val="none" w:sz="0" w:space="0" w:color="auto"/>
        <w:left w:val="none" w:sz="0" w:space="0" w:color="auto"/>
        <w:bottom w:val="none" w:sz="0" w:space="0" w:color="auto"/>
        <w:right w:val="none" w:sz="0" w:space="0" w:color="auto"/>
      </w:divBdr>
    </w:div>
    <w:div w:id="327829880">
      <w:bodyDiv w:val="1"/>
      <w:marLeft w:val="0"/>
      <w:marRight w:val="0"/>
      <w:marTop w:val="0"/>
      <w:marBottom w:val="0"/>
      <w:divBdr>
        <w:top w:val="none" w:sz="0" w:space="0" w:color="auto"/>
        <w:left w:val="none" w:sz="0" w:space="0" w:color="auto"/>
        <w:bottom w:val="none" w:sz="0" w:space="0" w:color="auto"/>
        <w:right w:val="none" w:sz="0" w:space="0" w:color="auto"/>
      </w:divBdr>
    </w:div>
    <w:div w:id="328365498">
      <w:bodyDiv w:val="1"/>
      <w:marLeft w:val="0"/>
      <w:marRight w:val="0"/>
      <w:marTop w:val="0"/>
      <w:marBottom w:val="0"/>
      <w:divBdr>
        <w:top w:val="none" w:sz="0" w:space="0" w:color="auto"/>
        <w:left w:val="none" w:sz="0" w:space="0" w:color="auto"/>
        <w:bottom w:val="none" w:sz="0" w:space="0" w:color="auto"/>
        <w:right w:val="none" w:sz="0" w:space="0" w:color="auto"/>
      </w:divBdr>
    </w:div>
    <w:div w:id="328606183">
      <w:bodyDiv w:val="1"/>
      <w:marLeft w:val="0"/>
      <w:marRight w:val="0"/>
      <w:marTop w:val="0"/>
      <w:marBottom w:val="0"/>
      <w:divBdr>
        <w:top w:val="none" w:sz="0" w:space="0" w:color="auto"/>
        <w:left w:val="none" w:sz="0" w:space="0" w:color="auto"/>
        <w:bottom w:val="none" w:sz="0" w:space="0" w:color="auto"/>
        <w:right w:val="none" w:sz="0" w:space="0" w:color="auto"/>
      </w:divBdr>
    </w:div>
    <w:div w:id="329796846">
      <w:bodyDiv w:val="1"/>
      <w:marLeft w:val="0"/>
      <w:marRight w:val="0"/>
      <w:marTop w:val="0"/>
      <w:marBottom w:val="0"/>
      <w:divBdr>
        <w:top w:val="none" w:sz="0" w:space="0" w:color="auto"/>
        <w:left w:val="none" w:sz="0" w:space="0" w:color="auto"/>
        <w:bottom w:val="none" w:sz="0" w:space="0" w:color="auto"/>
        <w:right w:val="none" w:sz="0" w:space="0" w:color="auto"/>
      </w:divBdr>
    </w:div>
    <w:div w:id="329874682">
      <w:bodyDiv w:val="1"/>
      <w:marLeft w:val="0"/>
      <w:marRight w:val="0"/>
      <w:marTop w:val="0"/>
      <w:marBottom w:val="0"/>
      <w:divBdr>
        <w:top w:val="none" w:sz="0" w:space="0" w:color="auto"/>
        <w:left w:val="none" w:sz="0" w:space="0" w:color="auto"/>
        <w:bottom w:val="none" w:sz="0" w:space="0" w:color="auto"/>
        <w:right w:val="none" w:sz="0" w:space="0" w:color="auto"/>
      </w:divBdr>
    </w:div>
    <w:div w:id="330915811">
      <w:bodyDiv w:val="1"/>
      <w:marLeft w:val="0"/>
      <w:marRight w:val="0"/>
      <w:marTop w:val="0"/>
      <w:marBottom w:val="0"/>
      <w:divBdr>
        <w:top w:val="none" w:sz="0" w:space="0" w:color="auto"/>
        <w:left w:val="none" w:sz="0" w:space="0" w:color="auto"/>
        <w:bottom w:val="none" w:sz="0" w:space="0" w:color="auto"/>
        <w:right w:val="none" w:sz="0" w:space="0" w:color="auto"/>
      </w:divBdr>
    </w:div>
    <w:div w:id="332949168">
      <w:bodyDiv w:val="1"/>
      <w:marLeft w:val="0"/>
      <w:marRight w:val="0"/>
      <w:marTop w:val="0"/>
      <w:marBottom w:val="0"/>
      <w:divBdr>
        <w:top w:val="none" w:sz="0" w:space="0" w:color="auto"/>
        <w:left w:val="none" w:sz="0" w:space="0" w:color="auto"/>
        <w:bottom w:val="none" w:sz="0" w:space="0" w:color="auto"/>
        <w:right w:val="none" w:sz="0" w:space="0" w:color="auto"/>
      </w:divBdr>
    </w:div>
    <w:div w:id="333651888">
      <w:bodyDiv w:val="1"/>
      <w:marLeft w:val="0"/>
      <w:marRight w:val="0"/>
      <w:marTop w:val="0"/>
      <w:marBottom w:val="0"/>
      <w:divBdr>
        <w:top w:val="none" w:sz="0" w:space="0" w:color="auto"/>
        <w:left w:val="none" w:sz="0" w:space="0" w:color="auto"/>
        <w:bottom w:val="none" w:sz="0" w:space="0" w:color="auto"/>
        <w:right w:val="none" w:sz="0" w:space="0" w:color="auto"/>
      </w:divBdr>
    </w:div>
    <w:div w:id="334311851">
      <w:bodyDiv w:val="1"/>
      <w:marLeft w:val="0"/>
      <w:marRight w:val="0"/>
      <w:marTop w:val="0"/>
      <w:marBottom w:val="0"/>
      <w:divBdr>
        <w:top w:val="none" w:sz="0" w:space="0" w:color="auto"/>
        <w:left w:val="none" w:sz="0" w:space="0" w:color="auto"/>
        <w:bottom w:val="none" w:sz="0" w:space="0" w:color="auto"/>
        <w:right w:val="none" w:sz="0" w:space="0" w:color="auto"/>
      </w:divBdr>
    </w:div>
    <w:div w:id="335111748">
      <w:bodyDiv w:val="1"/>
      <w:marLeft w:val="0"/>
      <w:marRight w:val="0"/>
      <w:marTop w:val="0"/>
      <w:marBottom w:val="0"/>
      <w:divBdr>
        <w:top w:val="none" w:sz="0" w:space="0" w:color="auto"/>
        <w:left w:val="none" w:sz="0" w:space="0" w:color="auto"/>
        <w:bottom w:val="none" w:sz="0" w:space="0" w:color="auto"/>
        <w:right w:val="none" w:sz="0" w:space="0" w:color="auto"/>
      </w:divBdr>
    </w:div>
    <w:div w:id="335307191">
      <w:bodyDiv w:val="1"/>
      <w:marLeft w:val="0"/>
      <w:marRight w:val="0"/>
      <w:marTop w:val="0"/>
      <w:marBottom w:val="0"/>
      <w:divBdr>
        <w:top w:val="none" w:sz="0" w:space="0" w:color="auto"/>
        <w:left w:val="none" w:sz="0" w:space="0" w:color="auto"/>
        <w:bottom w:val="none" w:sz="0" w:space="0" w:color="auto"/>
        <w:right w:val="none" w:sz="0" w:space="0" w:color="auto"/>
      </w:divBdr>
    </w:div>
    <w:div w:id="335378853">
      <w:bodyDiv w:val="1"/>
      <w:marLeft w:val="0"/>
      <w:marRight w:val="0"/>
      <w:marTop w:val="0"/>
      <w:marBottom w:val="0"/>
      <w:divBdr>
        <w:top w:val="none" w:sz="0" w:space="0" w:color="auto"/>
        <w:left w:val="none" w:sz="0" w:space="0" w:color="auto"/>
        <w:bottom w:val="none" w:sz="0" w:space="0" w:color="auto"/>
        <w:right w:val="none" w:sz="0" w:space="0" w:color="auto"/>
      </w:divBdr>
    </w:div>
    <w:div w:id="336004718">
      <w:bodyDiv w:val="1"/>
      <w:marLeft w:val="0"/>
      <w:marRight w:val="0"/>
      <w:marTop w:val="0"/>
      <w:marBottom w:val="0"/>
      <w:divBdr>
        <w:top w:val="none" w:sz="0" w:space="0" w:color="auto"/>
        <w:left w:val="none" w:sz="0" w:space="0" w:color="auto"/>
        <w:bottom w:val="none" w:sz="0" w:space="0" w:color="auto"/>
        <w:right w:val="none" w:sz="0" w:space="0" w:color="auto"/>
      </w:divBdr>
    </w:div>
    <w:div w:id="336229655">
      <w:bodyDiv w:val="1"/>
      <w:marLeft w:val="0"/>
      <w:marRight w:val="0"/>
      <w:marTop w:val="0"/>
      <w:marBottom w:val="0"/>
      <w:divBdr>
        <w:top w:val="none" w:sz="0" w:space="0" w:color="auto"/>
        <w:left w:val="none" w:sz="0" w:space="0" w:color="auto"/>
        <w:bottom w:val="none" w:sz="0" w:space="0" w:color="auto"/>
        <w:right w:val="none" w:sz="0" w:space="0" w:color="auto"/>
      </w:divBdr>
    </w:div>
    <w:div w:id="336344095">
      <w:bodyDiv w:val="1"/>
      <w:marLeft w:val="0"/>
      <w:marRight w:val="0"/>
      <w:marTop w:val="0"/>
      <w:marBottom w:val="0"/>
      <w:divBdr>
        <w:top w:val="none" w:sz="0" w:space="0" w:color="auto"/>
        <w:left w:val="none" w:sz="0" w:space="0" w:color="auto"/>
        <w:bottom w:val="none" w:sz="0" w:space="0" w:color="auto"/>
        <w:right w:val="none" w:sz="0" w:space="0" w:color="auto"/>
      </w:divBdr>
    </w:div>
    <w:div w:id="336612526">
      <w:bodyDiv w:val="1"/>
      <w:marLeft w:val="0"/>
      <w:marRight w:val="0"/>
      <w:marTop w:val="0"/>
      <w:marBottom w:val="0"/>
      <w:divBdr>
        <w:top w:val="none" w:sz="0" w:space="0" w:color="auto"/>
        <w:left w:val="none" w:sz="0" w:space="0" w:color="auto"/>
        <w:bottom w:val="none" w:sz="0" w:space="0" w:color="auto"/>
        <w:right w:val="none" w:sz="0" w:space="0" w:color="auto"/>
      </w:divBdr>
    </w:div>
    <w:div w:id="336884729">
      <w:bodyDiv w:val="1"/>
      <w:marLeft w:val="0"/>
      <w:marRight w:val="0"/>
      <w:marTop w:val="0"/>
      <w:marBottom w:val="0"/>
      <w:divBdr>
        <w:top w:val="none" w:sz="0" w:space="0" w:color="auto"/>
        <w:left w:val="none" w:sz="0" w:space="0" w:color="auto"/>
        <w:bottom w:val="none" w:sz="0" w:space="0" w:color="auto"/>
        <w:right w:val="none" w:sz="0" w:space="0" w:color="auto"/>
      </w:divBdr>
    </w:div>
    <w:div w:id="337079000">
      <w:bodyDiv w:val="1"/>
      <w:marLeft w:val="0"/>
      <w:marRight w:val="0"/>
      <w:marTop w:val="0"/>
      <w:marBottom w:val="0"/>
      <w:divBdr>
        <w:top w:val="none" w:sz="0" w:space="0" w:color="auto"/>
        <w:left w:val="none" w:sz="0" w:space="0" w:color="auto"/>
        <w:bottom w:val="none" w:sz="0" w:space="0" w:color="auto"/>
        <w:right w:val="none" w:sz="0" w:space="0" w:color="auto"/>
      </w:divBdr>
    </w:div>
    <w:div w:id="337193257">
      <w:bodyDiv w:val="1"/>
      <w:marLeft w:val="0"/>
      <w:marRight w:val="0"/>
      <w:marTop w:val="0"/>
      <w:marBottom w:val="0"/>
      <w:divBdr>
        <w:top w:val="none" w:sz="0" w:space="0" w:color="auto"/>
        <w:left w:val="none" w:sz="0" w:space="0" w:color="auto"/>
        <w:bottom w:val="none" w:sz="0" w:space="0" w:color="auto"/>
        <w:right w:val="none" w:sz="0" w:space="0" w:color="auto"/>
      </w:divBdr>
    </w:div>
    <w:div w:id="340282019">
      <w:bodyDiv w:val="1"/>
      <w:marLeft w:val="0"/>
      <w:marRight w:val="0"/>
      <w:marTop w:val="0"/>
      <w:marBottom w:val="0"/>
      <w:divBdr>
        <w:top w:val="none" w:sz="0" w:space="0" w:color="auto"/>
        <w:left w:val="none" w:sz="0" w:space="0" w:color="auto"/>
        <w:bottom w:val="none" w:sz="0" w:space="0" w:color="auto"/>
        <w:right w:val="none" w:sz="0" w:space="0" w:color="auto"/>
      </w:divBdr>
    </w:div>
    <w:div w:id="341008893">
      <w:bodyDiv w:val="1"/>
      <w:marLeft w:val="0"/>
      <w:marRight w:val="0"/>
      <w:marTop w:val="0"/>
      <w:marBottom w:val="0"/>
      <w:divBdr>
        <w:top w:val="none" w:sz="0" w:space="0" w:color="auto"/>
        <w:left w:val="none" w:sz="0" w:space="0" w:color="auto"/>
        <w:bottom w:val="none" w:sz="0" w:space="0" w:color="auto"/>
        <w:right w:val="none" w:sz="0" w:space="0" w:color="auto"/>
      </w:divBdr>
    </w:div>
    <w:div w:id="341977645">
      <w:bodyDiv w:val="1"/>
      <w:marLeft w:val="0"/>
      <w:marRight w:val="0"/>
      <w:marTop w:val="0"/>
      <w:marBottom w:val="0"/>
      <w:divBdr>
        <w:top w:val="none" w:sz="0" w:space="0" w:color="auto"/>
        <w:left w:val="none" w:sz="0" w:space="0" w:color="auto"/>
        <w:bottom w:val="none" w:sz="0" w:space="0" w:color="auto"/>
        <w:right w:val="none" w:sz="0" w:space="0" w:color="auto"/>
      </w:divBdr>
    </w:div>
    <w:div w:id="342586291">
      <w:bodyDiv w:val="1"/>
      <w:marLeft w:val="0"/>
      <w:marRight w:val="0"/>
      <w:marTop w:val="0"/>
      <w:marBottom w:val="0"/>
      <w:divBdr>
        <w:top w:val="none" w:sz="0" w:space="0" w:color="auto"/>
        <w:left w:val="none" w:sz="0" w:space="0" w:color="auto"/>
        <w:bottom w:val="none" w:sz="0" w:space="0" w:color="auto"/>
        <w:right w:val="none" w:sz="0" w:space="0" w:color="auto"/>
      </w:divBdr>
    </w:div>
    <w:div w:id="343096661">
      <w:bodyDiv w:val="1"/>
      <w:marLeft w:val="0"/>
      <w:marRight w:val="0"/>
      <w:marTop w:val="0"/>
      <w:marBottom w:val="0"/>
      <w:divBdr>
        <w:top w:val="none" w:sz="0" w:space="0" w:color="auto"/>
        <w:left w:val="none" w:sz="0" w:space="0" w:color="auto"/>
        <w:bottom w:val="none" w:sz="0" w:space="0" w:color="auto"/>
        <w:right w:val="none" w:sz="0" w:space="0" w:color="auto"/>
      </w:divBdr>
    </w:div>
    <w:div w:id="343636016">
      <w:bodyDiv w:val="1"/>
      <w:marLeft w:val="0"/>
      <w:marRight w:val="0"/>
      <w:marTop w:val="0"/>
      <w:marBottom w:val="0"/>
      <w:divBdr>
        <w:top w:val="none" w:sz="0" w:space="0" w:color="auto"/>
        <w:left w:val="none" w:sz="0" w:space="0" w:color="auto"/>
        <w:bottom w:val="none" w:sz="0" w:space="0" w:color="auto"/>
        <w:right w:val="none" w:sz="0" w:space="0" w:color="auto"/>
      </w:divBdr>
    </w:div>
    <w:div w:id="344137203">
      <w:bodyDiv w:val="1"/>
      <w:marLeft w:val="0"/>
      <w:marRight w:val="0"/>
      <w:marTop w:val="0"/>
      <w:marBottom w:val="0"/>
      <w:divBdr>
        <w:top w:val="none" w:sz="0" w:space="0" w:color="auto"/>
        <w:left w:val="none" w:sz="0" w:space="0" w:color="auto"/>
        <w:bottom w:val="none" w:sz="0" w:space="0" w:color="auto"/>
        <w:right w:val="none" w:sz="0" w:space="0" w:color="auto"/>
      </w:divBdr>
    </w:div>
    <w:div w:id="345905729">
      <w:bodyDiv w:val="1"/>
      <w:marLeft w:val="0"/>
      <w:marRight w:val="0"/>
      <w:marTop w:val="0"/>
      <w:marBottom w:val="0"/>
      <w:divBdr>
        <w:top w:val="none" w:sz="0" w:space="0" w:color="auto"/>
        <w:left w:val="none" w:sz="0" w:space="0" w:color="auto"/>
        <w:bottom w:val="none" w:sz="0" w:space="0" w:color="auto"/>
        <w:right w:val="none" w:sz="0" w:space="0" w:color="auto"/>
      </w:divBdr>
    </w:div>
    <w:div w:id="346758974">
      <w:bodyDiv w:val="1"/>
      <w:marLeft w:val="0"/>
      <w:marRight w:val="0"/>
      <w:marTop w:val="0"/>
      <w:marBottom w:val="0"/>
      <w:divBdr>
        <w:top w:val="none" w:sz="0" w:space="0" w:color="auto"/>
        <w:left w:val="none" w:sz="0" w:space="0" w:color="auto"/>
        <w:bottom w:val="none" w:sz="0" w:space="0" w:color="auto"/>
        <w:right w:val="none" w:sz="0" w:space="0" w:color="auto"/>
      </w:divBdr>
    </w:div>
    <w:div w:id="347098678">
      <w:bodyDiv w:val="1"/>
      <w:marLeft w:val="0"/>
      <w:marRight w:val="0"/>
      <w:marTop w:val="0"/>
      <w:marBottom w:val="0"/>
      <w:divBdr>
        <w:top w:val="none" w:sz="0" w:space="0" w:color="auto"/>
        <w:left w:val="none" w:sz="0" w:space="0" w:color="auto"/>
        <w:bottom w:val="none" w:sz="0" w:space="0" w:color="auto"/>
        <w:right w:val="none" w:sz="0" w:space="0" w:color="auto"/>
      </w:divBdr>
    </w:div>
    <w:div w:id="348067822">
      <w:bodyDiv w:val="1"/>
      <w:marLeft w:val="0"/>
      <w:marRight w:val="0"/>
      <w:marTop w:val="0"/>
      <w:marBottom w:val="0"/>
      <w:divBdr>
        <w:top w:val="none" w:sz="0" w:space="0" w:color="auto"/>
        <w:left w:val="none" w:sz="0" w:space="0" w:color="auto"/>
        <w:bottom w:val="none" w:sz="0" w:space="0" w:color="auto"/>
        <w:right w:val="none" w:sz="0" w:space="0" w:color="auto"/>
      </w:divBdr>
    </w:div>
    <w:div w:id="348222011">
      <w:bodyDiv w:val="1"/>
      <w:marLeft w:val="0"/>
      <w:marRight w:val="0"/>
      <w:marTop w:val="0"/>
      <w:marBottom w:val="0"/>
      <w:divBdr>
        <w:top w:val="none" w:sz="0" w:space="0" w:color="auto"/>
        <w:left w:val="none" w:sz="0" w:space="0" w:color="auto"/>
        <w:bottom w:val="none" w:sz="0" w:space="0" w:color="auto"/>
        <w:right w:val="none" w:sz="0" w:space="0" w:color="auto"/>
      </w:divBdr>
      <w:divsChild>
        <w:div w:id="993604602">
          <w:marLeft w:val="0"/>
          <w:marRight w:val="0"/>
          <w:marTop w:val="0"/>
          <w:marBottom w:val="0"/>
          <w:divBdr>
            <w:top w:val="none" w:sz="0" w:space="0" w:color="auto"/>
            <w:left w:val="none" w:sz="0" w:space="0" w:color="auto"/>
            <w:bottom w:val="none" w:sz="0" w:space="0" w:color="auto"/>
            <w:right w:val="none" w:sz="0" w:space="0" w:color="auto"/>
          </w:divBdr>
          <w:divsChild>
            <w:div w:id="95343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75601">
      <w:bodyDiv w:val="1"/>
      <w:marLeft w:val="0"/>
      <w:marRight w:val="0"/>
      <w:marTop w:val="0"/>
      <w:marBottom w:val="0"/>
      <w:divBdr>
        <w:top w:val="none" w:sz="0" w:space="0" w:color="auto"/>
        <w:left w:val="none" w:sz="0" w:space="0" w:color="auto"/>
        <w:bottom w:val="none" w:sz="0" w:space="0" w:color="auto"/>
        <w:right w:val="none" w:sz="0" w:space="0" w:color="auto"/>
      </w:divBdr>
    </w:div>
    <w:div w:id="351230698">
      <w:bodyDiv w:val="1"/>
      <w:marLeft w:val="0"/>
      <w:marRight w:val="0"/>
      <w:marTop w:val="0"/>
      <w:marBottom w:val="0"/>
      <w:divBdr>
        <w:top w:val="none" w:sz="0" w:space="0" w:color="auto"/>
        <w:left w:val="none" w:sz="0" w:space="0" w:color="auto"/>
        <w:bottom w:val="none" w:sz="0" w:space="0" w:color="auto"/>
        <w:right w:val="none" w:sz="0" w:space="0" w:color="auto"/>
      </w:divBdr>
    </w:div>
    <w:div w:id="351301784">
      <w:bodyDiv w:val="1"/>
      <w:marLeft w:val="0"/>
      <w:marRight w:val="0"/>
      <w:marTop w:val="0"/>
      <w:marBottom w:val="0"/>
      <w:divBdr>
        <w:top w:val="none" w:sz="0" w:space="0" w:color="auto"/>
        <w:left w:val="none" w:sz="0" w:space="0" w:color="auto"/>
        <w:bottom w:val="none" w:sz="0" w:space="0" w:color="auto"/>
        <w:right w:val="none" w:sz="0" w:space="0" w:color="auto"/>
      </w:divBdr>
    </w:div>
    <w:div w:id="351732838">
      <w:bodyDiv w:val="1"/>
      <w:marLeft w:val="0"/>
      <w:marRight w:val="0"/>
      <w:marTop w:val="0"/>
      <w:marBottom w:val="0"/>
      <w:divBdr>
        <w:top w:val="none" w:sz="0" w:space="0" w:color="auto"/>
        <w:left w:val="none" w:sz="0" w:space="0" w:color="auto"/>
        <w:bottom w:val="none" w:sz="0" w:space="0" w:color="auto"/>
        <w:right w:val="none" w:sz="0" w:space="0" w:color="auto"/>
      </w:divBdr>
    </w:div>
    <w:div w:id="352536307">
      <w:bodyDiv w:val="1"/>
      <w:marLeft w:val="0"/>
      <w:marRight w:val="0"/>
      <w:marTop w:val="0"/>
      <w:marBottom w:val="0"/>
      <w:divBdr>
        <w:top w:val="none" w:sz="0" w:space="0" w:color="auto"/>
        <w:left w:val="none" w:sz="0" w:space="0" w:color="auto"/>
        <w:bottom w:val="none" w:sz="0" w:space="0" w:color="auto"/>
        <w:right w:val="none" w:sz="0" w:space="0" w:color="auto"/>
      </w:divBdr>
    </w:div>
    <w:div w:id="352847377">
      <w:bodyDiv w:val="1"/>
      <w:marLeft w:val="0"/>
      <w:marRight w:val="0"/>
      <w:marTop w:val="0"/>
      <w:marBottom w:val="0"/>
      <w:divBdr>
        <w:top w:val="none" w:sz="0" w:space="0" w:color="auto"/>
        <w:left w:val="none" w:sz="0" w:space="0" w:color="auto"/>
        <w:bottom w:val="none" w:sz="0" w:space="0" w:color="auto"/>
        <w:right w:val="none" w:sz="0" w:space="0" w:color="auto"/>
      </w:divBdr>
    </w:div>
    <w:div w:id="353307368">
      <w:bodyDiv w:val="1"/>
      <w:marLeft w:val="0"/>
      <w:marRight w:val="0"/>
      <w:marTop w:val="0"/>
      <w:marBottom w:val="0"/>
      <w:divBdr>
        <w:top w:val="none" w:sz="0" w:space="0" w:color="auto"/>
        <w:left w:val="none" w:sz="0" w:space="0" w:color="auto"/>
        <w:bottom w:val="none" w:sz="0" w:space="0" w:color="auto"/>
        <w:right w:val="none" w:sz="0" w:space="0" w:color="auto"/>
      </w:divBdr>
    </w:div>
    <w:div w:id="353574466">
      <w:bodyDiv w:val="1"/>
      <w:marLeft w:val="0"/>
      <w:marRight w:val="0"/>
      <w:marTop w:val="0"/>
      <w:marBottom w:val="0"/>
      <w:divBdr>
        <w:top w:val="none" w:sz="0" w:space="0" w:color="auto"/>
        <w:left w:val="none" w:sz="0" w:space="0" w:color="auto"/>
        <w:bottom w:val="none" w:sz="0" w:space="0" w:color="auto"/>
        <w:right w:val="none" w:sz="0" w:space="0" w:color="auto"/>
      </w:divBdr>
    </w:div>
    <w:div w:id="353698489">
      <w:bodyDiv w:val="1"/>
      <w:marLeft w:val="0"/>
      <w:marRight w:val="0"/>
      <w:marTop w:val="0"/>
      <w:marBottom w:val="0"/>
      <w:divBdr>
        <w:top w:val="none" w:sz="0" w:space="0" w:color="auto"/>
        <w:left w:val="none" w:sz="0" w:space="0" w:color="auto"/>
        <w:bottom w:val="none" w:sz="0" w:space="0" w:color="auto"/>
        <w:right w:val="none" w:sz="0" w:space="0" w:color="auto"/>
      </w:divBdr>
    </w:div>
    <w:div w:id="356932771">
      <w:bodyDiv w:val="1"/>
      <w:marLeft w:val="0"/>
      <w:marRight w:val="0"/>
      <w:marTop w:val="0"/>
      <w:marBottom w:val="0"/>
      <w:divBdr>
        <w:top w:val="none" w:sz="0" w:space="0" w:color="auto"/>
        <w:left w:val="none" w:sz="0" w:space="0" w:color="auto"/>
        <w:bottom w:val="none" w:sz="0" w:space="0" w:color="auto"/>
        <w:right w:val="none" w:sz="0" w:space="0" w:color="auto"/>
      </w:divBdr>
    </w:div>
    <w:div w:id="357852379">
      <w:bodyDiv w:val="1"/>
      <w:marLeft w:val="0"/>
      <w:marRight w:val="0"/>
      <w:marTop w:val="0"/>
      <w:marBottom w:val="0"/>
      <w:divBdr>
        <w:top w:val="none" w:sz="0" w:space="0" w:color="auto"/>
        <w:left w:val="none" w:sz="0" w:space="0" w:color="auto"/>
        <w:bottom w:val="none" w:sz="0" w:space="0" w:color="auto"/>
        <w:right w:val="none" w:sz="0" w:space="0" w:color="auto"/>
      </w:divBdr>
    </w:div>
    <w:div w:id="358505166">
      <w:bodyDiv w:val="1"/>
      <w:marLeft w:val="0"/>
      <w:marRight w:val="0"/>
      <w:marTop w:val="0"/>
      <w:marBottom w:val="0"/>
      <w:divBdr>
        <w:top w:val="none" w:sz="0" w:space="0" w:color="auto"/>
        <w:left w:val="none" w:sz="0" w:space="0" w:color="auto"/>
        <w:bottom w:val="none" w:sz="0" w:space="0" w:color="auto"/>
        <w:right w:val="none" w:sz="0" w:space="0" w:color="auto"/>
      </w:divBdr>
    </w:div>
    <w:div w:id="358624773">
      <w:bodyDiv w:val="1"/>
      <w:marLeft w:val="0"/>
      <w:marRight w:val="0"/>
      <w:marTop w:val="0"/>
      <w:marBottom w:val="0"/>
      <w:divBdr>
        <w:top w:val="none" w:sz="0" w:space="0" w:color="auto"/>
        <w:left w:val="none" w:sz="0" w:space="0" w:color="auto"/>
        <w:bottom w:val="none" w:sz="0" w:space="0" w:color="auto"/>
        <w:right w:val="none" w:sz="0" w:space="0" w:color="auto"/>
      </w:divBdr>
    </w:div>
    <w:div w:id="358900221">
      <w:bodyDiv w:val="1"/>
      <w:marLeft w:val="0"/>
      <w:marRight w:val="0"/>
      <w:marTop w:val="0"/>
      <w:marBottom w:val="0"/>
      <w:divBdr>
        <w:top w:val="none" w:sz="0" w:space="0" w:color="auto"/>
        <w:left w:val="none" w:sz="0" w:space="0" w:color="auto"/>
        <w:bottom w:val="none" w:sz="0" w:space="0" w:color="auto"/>
        <w:right w:val="none" w:sz="0" w:space="0" w:color="auto"/>
      </w:divBdr>
    </w:div>
    <w:div w:id="359287454">
      <w:bodyDiv w:val="1"/>
      <w:marLeft w:val="0"/>
      <w:marRight w:val="0"/>
      <w:marTop w:val="0"/>
      <w:marBottom w:val="0"/>
      <w:divBdr>
        <w:top w:val="none" w:sz="0" w:space="0" w:color="auto"/>
        <w:left w:val="none" w:sz="0" w:space="0" w:color="auto"/>
        <w:bottom w:val="none" w:sz="0" w:space="0" w:color="auto"/>
        <w:right w:val="none" w:sz="0" w:space="0" w:color="auto"/>
      </w:divBdr>
    </w:div>
    <w:div w:id="360329441">
      <w:bodyDiv w:val="1"/>
      <w:marLeft w:val="0"/>
      <w:marRight w:val="0"/>
      <w:marTop w:val="0"/>
      <w:marBottom w:val="0"/>
      <w:divBdr>
        <w:top w:val="none" w:sz="0" w:space="0" w:color="auto"/>
        <w:left w:val="none" w:sz="0" w:space="0" w:color="auto"/>
        <w:bottom w:val="none" w:sz="0" w:space="0" w:color="auto"/>
        <w:right w:val="none" w:sz="0" w:space="0" w:color="auto"/>
      </w:divBdr>
    </w:div>
    <w:div w:id="360478705">
      <w:bodyDiv w:val="1"/>
      <w:marLeft w:val="0"/>
      <w:marRight w:val="0"/>
      <w:marTop w:val="0"/>
      <w:marBottom w:val="0"/>
      <w:divBdr>
        <w:top w:val="none" w:sz="0" w:space="0" w:color="auto"/>
        <w:left w:val="none" w:sz="0" w:space="0" w:color="auto"/>
        <w:bottom w:val="none" w:sz="0" w:space="0" w:color="auto"/>
        <w:right w:val="none" w:sz="0" w:space="0" w:color="auto"/>
      </w:divBdr>
    </w:div>
    <w:div w:id="360522386">
      <w:bodyDiv w:val="1"/>
      <w:marLeft w:val="0"/>
      <w:marRight w:val="0"/>
      <w:marTop w:val="0"/>
      <w:marBottom w:val="0"/>
      <w:divBdr>
        <w:top w:val="none" w:sz="0" w:space="0" w:color="auto"/>
        <w:left w:val="none" w:sz="0" w:space="0" w:color="auto"/>
        <w:bottom w:val="none" w:sz="0" w:space="0" w:color="auto"/>
        <w:right w:val="none" w:sz="0" w:space="0" w:color="auto"/>
      </w:divBdr>
    </w:div>
    <w:div w:id="360976769">
      <w:bodyDiv w:val="1"/>
      <w:marLeft w:val="0"/>
      <w:marRight w:val="0"/>
      <w:marTop w:val="0"/>
      <w:marBottom w:val="0"/>
      <w:divBdr>
        <w:top w:val="none" w:sz="0" w:space="0" w:color="auto"/>
        <w:left w:val="none" w:sz="0" w:space="0" w:color="auto"/>
        <w:bottom w:val="none" w:sz="0" w:space="0" w:color="auto"/>
        <w:right w:val="none" w:sz="0" w:space="0" w:color="auto"/>
      </w:divBdr>
    </w:div>
    <w:div w:id="361050448">
      <w:bodyDiv w:val="1"/>
      <w:marLeft w:val="0"/>
      <w:marRight w:val="0"/>
      <w:marTop w:val="0"/>
      <w:marBottom w:val="0"/>
      <w:divBdr>
        <w:top w:val="none" w:sz="0" w:space="0" w:color="auto"/>
        <w:left w:val="none" w:sz="0" w:space="0" w:color="auto"/>
        <w:bottom w:val="none" w:sz="0" w:space="0" w:color="auto"/>
        <w:right w:val="none" w:sz="0" w:space="0" w:color="auto"/>
      </w:divBdr>
    </w:div>
    <w:div w:id="366298903">
      <w:bodyDiv w:val="1"/>
      <w:marLeft w:val="0"/>
      <w:marRight w:val="0"/>
      <w:marTop w:val="0"/>
      <w:marBottom w:val="0"/>
      <w:divBdr>
        <w:top w:val="none" w:sz="0" w:space="0" w:color="auto"/>
        <w:left w:val="none" w:sz="0" w:space="0" w:color="auto"/>
        <w:bottom w:val="none" w:sz="0" w:space="0" w:color="auto"/>
        <w:right w:val="none" w:sz="0" w:space="0" w:color="auto"/>
      </w:divBdr>
    </w:div>
    <w:div w:id="367072299">
      <w:bodyDiv w:val="1"/>
      <w:marLeft w:val="0"/>
      <w:marRight w:val="0"/>
      <w:marTop w:val="0"/>
      <w:marBottom w:val="0"/>
      <w:divBdr>
        <w:top w:val="none" w:sz="0" w:space="0" w:color="auto"/>
        <w:left w:val="none" w:sz="0" w:space="0" w:color="auto"/>
        <w:bottom w:val="none" w:sz="0" w:space="0" w:color="auto"/>
        <w:right w:val="none" w:sz="0" w:space="0" w:color="auto"/>
      </w:divBdr>
    </w:div>
    <w:div w:id="367536828">
      <w:bodyDiv w:val="1"/>
      <w:marLeft w:val="0"/>
      <w:marRight w:val="0"/>
      <w:marTop w:val="0"/>
      <w:marBottom w:val="0"/>
      <w:divBdr>
        <w:top w:val="none" w:sz="0" w:space="0" w:color="auto"/>
        <w:left w:val="none" w:sz="0" w:space="0" w:color="auto"/>
        <w:bottom w:val="none" w:sz="0" w:space="0" w:color="auto"/>
        <w:right w:val="none" w:sz="0" w:space="0" w:color="auto"/>
      </w:divBdr>
    </w:div>
    <w:div w:id="368536694">
      <w:bodyDiv w:val="1"/>
      <w:marLeft w:val="0"/>
      <w:marRight w:val="0"/>
      <w:marTop w:val="0"/>
      <w:marBottom w:val="0"/>
      <w:divBdr>
        <w:top w:val="none" w:sz="0" w:space="0" w:color="auto"/>
        <w:left w:val="none" w:sz="0" w:space="0" w:color="auto"/>
        <w:bottom w:val="none" w:sz="0" w:space="0" w:color="auto"/>
        <w:right w:val="none" w:sz="0" w:space="0" w:color="auto"/>
      </w:divBdr>
    </w:div>
    <w:div w:id="368913958">
      <w:bodyDiv w:val="1"/>
      <w:marLeft w:val="0"/>
      <w:marRight w:val="0"/>
      <w:marTop w:val="0"/>
      <w:marBottom w:val="0"/>
      <w:divBdr>
        <w:top w:val="none" w:sz="0" w:space="0" w:color="auto"/>
        <w:left w:val="none" w:sz="0" w:space="0" w:color="auto"/>
        <w:bottom w:val="none" w:sz="0" w:space="0" w:color="auto"/>
        <w:right w:val="none" w:sz="0" w:space="0" w:color="auto"/>
      </w:divBdr>
    </w:div>
    <w:div w:id="369260012">
      <w:bodyDiv w:val="1"/>
      <w:marLeft w:val="0"/>
      <w:marRight w:val="0"/>
      <w:marTop w:val="0"/>
      <w:marBottom w:val="0"/>
      <w:divBdr>
        <w:top w:val="none" w:sz="0" w:space="0" w:color="auto"/>
        <w:left w:val="none" w:sz="0" w:space="0" w:color="auto"/>
        <w:bottom w:val="none" w:sz="0" w:space="0" w:color="auto"/>
        <w:right w:val="none" w:sz="0" w:space="0" w:color="auto"/>
      </w:divBdr>
    </w:div>
    <w:div w:id="370306042">
      <w:bodyDiv w:val="1"/>
      <w:marLeft w:val="0"/>
      <w:marRight w:val="0"/>
      <w:marTop w:val="0"/>
      <w:marBottom w:val="0"/>
      <w:divBdr>
        <w:top w:val="none" w:sz="0" w:space="0" w:color="auto"/>
        <w:left w:val="none" w:sz="0" w:space="0" w:color="auto"/>
        <w:bottom w:val="none" w:sz="0" w:space="0" w:color="auto"/>
        <w:right w:val="none" w:sz="0" w:space="0" w:color="auto"/>
      </w:divBdr>
    </w:div>
    <w:div w:id="371535413">
      <w:bodyDiv w:val="1"/>
      <w:marLeft w:val="0"/>
      <w:marRight w:val="0"/>
      <w:marTop w:val="0"/>
      <w:marBottom w:val="0"/>
      <w:divBdr>
        <w:top w:val="none" w:sz="0" w:space="0" w:color="auto"/>
        <w:left w:val="none" w:sz="0" w:space="0" w:color="auto"/>
        <w:bottom w:val="none" w:sz="0" w:space="0" w:color="auto"/>
        <w:right w:val="none" w:sz="0" w:space="0" w:color="auto"/>
      </w:divBdr>
    </w:div>
    <w:div w:id="372850941">
      <w:bodyDiv w:val="1"/>
      <w:marLeft w:val="0"/>
      <w:marRight w:val="0"/>
      <w:marTop w:val="0"/>
      <w:marBottom w:val="0"/>
      <w:divBdr>
        <w:top w:val="none" w:sz="0" w:space="0" w:color="auto"/>
        <w:left w:val="none" w:sz="0" w:space="0" w:color="auto"/>
        <w:bottom w:val="none" w:sz="0" w:space="0" w:color="auto"/>
        <w:right w:val="none" w:sz="0" w:space="0" w:color="auto"/>
      </w:divBdr>
    </w:div>
    <w:div w:id="373388284">
      <w:bodyDiv w:val="1"/>
      <w:marLeft w:val="0"/>
      <w:marRight w:val="0"/>
      <w:marTop w:val="0"/>
      <w:marBottom w:val="0"/>
      <w:divBdr>
        <w:top w:val="none" w:sz="0" w:space="0" w:color="auto"/>
        <w:left w:val="none" w:sz="0" w:space="0" w:color="auto"/>
        <w:bottom w:val="none" w:sz="0" w:space="0" w:color="auto"/>
        <w:right w:val="none" w:sz="0" w:space="0" w:color="auto"/>
      </w:divBdr>
    </w:div>
    <w:div w:id="374812136">
      <w:bodyDiv w:val="1"/>
      <w:marLeft w:val="0"/>
      <w:marRight w:val="0"/>
      <w:marTop w:val="0"/>
      <w:marBottom w:val="0"/>
      <w:divBdr>
        <w:top w:val="none" w:sz="0" w:space="0" w:color="auto"/>
        <w:left w:val="none" w:sz="0" w:space="0" w:color="auto"/>
        <w:bottom w:val="none" w:sz="0" w:space="0" w:color="auto"/>
        <w:right w:val="none" w:sz="0" w:space="0" w:color="auto"/>
      </w:divBdr>
    </w:div>
    <w:div w:id="375467612">
      <w:bodyDiv w:val="1"/>
      <w:marLeft w:val="0"/>
      <w:marRight w:val="0"/>
      <w:marTop w:val="0"/>
      <w:marBottom w:val="0"/>
      <w:divBdr>
        <w:top w:val="none" w:sz="0" w:space="0" w:color="auto"/>
        <w:left w:val="none" w:sz="0" w:space="0" w:color="auto"/>
        <w:bottom w:val="none" w:sz="0" w:space="0" w:color="auto"/>
        <w:right w:val="none" w:sz="0" w:space="0" w:color="auto"/>
      </w:divBdr>
    </w:div>
    <w:div w:id="376127013">
      <w:bodyDiv w:val="1"/>
      <w:marLeft w:val="0"/>
      <w:marRight w:val="0"/>
      <w:marTop w:val="0"/>
      <w:marBottom w:val="0"/>
      <w:divBdr>
        <w:top w:val="none" w:sz="0" w:space="0" w:color="auto"/>
        <w:left w:val="none" w:sz="0" w:space="0" w:color="auto"/>
        <w:bottom w:val="none" w:sz="0" w:space="0" w:color="auto"/>
        <w:right w:val="none" w:sz="0" w:space="0" w:color="auto"/>
      </w:divBdr>
    </w:div>
    <w:div w:id="376439183">
      <w:bodyDiv w:val="1"/>
      <w:marLeft w:val="0"/>
      <w:marRight w:val="0"/>
      <w:marTop w:val="0"/>
      <w:marBottom w:val="0"/>
      <w:divBdr>
        <w:top w:val="none" w:sz="0" w:space="0" w:color="auto"/>
        <w:left w:val="none" w:sz="0" w:space="0" w:color="auto"/>
        <w:bottom w:val="none" w:sz="0" w:space="0" w:color="auto"/>
        <w:right w:val="none" w:sz="0" w:space="0" w:color="auto"/>
      </w:divBdr>
    </w:div>
    <w:div w:id="376439271">
      <w:bodyDiv w:val="1"/>
      <w:marLeft w:val="0"/>
      <w:marRight w:val="0"/>
      <w:marTop w:val="0"/>
      <w:marBottom w:val="0"/>
      <w:divBdr>
        <w:top w:val="none" w:sz="0" w:space="0" w:color="auto"/>
        <w:left w:val="none" w:sz="0" w:space="0" w:color="auto"/>
        <w:bottom w:val="none" w:sz="0" w:space="0" w:color="auto"/>
        <w:right w:val="none" w:sz="0" w:space="0" w:color="auto"/>
      </w:divBdr>
    </w:div>
    <w:div w:id="377123985">
      <w:bodyDiv w:val="1"/>
      <w:marLeft w:val="0"/>
      <w:marRight w:val="0"/>
      <w:marTop w:val="0"/>
      <w:marBottom w:val="0"/>
      <w:divBdr>
        <w:top w:val="none" w:sz="0" w:space="0" w:color="auto"/>
        <w:left w:val="none" w:sz="0" w:space="0" w:color="auto"/>
        <w:bottom w:val="none" w:sz="0" w:space="0" w:color="auto"/>
        <w:right w:val="none" w:sz="0" w:space="0" w:color="auto"/>
      </w:divBdr>
    </w:div>
    <w:div w:id="378285154">
      <w:bodyDiv w:val="1"/>
      <w:marLeft w:val="0"/>
      <w:marRight w:val="0"/>
      <w:marTop w:val="0"/>
      <w:marBottom w:val="0"/>
      <w:divBdr>
        <w:top w:val="none" w:sz="0" w:space="0" w:color="auto"/>
        <w:left w:val="none" w:sz="0" w:space="0" w:color="auto"/>
        <w:bottom w:val="none" w:sz="0" w:space="0" w:color="auto"/>
        <w:right w:val="none" w:sz="0" w:space="0" w:color="auto"/>
      </w:divBdr>
    </w:div>
    <w:div w:id="379012104">
      <w:bodyDiv w:val="1"/>
      <w:marLeft w:val="0"/>
      <w:marRight w:val="0"/>
      <w:marTop w:val="0"/>
      <w:marBottom w:val="0"/>
      <w:divBdr>
        <w:top w:val="none" w:sz="0" w:space="0" w:color="auto"/>
        <w:left w:val="none" w:sz="0" w:space="0" w:color="auto"/>
        <w:bottom w:val="none" w:sz="0" w:space="0" w:color="auto"/>
        <w:right w:val="none" w:sz="0" w:space="0" w:color="auto"/>
      </w:divBdr>
    </w:div>
    <w:div w:id="379012979">
      <w:bodyDiv w:val="1"/>
      <w:marLeft w:val="0"/>
      <w:marRight w:val="0"/>
      <w:marTop w:val="0"/>
      <w:marBottom w:val="0"/>
      <w:divBdr>
        <w:top w:val="none" w:sz="0" w:space="0" w:color="auto"/>
        <w:left w:val="none" w:sz="0" w:space="0" w:color="auto"/>
        <w:bottom w:val="none" w:sz="0" w:space="0" w:color="auto"/>
        <w:right w:val="none" w:sz="0" w:space="0" w:color="auto"/>
      </w:divBdr>
    </w:div>
    <w:div w:id="379014850">
      <w:bodyDiv w:val="1"/>
      <w:marLeft w:val="0"/>
      <w:marRight w:val="0"/>
      <w:marTop w:val="0"/>
      <w:marBottom w:val="0"/>
      <w:divBdr>
        <w:top w:val="none" w:sz="0" w:space="0" w:color="auto"/>
        <w:left w:val="none" w:sz="0" w:space="0" w:color="auto"/>
        <w:bottom w:val="none" w:sz="0" w:space="0" w:color="auto"/>
        <w:right w:val="none" w:sz="0" w:space="0" w:color="auto"/>
      </w:divBdr>
    </w:div>
    <w:div w:id="379474215">
      <w:bodyDiv w:val="1"/>
      <w:marLeft w:val="0"/>
      <w:marRight w:val="0"/>
      <w:marTop w:val="0"/>
      <w:marBottom w:val="0"/>
      <w:divBdr>
        <w:top w:val="none" w:sz="0" w:space="0" w:color="auto"/>
        <w:left w:val="none" w:sz="0" w:space="0" w:color="auto"/>
        <w:bottom w:val="none" w:sz="0" w:space="0" w:color="auto"/>
        <w:right w:val="none" w:sz="0" w:space="0" w:color="auto"/>
      </w:divBdr>
    </w:div>
    <w:div w:id="379868536">
      <w:bodyDiv w:val="1"/>
      <w:marLeft w:val="0"/>
      <w:marRight w:val="0"/>
      <w:marTop w:val="0"/>
      <w:marBottom w:val="0"/>
      <w:divBdr>
        <w:top w:val="none" w:sz="0" w:space="0" w:color="auto"/>
        <w:left w:val="none" w:sz="0" w:space="0" w:color="auto"/>
        <w:bottom w:val="none" w:sz="0" w:space="0" w:color="auto"/>
        <w:right w:val="none" w:sz="0" w:space="0" w:color="auto"/>
      </w:divBdr>
    </w:div>
    <w:div w:id="384984930">
      <w:bodyDiv w:val="1"/>
      <w:marLeft w:val="0"/>
      <w:marRight w:val="0"/>
      <w:marTop w:val="0"/>
      <w:marBottom w:val="0"/>
      <w:divBdr>
        <w:top w:val="none" w:sz="0" w:space="0" w:color="auto"/>
        <w:left w:val="none" w:sz="0" w:space="0" w:color="auto"/>
        <w:bottom w:val="none" w:sz="0" w:space="0" w:color="auto"/>
        <w:right w:val="none" w:sz="0" w:space="0" w:color="auto"/>
      </w:divBdr>
    </w:div>
    <w:div w:id="385229035">
      <w:bodyDiv w:val="1"/>
      <w:marLeft w:val="0"/>
      <w:marRight w:val="0"/>
      <w:marTop w:val="0"/>
      <w:marBottom w:val="0"/>
      <w:divBdr>
        <w:top w:val="none" w:sz="0" w:space="0" w:color="auto"/>
        <w:left w:val="none" w:sz="0" w:space="0" w:color="auto"/>
        <w:bottom w:val="none" w:sz="0" w:space="0" w:color="auto"/>
        <w:right w:val="none" w:sz="0" w:space="0" w:color="auto"/>
      </w:divBdr>
    </w:div>
    <w:div w:id="385566117">
      <w:bodyDiv w:val="1"/>
      <w:marLeft w:val="0"/>
      <w:marRight w:val="0"/>
      <w:marTop w:val="0"/>
      <w:marBottom w:val="0"/>
      <w:divBdr>
        <w:top w:val="none" w:sz="0" w:space="0" w:color="auto"/>
        <w:left w:val="none" w:sz="0" w:space="0" w:color="auto"/>
        <w:bottom w:val="none" w:sz="0" w:space="0" w:color="auto"/>
        <w:right w:val="none" w:sz="0" w:space="0" w:color="auto"/>
      </w:divBdr>
    </w:div>
    <w:div w:id="386421276">
      <w:bodyDiv w:val="1"/>
      <w:marLeft w:val="0"/>
      <w:marRight w:val="0"/>
      <w:marTop w:val="0"/>
      <w:marBottom w:val="0"/>
      <w:divBdr>
        <w:top w:val="none" w:sz="0" w:space="0" w:color="auto"/>
        <w:left w:val="none" w:sz="0" w:space="0" w:color="auto"/>
        <w:bottom w:val="none" w:sz="0" w:space="0" w:color="auto"/>
        <w:right w:val="none" w:sz="0" w:space="0" w:color="auto"/>
      </w:divBdr>
    </w:div>
    <w:div w:id="386950458">
      <w:bodyDiv w:val="1"/>
      <w:marLeft w:val="0"/>
      <w:marRight w:val="0"/>
      <w:marTop w:val="0"/>
      <w:marBottom w:val="0"/>
      <w:divBdr>
        <w:top w:val="none" w:sz="0" w:space="0" w:color="auto"/>
        <w:left w:val="none" w:sz="0" w:space="0" w:color="auto"/>
        <w:bottom w:val="none" w:sz="0" w:space="0" w:color="auto"/>
        <w:right w:val="none" w:sz="0" w:space="0" w:color="auto"/>
      </w:divBdr>
    </w:div>
    <w:div w:id="387532040">
      <w:bodyDiv w:val="1"/>
      <w:marLeft w:val="0"/>
      <w:marRight w:val="0"/>
      <w:marTop w:val="0"/>
      <w:marBottom w:val="0"/>
      <w:divBdr>
        <w:top w:val="none" w:sz="0" w:space="0" w:color="auto"/>
        <w:left w:val="none" w:sz="0" w:space="0" w:color="auto"/>
        <w:bottom w:val="none" w:sz="0" w:space="0" w:color="auto"/>
        <w:right w:val="none" w:sz="0" w:space="0" w:color="auto"/>
      </w:divBdr>
    </w:div>
    <w:div w:id="388505970">
      <w:bodyDiv w:val="1"/>
      <w:marLeft w:val="0"/>
      <w:marRight w:val="0"/>
      <w:marTop w:val="0"/>
      <w:marBottom w:val="0"/>
      <w:divBdr>
        <w:top w:val="none" w:sz="0" w:space="0" w:color="auto"/>
        <w:left w:val="none" w:sz="0" w:space="0" w:color="auto"/>
        <w:bottom w:val="none" w:sz="0" w:space="0" w:color="auto"/>
        <w:right w:val="none" w:sz="0" w:space="0" w:color="auto"/>
      </w:divBdr>
    </w:div>
    <w:div w:id="389768677">
      <w:bodyDiv w:val="1"/>
      <w:marLeft w:val="0"/>
      <w:marRight w:val="0"/>
      <w:marTop w:val="0"/>
      <w:marBottom w:val="0"/>
      <w:divBdr>
        <w:top w:val="none" w:sz="0" w:space="0" w:color="auto"/>
        <w:left w:val="none" w:sz="0" w:space="0" w:color="auto"/>
        <w:bottom w:val="none" w:sz="0" w:space="0" w:color="auto"/>
        <w:right w:val="none" w:sz="0" w:space="0" w:color="auto"/>
      </w:divBdr>
    </w:div>
    <w:div w:id="389773287">
      <w:bodyDiv w:val="1"/>
      <w:marLeft w:val="0"/>
      <w:marRight w:val="0"/>
      <w:marTop w:val="0"/>
      <w:marBottom w:val="0"/>
      <w:divBdr>
        <w:top w:val="none" w:sz="0" w:space="0" w:color="auto"/>
        <w:left w:val="none" w:sz="0" w:space="0" w:color="auto"/>
        <w:bottom w:val="none" w:sz="0" w:space="0" w:color="auto"/>
        <w:right w:val="none" w:sz="0" w:space="0" w:color="auto"/>
      </w:divBdr>
    </w:div>
    <w:div w:id="390228107">
      <w:bodyDiv w:val="1"/>
      <w:marLeft w:val="0"/>
      <w:marRight w:val="0"/>
      <w:marTop w:val="0"/>
      <w:marBottom w:val="0"/>
      <w:divBdr>
        <w:top w:val="none" w:sz="0" w:space="0" w:color="auto"/>
        <w:left w:val="none" w:sz="0" w:space="0" w:color="auto"/>
        <w:bottom w:val="none" w:sz="0" w:space="0" w:color="auto"/>
        <w:right w:val="none" w:sz="0" w:space="0" w:color="auto"/>
      </w:divBdr>
    </w:div>
    <w:div w:id="390233644">
      <w:bodyDiv w:val="1"/>
      <w:marLeft w:val="0"/>
      <w:marRight w:val="0"/>
      <w:marTop w:val="0"/>
      <w:marBottom w:val="0"/>
      <w:divBdr>
        <w:top w:val="none" w:sz="0" w:space="0" w:color="auto"/>
        <w:left w:val="none" w:sz="0" w:space="0" w:color="auto"/>
        <w:bottom w:val="none" w:sz="0" w:space="0" w:color="auto"/>
        <w:right w:val="none" w:sz="0" w:space="0" w:color="auto"/>
      </w:divBdr>
    </w:div>
    <w:div w:id="391344576">
      <w:bodyDiv w:val="1"/>
      <w:marLeft w:val="0"/>
      <w:marRight w:val="0"/>
      <w:marTop w:val="0"/>
      <w:marBottom w:val="0"/>
      <w:divBdr>
        <w:top w:val="none" w:sz="0" w:space="0" w:color="auto"/>
        <w:left w:val="none" w:sz="0" w:space="0" w:color="auto"/>
        <w:bottom w:val="none" w:sz="0" w:space="0" w:color="auto"/>
        <w:right w:val="none" w:sz="0" w:space="0" w:color="auto"/>
      </w:divBdr>
    </w:div>
    <w:div w:id="391779924">
      <w:bodyDiv w:val="1"/>
      <w:marLeft w:val="0"/>
      <w:marRight w:val="0"/>
      <w:marTop w:val="0"/>
      <w:marBottom w:val="0"/>
      <w:divBdr>
        <w:top w:val="none" w:sz="0" w:space="0" w:color="auto"/>
        <w:left w:val="none" w:sz="0" w:space="0" w:color="auto"/>
        <w:bottom w:val="none" w:sz="0" w:space="0" w:color="auto"/>
        <w:right w:val="none" w:sz="0" w:space="0" w:color="auto"/>
      </w:divBdr>
    </w:div>
    <w:div w:id="391849017">
      <w:bodyDiv w:val="1"/>
      <w:marLeft w:val="0"/>
      <w:marRight w:val="0"/>
      <w:marTop w:val="0"/>
      <w:marBottom w:val="0"/>
      <w:divBdr>
        <w:top w:val="none" w:sz="0" w:space="0" w:color="auto"/>
        <w:left w:val="none" w:sz="0" w:space="0" w:color="auto"/>
        <w:bottom w:val="none" w:sz="0" w:space="0" w:color="auto"/>
        <w:right w:val="none" w:sz="0" w:space="0" w:color="auto"/>
      </w:divBdr>
    </w:div>
    <w:div w:id="392237652">
      <w:bodyDiv w:val="1"/>
      <w:marLeft w:val="0"/>
      <w:marRight w:val="0"/>
      <w:marTop w:val="0"/>
      <w:marBottom w:val="0"/>
      <w:divBdr>
        <w:top w:val="none" w:sz="0" w:space="0" w:color="auto"/>
        <w:left w:val="none" w:sz="0" w:space="0" w:color="auto"/>
        <w:bottom w:val="none" w:sz="0" w:space="0" w:color="auto"/>
        <w:right w:val="none" w:sz="0" w:space="0" w:color="auto"/>
      </w:divBdr>
    </w:div>
    <w:div w:id="392310003">
      <w:bodyDiv w:val="1"/>
      <w:marLeft w:val="0"/>
      <w:marRight w:val="0"/>
      <w:marTop w:val="0"/>
      <w:marBottom w:val="0"/>
      <w:divBdr>
        <w:top w:val="none" w:sz="0" w:space="0" w:color="auto"/>
        <w:left w:val="none" w:sz="0" w:space="0" w:color="auto"/>
        <w:bottom w:val="none" w:sz="0" w:space="0" w:color="auto"/>
        <w:right w:val="none" w:sz="0" w:space="0" w:color="auto"/>
      </w:divBdr>
    </w:div>
    <w:div w:id="392854563">
      <w:bodyDiv w:val="1"/>
      <w:marLeft w:val="0"/>
      <w:marRight w:val="0"/>
      <w:marTop w:val="0"/>
      <w:marBottom w:val="0"/>
      <w:divBdr>
        <w:top w:val="none" w:sz="0" w:space="0" w:color="auto"/>
        <w:left w:val="none" w:sz="0" w:space="0" w:color="auto"/>
        <w:bottom w:val="none" w:sz="0" w:space="0" w:color="auto"/>
        <w:right w:val="none" w:sz="0" w:space="0" w:color="auto"/>
      </w:divBdr>
    </w:div>
    <w:div w:id="394012236">
      <w:bodyDiv w:val="1"/>
      <w:marLeft w:val="0"/>
      <w:marRight w:val="0"/>
      <w:marTop w:val="0"/>
      <w:marBottom w:val="0"/>
      <w:divBdr>
        <w:top w:val="none" w:sz="0" w:space="0" w:color="auto"/>
        <w:left w:val="none" w:sz="0" w:space="0" w:color="auto"/>
        <w:bottom w:val="none" w:sz="0" w:space="0" w:color="auto"/>
        <w:right w:val="none" w:sz="0" w:space="0" w:color="auto"/>
      </w:divBdr>
    </w:div>
    <w:div w:id="394475052">
      <w:bodyDiv w:val="1"/>
      <w:marLeft w:val="0"/>
      <w:marRight w:val="0"/>
      <w:marTop w:val="0"/>
      <w:marBottom w:val="0"/>
      <w:divBdr>
        <w:top w:val="none" w:sz="0" w:space="0" w:color="auto"/>
        <w:left w:val="none" w:sz="0" w:space="0" w:color="auto"/>
        <w:bottom w:val="none" w:sz="0" w:space="0" w:color="auto"/>
        <w:right w:val="none" w:sz="0" w:space="0" w:color="auto"/>
      </w:divBdr>
    </w:div>
    <w:div w:id="395400518">
      <w:bodyDiv w:val="1"/>
      <w:marLeft w:val="0"/>
      <w:marRight w:val="0"/>
      <w:marTop w:val="0"/>
      <w:marBottom w:val="0"/>
      <w:divBdr>
        <w:top w:val="none" w:sz="0" w:space="0" w:color="auto"/>
        <w:left w:val="none" w:sz="0" w:space="0" w:color="auto"/>
        <w:bottom w:val="none" w:sz="0" w:space="0" w:color="auto"/>
        <w:right w:val="none" w:sz="0" w:space="0" w:color="auto"/>
      </w:divBdr>
    </w:div>
    <w:div w:id="395519256">
      <w:bodyDiv w:val="1"/>
      <w:marLeft w:val="0"/>
      <w:marRight w:val="0"/>
      <w:marTop w:val="0"/>
      <w:marBottom w:val="0"/>
      <w:divBdr>
        <w:top w:val="none" w:sz="0" w:space="0" w:color="auto"/>
        <w:left w:val="none" w:sz="0" w:space="0" w:color="auto"/>
        <w:bottom w:val="none" w:sz="0" w:space="0" w:color="auto"/>
        <w:right w:val="none" w:sz="0" w:space="0" w:color="auto"/>
      </w:divBdr>
    </w:div>
    <w:div w:id="395781101">
      <w:bodyDiv w:val="1"/>
      <w:marLeft w:val="0"/>
      <w:marRight w:val="0"/>
      <w:marTop w:val="0"/>
      <w:marBottom w:val="0"/>
      <w:divBdr>
        <w:top w:val="none" w:sz="0" w:space="0" w:color="auto"/>
        <w:left w:val="none" w:sz="0" w:space="0" w:color="auto"/>
        <w:bottom w:val="none" w:sz="0" w:space="0" w:color="auto"/>
        <w:right w:val="none" w:sz="0" w:space="0" w:color="auto"/>
      </w:divBdr>
    </w:div>
    <w:div w:id="397484522">
      <w:bodyDiv w:val="1"/>
      <w:marLeft w:val="0"/>
      <w:marRight w:val="0"/>
      <w:marTop w:val="0"/>
      <w:marBottom w:val="0"/>
      <w:divBdr>
        <w:top w:val="none" w:sz="0" w:space="0" w:color="auto"/>
        <w:left w:val="none" w:sz="0" w:space="0" w:color="auto"/>
        <w:bottom w:val="none" w:sz="0" w:space="0" w:color="auto"/>
        <w:right w:val="none" w:sz="0" w:space="0" w:color="auto"/>
      </w:divBdr>
    </w:div>
    <w:div w:id="398404252">
      <w:bodyDiv w:val="1"/>
      <w:marLeft w:val="0"/>
      <w:marRight w:val="0"/>
      <w:marTop w:val="0"/>
      <w:marBottom w:val="0"/>
      <w:divBdr>
        <w:top w:val="none" w:sz="0" w:space="0" w:color="auto"/>
        <w:left w:val="none" w:sz="0" w:space="0" w:color="auto"/>
        <w:bottom w:val="none" w:sz="0" w:space="0" w:color="auto"/>
        <w:right w:val="none" w:sz="0" w:space="0" w:color="auto"/>
      </w:divBdr>
    </w:div>
    <w:div w:id="399250254">
      <w:bodyDiv w:val="1"/>
      <w:marLeft w:val="0"/>
      <w:marRight w:val="0"/>
      <w:marTop w:val="0"/>
      <w:marBottom w:val="0"/>
      <w:divBdr>
        <w:top w:val="none" w:sz="0" w:space="0" w:color="auto"/>
        <w:left w:val="none" w:sz="0" w:space="0" w:color="auto"/>
        <w:bottom w:val="none" w:sz="0" w:space="0" w:color="auto"/>
        <w:right w:val="none" w:sz="0" w:space="0" w:color="auto"/>
      </w:divBdr>
    </w:div>
    <w:div w:id="403644723">
      <w:bodyDiv w:val="1"/>
      <w:marLeft w:val="0"/>
      <w:marRight w:val="0"/>
      <w:marTop w:val="0"/>
      <w:marBottom w:val="0"/>
      <w:divBdr>
        <w:top w:val="none" w:sz="0" w:space="0" w:color="auto"/>
        <w:left w:val="none" w:sz="0" w:space="0" w:color="auto"/>
        <w:bottom w:val="none" w:sz="0" w:space="0" w:color="auto"/>
        <w:right w:val="none" w:sz="0" w:space="0" w:color="auto"/>
      </w:divBdr>
    </w:div>
    <w:div w:id="404110367">
      <w:bodyDiv w:val="1"/>
      <w:marLeft w:val="0"/>
      <w:marRight w:val="0"/>
      <w:marTop w:val="0"/>
      <w:marBottom w:val="0"/>
      <w:divBdr>
        <w:top w:val="none" w:sz="0" w:space="0" w:color="auto"/>
        <w:left w:val="none" w:sz="0" w:space="0" w:color="auto"/>
        <w:bottom w:val="none" w:sz="0" w:space="0" w:color="auto"/>
        <w:right w:val="none" w:sz="0" w:space="0" w:color="auto"/>
      </w:divBdr>
    </w:div>
    <w:div w:id="404835536">
      <w:bodyDiv w:val="1"/>
      <w:marLeft w:val="0"/>
      <w:marRight w:val="0"/>
      <w:marTop w:val="0"/>
      <w:marBottom w:val="0"/>
      <w:divBdr>
        <w:top w:val="none" w:sz="0" w:space="0" w:color="auto"/>
        <w:left w:val="none" w:sz="0" w:space="0" w:color="auto"/>
        <w:bottom w:val="none" w:sz="0" w:space="0" w:color="auto"/>
        <w:right w:val="none" w:sz="0" w:space="0" w:color="auto"/>
      </w:divBdr>
    </w:div>
    <w:div w:id="407385970">
      <w:bodyDiv w:val="1"/>
      <w:marLeft w:val="0"/>
      <w:marRight w:val="0"/>
      <w:marTop w:val="0"/>
      <w:marBottom w:val="0"/>
      <w:divBdr>
        <w:top w:val="none" w:sz="0" w:space="0" w:color="auto"/>
        <w:left w:val="none" w:sz="0" w:space="0" w:color="auto"/>
        <w:bottom w:val="none" w:sz="0" w:space="0" w:color="auto"/>
        <w:right w:val="none" w:sz="0" w:space="0" w:color="auto"/>
      </w:divBdr>
    </w:div>
    <w:div w:id="408701109">
      <w:bodyDiv w:val="1"/>
      <w:marLeft w:val="0"/>
      <w:marRight w:val="0"/>
      <w:marTop w:val="0"/>
      <w:marBottom w:val="0"/>
      <w:divBdr>
        <w:top w:val="none" w:sz="0" w:space="0" w:color="auto"/>
        <w:left w:val="none" w:sz="0" w:space="0" w:color="auto"/>
        <w:bottom w:val="none" w:sz="0" w:space="0" w:color="auto"/>
        <w:right w:val="none" w:sz="0" w:space="0" w:color="auto"/>
      </w:divBdr>
    </w:div>
    <w:div w:id="409035979">
      <w:bodyDiv w:val="1"/>
      <w:marLeft w:val="0"/>
      <w:marRight w:val="0"/>
      <w:marTop w:val="0"/>
      <w:marBottom w:val="0"/>
      <w:divBdr>
        <w:top w:val="none" w:sz="0" w:space="0" w:color="auto"/>
        <w:left w:val="none" w:sz="0" w:space="0" w:color="auto"/>
        <w:bottom w:val="none" w:sz="0" w:space="0" w:color="auto"/>
        <w:right w:val="none" w:sz="0" w:space="0" w:color="auto"/>
      </w:divBdr>
    </w:div>
    <w:div w:id="409540444">
      <w:bodyDiv w:val="1"/>
      <w:marLeft w:val="0"/>
      <w:marRight w:val="0"/>
      <w:marTop w:val="0"/>
      <w:marBottom w:val="0"/>
      <w:divBdr>
        <w:top w:val="none" w:sz="0" w:space="0" w:color="auto"/>
        <w:left w:val="none" w:sz="0" w:space="0" w:color="auto"/>
        <w:bottom w:val="none" w:sz="0" w:space="0" w:color="auto"/>
        <w:right w:val="none" w:sz="0" w:space="0" w:color="auto"/>
      </w:divBdr>
    </w:div>
    <w:div w:id="409622024">
      <w:bodyDiv w:val="1"/>
      <w:marLeft w:val="0"/>
      <w:marRight w:val="0"/>
      <w:marTop w:val="0"/>
      <w:marBottom w:val="0"/>
      <w:divBdr>
        <w:top w:val="none" w:sz="0" w:space="0" w:color="auto"/>
        <w:left w:val="none" w:sz="0" w:space="0" w:color="auto"/>
        <w:bottom w:val="none" w:sz="0" w:space="0" w:color="auto"/>
        <w:right w:val="none" w:sz="0" w:space="0" w:color="auto"/>
      </w:divBdr>
    </w:div>
    <w:div w:id="409812748">
      <w:bodyDiv w:val="1"/>
      <w:marLeft w:val="0"/>
      <w:marRight w:val="0"/>
      <w:marTop w:val="0"/>
      <w:marBottom w:val="0"/>
      <w:divBdr>
        <w:top w:val="none" w:sz="0" w:space="0" w:color="auto"/>
        <w:left w:val="none" w:sz="0" w:space="0" w:color="auto"/>
        <w:bottom w:val="none" w:sz="0" w:space="0" w:color="auto"/>
        <w:right w:val="none" w:sz="0" w:space="0" w:color="auto"/>
      </w:divBdr>
    </w:div>
    <w:div w:id="411782099">
      <w:bodyDiv w:val="1"/>
      <w:marLeft w:val="0"/>
      <w:marRight w:val="0"/>
      <w:marTop w:val="0"/>
      <w:marBottom w:val="0"/>
      <w:divBdr>
        <w:top w:val="none" w:sz="0" w:space="0" w:color="auto"/>
        <w:left w:val="none" w:sz="0" w:space="0" w:color="auto"/>
        <w:bottom w:val="none" w:sz="0" w:space="0" w:color="auto"/>
        <w:right w:val="none" w:sz="0" w:space="0" w:color="auto"/>
      </w:divBdr>
    </w:div>
    <w:div w:id="412629367">
      <w:bodyDiv w:val="1"/>
      <w:marLeft w:val="0"/>
      <w:marRight w:val="0"/>
      <w:marTop w:val="0"/>
      <w:marBottom w:val="0"/>
      <w:divBdr>
        <w:top w:val="none" w:sz="0" w:space="0" w:color="auto"/>
        <w:left w:val="none" w:sz="0" w:space="0" w:color="auto"/>
        <w:bottom w:val="none" w:sz="0" w:space="0" w:color="auto"/>
        <w:right w:val="none" w:sz="0" w:space="0" w:color="auto"/>
      </w:divBdr>
    </w:div>
    <w:div w:id="412775994">
      <w:bodyDiv w:val="1"/>
      <w:marLeft w:val="0"/>
      <w:marRight w:val="0"/>
      <w:marTop w:val="0"/>
      <w:marBottom w:val="0"/>
      <w:divBdr>
        <w:top w:val="none" w:sz="0" w:space="0" w:color="auto"/>
        <w:left w:val="none" w:sz="0" w:space="0" w:color="auto"/>
        <w:bottom w:val="none" w:sz="0" w:space="0" w:color="auto"/>
        <w:right w:val="none" w:sz="0" w:space="0" w:color="auto"/>
      </w:divBdr>
    </w:div>
    <w:div w:id="413093595">
      <w:bodyDiv w:val="1"/>
      <w:marLeft w:val="0"/>
      <w:marRight w:val="0"/>
      <w:marTop w:val="0"/>
      <w:marBottom w:val="0"/>
      <w:divBdr>
        <w:top w:val="none" w:sz="0" w:space="0" w:color="auto"/>
        <w:left w:val="none" w:sz="0" w:space="0" w:color="auto"/>
        <w:bottom w:val="none" w:sz="0" w:space="0" w:color="auto"/>
        <w:right w:val="none" w:sz="0" w:space="0" w:color="auto"/>
      </w:divBdr>
    </w:div>
    <w:div w:id="413405869">
      <w:bodyDiv w:val="1"/>
      <w:marLeft w:val="0"/>
      <w:marRight w:val="0"/>
      <w:marTop w:val="0"/>
      <w:marBottom w:val="0"/>
      <w:divBdr>
        <w:top w:val="none" w:sz="0" w:space="0" w:color="auto"/>
        <w:left w:val="none" w:sz="0" w:space="0" w:color="auto"/>
        <w:bottom w:val="none" w:sz="0" w:space="0" w:color="auto"/>
        <w:right w:val="none" w:sz="0" w:space="0" w:color="auto"/>
      </w:divBdr>
    </w:div>
    <w:div w:id="414128106">
      <w:bodyDiv w:val="1"/>
      <w:marLeft w:val="0"/>
      <w:marRight w:val="0"/>
      <w:marTop w:val="0"/>
      <w:marBottom w:val="0"/>
      <w:divBdr>
        <w:top w:val="none" w:sz="0" w:space="0" w:color="auto"/>
        <w:left w:val="none" w:sz="0" w:space="0" w:color="auto"/>
        <w:bottom w:val="none" w:sz="0" w:space="0" w:color="auto"/>
        <w:right w:val="none" w:sz="0" w:space="0" w:color="auto"/>
      </w:divBdr>
    </w:div>
    <w:div w:id="414594136">
      <w:bodyDiv w:val="1"/>
      <w:marLeft w:val="0"/>
      <w:marRight w:val="0"/>
      <w:marTop w:val="0"/>
      <w:marBottom w:val="0"/>
      <w:divBdr>
        <w:top w:val="none" w:sz="0" w:space="0" w:color="auto"/>
        <w:left w:val="none" w:sz="0" w:space="0" w:color="auto"/>
        <w:bottom w:val="none" w:sz="0" w:space="0" w:color="auto"/>
        <w:right w:val="none" w:sz="0" w:space="0" w:color="auto"/>
      </w:divBdr>
    </w:div>
    <w:div w:id="414788323">
      <w:bodyDiv w:val="1"/>
      <w:marLeft w:val="0"/>
      <w:marRight w:val="0"/>
      <w:marTop w:val="0"/>
      <w:marBottom w:val="0"/>
      <w:divBdr>
        <w:top w:val="none" w:sz="0" w:space="0" w:color="auto"/>
        <w:left w:val="none" w:sz="0" w:space="0" w:color="auto"/>
        <w:bottom w:val="none" w:sz="0" w:space="0" w:color="auto"/>
        <w:right w:val="none" w:sz="0" w:space="0" w:color="auto"/>
      </w:divBdr>
    </w:div>
    <w:div w:id="415440002">
      <w:bodyDiv w:val="1"/>
      <w:marLeft w:val="0"/>
      <w:marRight w:val="0"/>
      <w:marTop w:val="0"/>
      <w:marBottom w:val="0"/>
      <w:divBdr>
        <w:top w:val="none" w:sz="0" w:space="0" w:color="auto"/>
        <w:left w:val="none" w:sz="0" w:space="0" w:color="auto"/>
        <w:bottom w:val="none" w:sz="0" w:space="0" w:color="auto"/>
        <w:right w:val="none" w:sz="0" w:space="0" w:color="auto"/>
      </w:divBdr>
    </w:div>
    <w:div w:id="416367943">
      <w:bodyDiv w:val="1"/>
      <w:marLeft w:val="0"/>
      <w:marRight w:val="0"/>
      <w:marTop w:val="0"/>
      <w:marBottom w:val="0"/>
      <w:divBdr>
        <w:top w:val="none" w:sz="0" w:space="0" w:color="auto"/>
        <w:left w:val="none" w:sz="0" w:space="0" w:color="auto"/>
        <w:bottom w:val="none" w:sz="0" w:space="0" w:color="auto"/>
        <w:right w:val="none" w:sz="0" w:space="0" w:color="auto"/>
      </w:divBdr>
    </w:div>
    <w:div w:id="417022038">
      <w:bodyDiv w:val="1"/>
      <w:marLeft w:val="0"/>
      <w:marRight w:val="0"/>
      <w:marTop w:val="0"/>
      <w:marBottom w:val="0"/>
      <w:divBdr>
        <w:top w:val="none" w:sz="0" w:space="0" w:color="auto"/>
        <w:left w:val="none" w:sz="0" w:space="0" w:color="auto"/>
        <w:bottom w:val="none" w:sz="0" w:space="0" w:color="auto"/>
        <w:right w:val="none" w:sz="0" w:space="0" w:color="auto"/>
      </w:divBdr>
    </w:div>
    <w:div w:id="418259785">
      <w:bodyDiv w:val="1"/>
      <w:marLeft w:val="0"/>
      <w:marRight w:val="0"/>
      <w:marTop w:val="0"/>
      <w:marBottom w:val="0"/>
      <w:divBdr>
        <w:top w:val="none" w:sz="0" w:space="0" w:color="auto"/>
        <w:left w:val="none" w:sz="0" w:space="0" w:color="auto"/>
        <w:bottom w:val="none" w:sz="0" w:space="0" w:color="auto"/>
        <w:right w:val="none" w:sz="0" w:space="0" w:color="auto"/>
      </w:divBdr>
    </w:div>
    <w:div w:id="418524769">
      <w:bodyDiv w:val="1"/>
      <w:marLeft w:val="0"/>
      <w:marRight w:val="0"/>
      <w:marTop w:val="0"/>
      <w:marBottom w:val="0"/>
      <w:divBdr>
        <w:top w:val="none" w:sz="0" w:space="0" w:color="auto"/>
        <w:left w:val="none" w:sz="0" w:space="0" w:color="auto"/>
        <w:bottom w:val="none" w:sz="0" w:space="0" w:color="auto"/>
        <w:right w:val="none" w:sz="0" w:space="0" w:color="auto"/>
      </w:divBdr>
    </w:div>
    <w:div w:id="418723663">
      <w:bodyDiv w:val="1"/>
      <w:marLeft w:val="0"/>
      <w:marRight w:val="0"/>
      <w:marTop w:val="0"/>
      <w:marBottom w:val="0"/>
      <w:divBdr>
        <w:top w:val="none" w:sz="0" w:space="0" w:color="auto"/>
        <w:left w:val="none" w:sz="0" w:space="0" w:color="auto"/>
        <w:bottom w:val="none" w:sz="0" w:space="0" w:color="auto"/>
        <w:right w:val="none" w:sz="0" w:space="0" w:color="auto"/>
      </w:divBdr>
    </w:div>
    <w:div w:id="419107436">
      <w:bodyDiv w:val="1"/>
      <w:marLeft w:val="0"/>
      <w:marRight w:val="0"/>
      <w:marTop w:val="0"/>
      <w:marBottom w:val="0"/>
      <w:divBdr>
        <w:top w:val="none" w:sz="0" w:space="0" w:color="auto"/>
        <w:left w:val="none" w:sz="0" w:space="0" w:color="auto"/>
        <w:bottom w:val="none" w:sz="0" w:space="0" w:color="auto"/>
        <w:right w:val="none" w:sz="0" w:space="0" w:color="auto"/>
      </w:divBdr>
    </w:div>
    <w:div w:id="419260435">
      <w:bodyDiv w:val="1"/>
      <w:marLeft w:val="0"/>
      <w:marRight w:val="0"/>
      <w:marTop w:val="0"/>
      <w:marBottom w:val="0"/>
      <w:divBdr>
        <w:top w:val="none" w:sz="0" w:space="0" w:color="auto"/>
        <w:left w:val="none" w:sz="0" w:space="0" w:color="auto"/>
        <w:bottom w:val="none" w:sz="0" w:space="0" w:color="auto"/>
        <w:right w:val="none" w:sz="0" w:space="0" w:color="auto"/>
      </w:divBdr>
    </w:div>
    <w:div w:id="419524695">
      <w:bodyDiv w:val="1"/>
      <w:marLeft w:val="0"/>
      <w:marRight w:val="0"/>
      <w:marTop w:val="0"/>
      <w:marBottom w:val="0"/>
      <w:divBdr>
        <w:top w:val="none" w:sz="0" w:space="0" w:color="auto"/>
        <w:left w:val="none" w:sz="0" w:space="0" w:color="auto"/>
        <w:bottom w:val="none" w:sz="0" w:space="0" w:color="auto"/>
        <w:right w:val="none" w:sz="0" w:space="0" w:color="auto"/>
      </w:divBdr>
    </w:div>
    <w:div w:id="420416917">
      <w:bodyDiv w:val="1"/>
      <w:marLeft w:val="0"/>
      <w:marRight w:val="0"/>
      <w:marTop w:val="0"/>
      <w:marBottom w:val="0"/>
      <w:divBdr>
        <w:top w:val="none" w:sz="0" w:space="0" w:color="auto"/>
        <w:left w:val="none" w:sz="0" w:space="0" w:color="auto"/>
        <w:bottom w:val="none" w:sz="0" w:space="0" w:color="auto"/>
        <w:right w:val="none" w:sz="0" w:space="0" w:color="auto"/>
      </w:divBdr>
    </w:div>
    <w:div w:id="420570898">
      <w:bodyDiv w:val="1"/>
      <w:marLeft w:val="0"/>
      <w:marRight w:val="0"/>
      <w:marTop w:val="0"/>
      <w:marBottom w:val="0"/>
      <w:divBdr>
        <w:top w:val="none" w:sz="0" w:space="0" w:color="auto"/>
        <w:left w:val="none" w:sz="0" w:space="0" w:color="auto"/>
        <w:bottom w:val="none" w:sz="0" w:space="0" w:color="auto"/>
        <w:right w:val="none" w:sz="0" w:space="0" w:color="auto"/>
      </w:divBdr>
    </w:div>
    <w:div w:id="421075979">
      <w:bodyDiv w:val="1"/>
      <w:marLeft w:val="0"/>
      <w:marRight w:val="0"/>
      <w:marTop w:val="0"/>
      <w:marBottom w:val="0"/>
      <w:divBdr>
        <w:top w:val="none" w:sz="0" w:space="0" w:color="auto"/>
        <w:left w:val="none" w:sz="0" w:space="0" w:color="auto"/>
        <w:bottom w:val="none" w:sz="0" w:space="0" w:color="auto"/>
        <w:right w:val="none" w:sz="0" w:space="0" w:color="auto"/>
      </w:divBdr>
    </w:div>
    <w:div w:id="421335779">
      <w:bodyDiv w:val="1"/>
      <w:marLeft w:val="0"/>
      <w:marRight w:val="0"/>
      <w:marTop w:val="0"/>
      <w:marBottom w:val="0"/>
      <w:divBdr>
        <w:top w:val="none" w:sz="0" w:space="0" w:color="auto"/>
        <w:left w:val="none" w:sz="0" w:space="0" w:color="auto"/>
        <w:bottom w:val="none" w:sz="0" w:space="0" w:color="auto"/>
        <w:right w:val="none" w:sz="0" w:space="0" w:color="auto"/>
      </w:divBdr>
    </w:div>
    <w:div w:id="421950629">
      <w:bodyDiv w:val="1"/>
      <w:marLeft w:val="0"/>
      <w:marRight w:val="0"/>
      <w:marTop w:val="0"/>
      <w:marBottom w:val="0"/>
      <w:divBdr>
        <w:top w:val="none" w:sz="0" w:space="0" w:color="auto"/>
        <w:left w:val="none" w:sz="0" w:space="0" w:color="auto"/>
        <w:bottom w:val="none" w:sz="0" w:space="0" w:color="auto"/>
        <w:right w:val="none" w:sz="0" w:space="0" w:color="auto"/>
      </w:divBdr>
    </w:div>
    <w:div w:id="422148165">
      <w:bodyDiv w:val="1"/>
      <w:marLeft w:val="0"/>
      <w:marRight w:val="0"/>
      <w:marTop w:val="0"/>
      <w:marBottom w:val="0"/>
      <w:divBdr>
        <w:top w:val="none" w:sz="0" w:space="0" w:color="auto"/>
        <w:left w:val="none" w:sz="0" w:space="0" w:color="auto"/>
        <w:bottom w:val="none" w:sz="0" w:space="0" w:color="auto"/>
        <w:right w:val="none" w:sz="0" w:space="0" w:color="auto"/>
      </w:divBdr>
    </w:div>
    <w:div w:id="423653982">
      <w:bodyDiv w:val="1"/>
      <w:marLeft w:val="0"/>
      <w:marRight w:val="0"/>
      <w:marTop w:val="0"/>
      <w:marBottom w:val="0"/>
      <w:divBdr>
        <w:top w:val="none" w:sz="0" w:space="0" w:color="auto"/>
        <w:left w:val="none" w:sz="0" w:space="0" w:color="auto"/>
        <w:bottom w:val="none" w:sz="0" w:space="0" w:color="auto"/>
        <w:right w:val="none" w:sz="0" w:space="0" w:color="auto"/>
      </w:divBdr>
    </w:div>
    <w:div w:id="424304656">
      <w:bodyDiv w:val="1"/>
      <w:marLeft w:val="0"/>
      <w:marRight w:val="0"/>
      <w:marTop w:val="0"/>
      <w:marBottom w:val="0"/>
      <w:divBdr>
        <w:top w:val="none" w:sz="0" w:space="0" w:color="auto"/>
        <w:left w:val="none" w:sz="0" w:space="0" w:color="auto"/>
        <w:bottom w:val="none" w:sz="0" w:space="0" w:color="auto"/>
        <w:right w:val="none" w:sz="0" w:space="0" w:color="auto"/>
      </w:divBdr>
    </w:div>
    <w:div w:id="425468536">
      <w:bodyDiv w:val="1"/>
      <w:marLeft w:val="0"/>
      <w:marRight w:val="0"/>
      <w:marTop w:val="0"/>
      <w:marBottom w:val="0"/>
      <w:divBdr>
        <w:top w:val="none" w:sz="0" w:space="0" w:color="auto"/>
        <w:left w:val="none" w:sz="0" w:space="0" w:color="auto"/>
        <w:bottom w:val="none" w:sz="0" w:space="0" w:color="auto"/>
        <w:right w:val="none" w:sz="0" w:space="0" w:color="auto"/>
      </w:divBdr>
    </w:div>
    <w:div w:id="428040259">
      <w:bodyDiv w:val="1"/>
      <w:marLeft w:val="0"/>
      <w:marRight w:val="0"/>
      <w:marTop w:val="0"/>
      <w:marBottom w:val="0"/>
      <w:divBdr>
        <w:top w:val="none" w:sz="0" w:space="0" w:color="auto"/>
        <w:left w:val="none" w:sz="0" w:space="0" w:color="auto"/>
        <w:bottom w:val="none" w:sz="0" w:space="0" w:color="auto"/>
        <w:right w:val="none" w:sz="0" w:space="0" w:color="auto"/>
      </w:divBdr>
    </w:div>
    <w:div w:id="428738187">
      <w:bodyDiv w:val="1"/>
      <w:marLeft w:val="0"/>
      <w:marRight w:val="0"/>
      <w:marTop w:val="0"/>
      <w:marBottom w:val="0"/>
      <w:divBdr>
        <w:top w:val="none" w:sz="0" w:space="0" w:color="auto"/>
        <w:left w:val="none" w:sz="0" w:space="0" w:color="auto"/>
        <w:bottom w:val="none" w:sz="0" w:space="0" w:color="auto"/>
        <w:right w:val="none" w:sz="0" w:space="0" w:color="auto"/>
      </w:divBdr>
    </w:div>
    <w:div w:id="429354964">
      <w:bodyDiv w:val="1"/>
      <w:marLeft w:val="0"/>
      <w:marRight w:val="0"/>
      <w:marTop w:val="0"/>
      <w:marBottom w:val="0"/>
      <w:divBdr>
        <w:top w:val="none" w:sz="0" w:space="0" w:color="auto"/>
        <w:left w:val="none" w:sz="0" w:space="0" w:color="auto"/>
        <w:bottom w:val="none" w:sz="0" w:space="0" w:color="auto"/>
        <w:right w:val="none" w:sz="0" w:space="0" w:color="auto"/>
      </w:divBdr>
    </w:div>
    <w:div w:id="429938307">
      <w:bodyDiv w:val="1"/>
      <w:marLeft w:val="0"/>
      <w:marRight w:val="0"/>
      <w:marTop w:val="0"/>
      <w:marBottom w:val="0"/>
      <w:divBdr>
        <w:top w:val="none" w:sz="0" w:space="0" w:color="auto"/>
        <w:left w:val="none" w:sz="0" w:space="0" w:color="auto"/>
        <w:bottom w:val="none" w:sz="0" w:space="0" w:color="auto"/>
        <w:right w:val="none" w:sz="0" w:space="0" w:color="auto"/>
      </w:divBdr>
    </w:div>
    <w:div w:id="431172216">
      <w:bodyDiv w:val="1"/>
      <w:marLeft w:val="0"/>
      <w:marRight w:val="0"/>
      <w:marTop w:val="0"/>
      <w:marBottom w:val="0"/>
      <w:divBdr>
        <w:top w:val="none" w:sz="0" w:space="0" w:color="auto"/>
        <w:left w:val="none" w:sz="0" w:space="0" w:color="auto"/>
        <w:bottom w:val="none" w:sz="0" w:space="0" w:color="auto"/>
        <w:right w:val="none" w:sz="0" w:space="0" w:color="auto"/>
      </w:divBdr>
    </w:div>
    <w:div w:id="431629525">
      <w:bodyDiv w:val="1"/>
      <w:marLeft w:val="0"/>
      <w:marRight w:val="0"/>
      <w:marTop w:val="0"/>
      <w:marBottom w:val="0"/>
      <w:divBdr>
        <w:top w:val="none" w:sz="0" w:space="0" w:color="auto"/>
        <w:left w:val="none" w:sz="0" w:space="0" w:color="auto"/>
        <w:bottom w:val="none" w:sz="0" w:space="0" w:color="auto"/>
        <w:right w:val="none" w:sz="0" w:space="0" w:color="auto"/>
      </w:divBdr>
    </w:div>
    <w:div w:id="432017007">
      <w:bodyDiv w:val="1"/>
      <w:marLeft w:val="0"/>
      <w:marRight w:val="0"/>
      <w:marTop w:val="0"/>
      <w:marBottom w:val="0"/>
      <w:divBdr>
        <w:top w:val="none" w:sz="0" w:space="0" w:color="auto"/>
        <w:left w:val="none" w:sz="0" w:space="0" w:color="auto"/>
        <w:bottom w:val="none" w:sz="0" w:space="0" w:color="auto"/>
        <w:right w:val="none" w:sz="0" w:space="0" w:color="auto"/>
      </w:divBdr>
    </w:div>
    <w:div w:id="432018586">
      <w:bodyDiv w:val="1"/>
      <w:marLeft w:val="0"/>
      <w:marRight w:val="0"/>
      <w:marTop w:val="0"/>
      <w:marBottom w:val="0"/>
      <w:divBdr>
        <w:top w:val="none" w:sz="0" w:space="0" w:color="auto"/>
        <w:left w:val="none" w:sz="0" w:space="0" w:color="auto"/>
        <w:bottom w:val="none" w:sz="0" w:space="0" w:color="auto"/>
        <w:right w:val="none" w:sz="0" w:space="0" w:color="auto"/>
      </w:divBdr>
    </w:div>
    <w:div w:id="432212347">
      <w:bodyDiv w:val="1"/>
      <w:marLeft w:val="0"/>
      <w:marRight w:val="0"/>
      <w:marTop w:val="0"/>
      <w:marBottom w:val="0"/>
      <w:divBdr>
        <w:top w:val="none" w:sz="0" w:space="0" w:color="auto"/>
        <w:left w:val="none" w:sz="0" w:space="0" w:color="auto"/>
        <w:bottom w:val="none" w:sz="0" w:space="0" w:color="auto"/>
        <w:right w:val="none" w:sz="0" w:space="0" w:color="auto"/>
      </w:divBdr>
    </w:div>
    <w:div w:id="432744252">
      <w:bodyDiv w:val="1"/>
      <w:marLeft w:val="0"/>
      <w:marRight w:val="0"/>
      <w:marTop w:val="0"/>
      <w:marBottom w:val="0"/>
      <w:divBdr>
        <w:top w:val="none" w:sz="0" w:space="0" w:color="auto"/>
        <w:left w:val="none" w:sz="0" w:space="0" w:color="auto"/>
        <w:bottom w:val="none" w:sz="0" w:space="0" w:color="auto"/>
        <w:right w:val="none" w:sz="0" w:space="0" w:color="auto"/>
      </w:divBdr>
    </w:div>
    <w:div w:id="433330313">
      <w:bodyDiv w:val="1"/>
      <w:marLeft w:val="0"/>
      <w:marRight w:val="0"/>
      <w:marTop w:val="0"/>
      <w:marBottom w:val="0"/>
      <w:divBdr>
        <w:top w:val="none" w:sz="0" w:space="0" w:color="auto"/>
        <w:left w:val="none" w:sz="0" w:space="0" w:color="auto"/>
        <w:bottom w:val="none" w:sz="0" w:space="0" w:color="auto"/>
        <w:right w:val="none" w:sz="0" w:space="0" w:color="auto"/>
      </w:divBdr>
    </w:div>
    <w:div w:id="433404659">
      <w:bodyDiv w:val="1"/>
      <w:marLeft w:val="0"/>
      <w:marRight w:val="0"/>
      <w:marTop w:val="0"/>
      <w:marBottom w:val="0"/>
      <w:divBdr>
        <w:top w:val="none" w:sz="0" w:space="0" w:color="auto"/>
        <w:left w:val="none" w:sz="0" w:space="0" w:color="auto"/>
        <w:bottom w:val="none" w:sz="0" w:space="0" w:color="auto"/>
        <w:right w:val="none" w:sz="0" w:space="0" w:color="auto"/>
      </w:divBdr>
    </w:div>
    <w:div w:id="434903510">
      <w:bodyDiv w:val="1"/>
      <w:marLeft w:val="0"/>
      <w:marRight w:val="0"/>
      <w:marTop w:val="0"/>
      <w:marBottom w:val="0"/>
      <w:divBdr>
        <w:top w:val="none" w:sz="0" w:space="0" w:color="auto"/>
        <w:left w:val="none" w:sz="0" w:space="0" w:color="auto"/>
        <w:bottom w:val="none" w:sz="0" w:space="0" w:color="auto"/>
        <w:right w:val="none" w:sz="0" w:space="0" w:color="auto"/>
      </w:divBdr>
    </w:div>
    <w:div w:id="435100896">
      <w:bodyDiv w:val="1"/>
      <w:marLeft w:val="0"/>
      <w:marRight w:val="0"/>
      <w:marTop w:val="0"/>
      <w:marBottom w:val="0"/>
      <w:divBdr>
        <w:top w:val="none" w:sz="0" w:space="0" w:color="auto"/>
        <w:left w:val="none" w:sz="0" w:space="0" w:color="auto"/>
        <w:bottom w:val="none" w:sz="0" w:space="0" w:color="auto"/>
        <w:right w:val="none" w:sz="0" w:space="0" w:color="auto"/>
      </w:divBdr>
    </w:div>
    <w:div w:id="435173942">
      <w:bodyDiv w:val="1"/>
      <w:marLeft w:val="0"/>
      <w:marRight w:val="0"/>
      <w:marTop w:val="0"/>
      <w:marBottom w:val="0"/>
      <w:divBdr>
        <w:top w:val="none" w:sz="0" w:space="0" w:color="auto"/>
        <w:left w:val="none" w:sz="0" w:space="0" w:color="auto"/>
        <w:bottom w:val="none" w:sz="0" w:space="0" w:color="auto"/>
        <w:right w:val="none" w:sz="0" w:space="0" w:color="auto"/>
      </w:divBdr>
    </w:div>
    <w:div w:id="435684156">
      <w:bodyDiv w:val="1"/>
      <w:marLeft w:val="0"/>
      <w:marRight w:val="0"/>
      <w:marTop w:val="0"/>
      <w:marBottom w:val="0"/>
      <w:divBdr>
        <w:top w:val="none" w:sz="0" w:space="0" w:color="auto"/>
        <w:left w:val="none" w:sz="0" w:space="0" w:color="auto"/>
        <w:bottom w:val="none" w:sz="0" w:space="0" w:color="auto"/>
        <w:right w:val="none" w:sz="0" w:space="0" w:color="auto"/>
      </w:divBdr>
    </w:div>
    <w:div w:id="435832407">
      <w:bodyDiv w:val="1"/>
      <w:marLeft w:val="0"/>
      <w:marRight w:val="0"/>
      <w:marTop w:val="0"/>
      <w:marBottom w:val="0"/>
      <w:divBdr>
        <w:top w:val="none" w:sz="0" w:space="0" w:color="auto"/>
        <w:left w:val="none" w:sz="0" w:space="0" w:color="auto"/>
        <w:bottom w:val="none" w:sz="0" w:space="0" w:color="auto"/>
        <w:right w:val="none" w:sz="0" w:space="0" w:color="auto"/>
      </w:divBdr>
    </w:div>
    <w:div w:id="436369204">
      <w:bodyDiv w:val="1"/>
      <w:marLeft w:val="0"/>
      <w:marRight w:val="0"/>
      <w:marTop w:val="0"/>
      <w:marBottom w:val="0"/>
      <w:divBdr>
        <w:top w:val="none" w:sz="0" w:space="0" w:color="auto"/>
        <w:left w:val="none" w:sz="0" w:space="0" w:color="auto"/>
        <w:bottom w:val="none" w:sz="0" w:space="0" w:color="auto"/>
        <w:right w:val="none" w:sz="0" w:space="0" w:color="auto"/>
      </w:divBdr>
    </w:div>
    <w:div w:id="437337701">
      <w:bodyDiv w:val="1"/>
      <w:marLeft w:val="0"/>
      <w:marRight w:val="0"/>
      <w:marTop w:val="0"/>
      <w:marBottom w:val="0"/>
      <w:divBdr>
        <w:top w:val="none" w:sz="0" w:space="0" w:color="auto"/>
        <w:left w:val="none" w:sz="0" w:space="0" w:color="auto"/>
        <w:bottom w:val="none" w:sz="0" w:space="0" w:color="auto"/>
        <w:right w:val="none" w:sz="0" w:space="0" w:color="auto"/>
      </w:divBdr>
    </w:div>
    <w:div w:id="439421238">
      <w:bodyDiv w:val="1"/>
      <w:marLeft w:val="0"/>
      <w:marRight w:val="0"/>
      <w:marTop w:val="0"/>
      <w:marBottom w:val="0"/>
      <w:divBdr>
        <w:top w:val="none" w:sz="0" w:space="0" w:color="auto"/>
        <w:left w:val="none" w:sz="0" w:space="0" w:color="auto"/>
        <w:bottom w:val="none" w:sz="0" w:space="0" w:color="auto"/>
        <w:right w:val="none" w:sz="0" w:space="0" w:color="auto"/>
      </w:divBdr>
    </w:div>
    <w:div w:id="440027424">
      <w:bodyDiv w:val="1"/>
      <w:marLeft w:val="0"/>
      <w:marRight w:val="0"/>
      <w:marTop w:val="0"/>
      <w:marBottom w:val="0"/>
      <w:divBdr>
        <w:top w:val="none" w:sz="0" w:space="0" w:color="auto"/>
        <w:left w:val="none" w:sz="0" w:space="0" w:color="auto"/>
        <w:bottom w:val="none" w:sz="0" w:space="0" w:color="auto"/>
        <w:right w:val="none" w:sz="0" w:space="0" w:color="auto"/>
      </w:divBdr>
    </w:div>
    <w:div w:id="441189847">
      <w:bodyDiv w:val="1"/>
      <w:marLeft w:val="0"/>
      <w:marRight w:val="0"/>
      <w:marTop w:val="0"/>
      <w:marBottom w:val="0"/>
      <w:divBdr>
        <w:top w:val="none" w:sz="0" w:space="0" w:color="auto"/>
        <w:left w:val="none" w:sz="0" w:space="0" w:color="auto"/>
        <w:bottom w:val="none" w:sz="0" w:space="0" w:color="auto"/>
        <w:right w:val="none" w:sz="0" w:space="0" w:color="auto"/>
      </w:divBdr>
    </w:div>
    <w:div w:id="442069958">
      <w:bodyDiv w:val="1"/>
      <w:marLeft w:val="0"/>
      <w:marRight w:val="0"/>
      <w:marTop w:val="0"/>
      <w:marBottom w:val="0"/>
      <w:divBdr>
        <w:top w:val="none" w:sz="0" w:space="0" w:color="auto"/>
        <w:left w:val="none" w:sz="0" w:space="0" w:color="auto"/>
        <w:bottom w:val="none" w:sz="0" w:space="0" w:color="auto"/>
        <w:right w:val="none" w:sz="0" w:space="0" w:color="auto"/>
      </w:divBdr>
    </w:div>
    <w:div w:id="443890325">
      <w:bodyDiv w:val="1"/>
      <w:marLeft w:val="0"/>
      <w:marRight w:val="0"/>
      <w:marTop w:val="0"/>
      <w:marBottom w:val="0"/>
      <w:divBdr>
        <w:top w:val="none" w:sz="0" w:space="0" w:color="auto"/>
        <w:left w:val="none" w:sz="0" w:space="0" w:color="auto"/>
        <w:bottom w:val="none" w:sz="0" w:space="0" w:color="auto"/>
        <w:right w:val="none" w:sz="0" w:space="0" w:color="auto"/>
      </w:divBdr>
    </w:div>
    <w:div w:id="444277200">
      <w:bodyDiv w:val="1"/>
      <w:marLeft w:val="0"/>
      <w:marRight w:val="0"/>
      <w:marTop w:val="0"/>
      <w:marBottom w:val="0"/>
      <w:divBdr>
        <w:top w:val="none" w:sz="0" w:space="0" w:color="auto"/>
        <w:left w:val="none" w:sz="0" w:space="0" w:color="auto"/>
        <w:bottom w:val="none" w:sz="0" w:space="0" w:color="auto"/>
        <w:right w:val="none" w:sz="0" w:space="0" w:color="auto"/>
      </w:divBdr>
    </w:div>
    <w:div w:id="445856652">
      <w:bodyDiv w:val="1"/>
      <w:marLeft w:val="0"/>
      <w:marRight w:val="0"/>
      <w:marTop w:val="0"/>
      <w:marBottom w:val="0"/>
      <w:divBdr>
        <w:top w:val="none" w:sz="0" w:space="0" w:color="auto"/>
        <w:left w:val="none" w:sz="0" w:space="0" w:color="auto"/>
        <w:bottom w:val="none" w:sz="0" w:space="0" w:color="auto"/>
        <w:right w:val="none" w:sz="0" w:space="0" w:color="auto"/>
      </w:divBdr>
    </w:div>
    <w:div w:id="446780402">
      <w:bodyDiv w:val="1"/>
      <w:marLeft w:val="0"/>
      <w:marRight w:val="0"/>
      <w:marTop w:val="0"/>
      <w:marBottom w:val="0"/>
      <w:divBdr>
        <w:top w:val="none" w:sz="0" w:space="0" w:color="auto"/>
        <w:left w:val="none" w:sz="0" w:space="0" w:color="auto"/>
        <w:bottom w:val="none" w:sz="0" w:space="0" w:color="auto"/>
        <w:right w:val="none" w:sz="0" w:space="0" w:color="auto"/>
      </w:divBdr>
    </w:div>
    <w:div w:id="446973543">
      <w:bodyDiv w:val="1"/>
      <w:marLeft w:val="0"/>
      <w:marRight w:val="0"/>
      <w:marTop w:val="0"/>
      <w:marBottom w:val="0"/>
      <w:divBdr>
        <w:top w:val="none" w:sz="0" w:space="0" w:color="auto"/>
        <w:left w:val="none" w:sz="0" w:space="0" w:color="auto"/>
        <w:bottom w:val="none" w:sz="0" w:space="0" w:color="auto"/>
        <w:right w:val="none" w:sz="0" w:space="0" w:color="auto"/>
      </w:divBdr>
    </w:div>
    <w:div w:id="448206476">
      <w:bodyDiv w:val="1"/>
      <w:marLeft w:val="0"/>
      <w:marRight w:val="0"/>
      <w:marTop w:val="0"/>
      <w:marBottom w:val="0"/>
      <w:divBdr>
        <w:top w:val="none" w:sz="0" w:space="0" w:color="auto"/>
        <w:left w:val="none" w:sz="0" w:space="0" w:color="auto"/>
        <w:bottom w:val="none" w:sz="0" w:space="0" w:color="auto"/>
        <w:right w:val="none" w:sz="0" w:space="0" w:color="auto"/>
      </w:divBdr>
    </w:div>
    <w:div w:id="448208826">
      <w:bodyDiv w:val="1"/>
      <w:marLeft w:val="0"/>
      <w:marRight w:val="0"/>
      <w:marTop w:val="0"/>
      <w:marBottom w:val="0"/>
      <w:divBdr>
        <w:top w:val="none" w:sz="0" w:space="0" w:color="auto"/>
        <w:left w:val="none" w:sz="0" w:space="0" w:color="auto"/>
        <w:bottom w:val="none" w:sz="0" w:space="0" w:color="auto"/>
        <w:right w:val="none" w:sz="0" w:space="0" w:color="auto"/>
      </w:divBdr>
    </w:div>
    <w:div w:id="449132246">
      <w:bodyDiv w:val="1"/>
      <w:marLeft w:val="0"/>
      <w:marRight w:val="0"/>
      <w:marTop w:val="0"/>
      <w:marBottom w:val="0"/>
      <w:divBdr>
        <w:top w:val="none" w:sz="0" w:space="0" w:color="auto"/>
        <w:left w:val="none" w:sz="0" w:space="0" w:color="auto"/>
        <w:bottom w:val="none" w:sz="0" w:space="0" w:color="auto"/>
        <w:right w:val="none" w:sz="0" w:space="0" w:color="auto"/>
      </w:divBdr>
    </w:div>
    <w:div w:id="449208503">
      <w:bodyDiv w:val="1"/>
      <w:marLeft w:val="0"/>
      <w:marRight w:val="0"/>
      <w:marTop w:val="0"/>
      <w:marBottom w:val="0"/>
      <w:divBdr>
        <w:top w:val="none" w:sz="0" w:space="0" w:color="auto"/>
        <w:left w:val="none" w:sz="0" w:space="0" w:color="auto"/>
        <w:bottom w:val="none" w:sz="0" w:space="0" w:color="auto"/>
        <w:right w:val="none" w:sz="0" w:space="0" w:color="auto"/>
      </w:divBdr>
    </w:div>
    <w:div w:id="450320032">
      <w:bodyDiv w:val="1"/>
      <w:marLeft w:val="0"/>
      <w:marRight w:val="0"/>
      <w:marTop w:val="0"/>
      <w:marBottom w:val="0"/>
      <w:divBdr>
        <w:top w:val="none" w:sz="0" w:space="0" w:color="auto"/>
        <w:left w:val="none" w:sz="0" w:space="0" w:color="auto"/>
        <w:bottom w:val="none" w:sz="0" w:space="0" w:color="auto"/>
        <w:right w:val="none" w:sz="0" w:space="0" w:color="auto"/>
      </w:divBdr>
    </w:div>
    <w:div w:id="451559650">
      <w:bodyDiv w:val="1"/>
      <w:marLeft w:val="0"/>
      <w:marRight w:val="0"/>
      <w:marTop w:val="0"/>
      <w:marBottom w:val="0"/>
      <w:divBdr>
        <w:top w:val="none" w:sz="0" w:space="0" w:color="auto"/>
        <w:left w:val="none" w:sz="0" w:space="0" w:color="auto"/>
        <w:bottom w:val="none" w:sz="0" w:space="0" w:color="auto"/>
        <w:right w:val="none" w:sz="0" w:space="0" w:color="auto"/>
      </w:divBdr>
    </w:div>
    <w:div w:id="452601928">
      <w:bodyDiv w:val="1"/>
      <w:marLeft w:val="0"/>
      <w:marRight w:val="0"/>
      <w:marTop w:val="0"/>
      <w:marBottom w:val="0"/>
      <w:divBdr>
        <w:top w:val="none" w:sz="0" w:space="0" w:color="auto"/>
        <w:left w:val="none" w:sz="0" w:space="0" w:color="auto"/>
        <w:bottom w:val="none" w:sz="0" w:space="0" w:color="auto"/>
        <w:right w:val="none" w:sz="0" w:space="0" w:color="auto"/>
      </w:divBdr>
    </w:div>
    <w:div w:id="453062576">
      <w:bodyDiv w:val="1"/>
      <w:marLeft w:val="0"/>
      <w:marRight w:val="0"/>
      <w:marTop w:val="0"/>
      <w:marBottom w:val="0"/>
      <w:divBdr>
        <w:top w:val="none" w:sz="0" w:space="0" w:color="auto"/>
        <w:left w:val="none" w:sz="0" w:space="0" w:color="auto"/>
        <w:bottom w:val="none" w:sz="0" w:space="0" w:color="auto"/>
        <w:right w:val="none" w:sz="0" w:space="0" w:color="auto"/>
      </w:divBdr>
    </w:div>
    <w:div w:id="453065399">
      <w:bodyDiv w:val="1"/>
      <w:marLeft w:val="0"/>
      <w:marRight w:val="0"/>
      <w:marTop w:val="0"/>
      <w:marBottom w:val="0"/>
      <w:divBdr>
        <w:top w:val="none" w:sz="0" w:space="0" w:color="auto"/>
        <w:left w:val="none" w:sz="0" w:space="0" w:color="auto"/>
        <w:bottom w:val="none" w:sz="0" w:space="0" w:color="auto"/>
        <w:right w:val="none" w:sz="0" w:space="0" w:color="auto"/>
      </w:divBdr>
    </w:div>
    <w:div w:id="454327232">
      <w:bodyDiv w:val="1"/>
      <w:marLeft w:val="0"/>
      <w:marRight w:val="0"/>
      <w:marTop w:val="0"/>
      <w:marBottom w:val="0"/>
      <w:divBdr>
        <w:top w:val="none" w:sz="0" w:space="0" w:color="auto"/>
        <w:left w:val="none" w:sz="0" w:space="0" w:color="auto"/>
        <w:bottom w:val="none" w:sz="0" w:space="0" w:color="auto"/>
        <w:right w:val="none" w:sz="0" w:space="0" w:color="auto"/>
      </w:divBdr>
    </w:div>
    <w:div w:id="455610144">
      <w:bodyDiv w:val="1"/>
      <w:marLeft w:val="0"/>
      <w:marRight w:val="0"/>
      <w:marTop w:val="0"/>
      <w:marBottom w:val="0"/>
      <w:divBdr>
        <w:top w:val="none" w:sz="0" w:space="0" w:color="auto"/>
        <w:left w:val="none" w:sz="0" w:space="0" w:color="auto"/>
        <w:bottom w:val="none" w:sz="0" w:space="0" w:color="auto"/>
        <w:right w:val="none" w:sz="0" w:space="0" w:color="auto"/>
      </w:divBdr>
    </w:div>
    <w:div w:id="455637912">
      <w:bodyDiv w:val="1"/>
      <w:marLeft w:val="0"/>
      <w:marRight w:val="0"/>
      <w:marTop w:val="0"/>
      <w:marBottom w:val="0"/>
      <w:divBdr>
        <w:top w:val="none" w:sz="0" w:space="0" w:color="auto"/>
        <w:left w:val="none" w:sz="0" w:space="0" w:color="auto"/>
        <w:bottom w:val="none" w:sz="0" w:space="0" w:color="auto"/>
        <w:right w:val="none" w:sz="0" w:space="0" w:color="auto"/>
      </w:divBdr>
    </w:div>
    <w:div w:id="456945909">
      <w:bodyDiv w:val="1"/>
      <w:marLeft w:val="0"/>
      <w:marRight w:val="0"/>
      <w:marTop w:val="0"/>
      <w:marBottom w:val="0"/>
      <w:divBdr>
        <w:top w:val="none" w:sz="0" w:space="0" w:color="auto"/>
        <w:left w:val="none" w:sz="0" w:space="0" w:color="auto"/>
        <w:bottom w:val="none" w:sz="0" w:space="0" w:color="auto"/>
        <w:right w:val="none" w:sz="0" w:space="0" w:color="auto"/>
      </w:divBdr>
    </w:div>
    <w:div w:id="457458445">
      <w:bodyDiv w:val="1"/>
      <w:marLeft w:val="0"/>
      <w:marRight w:val="0"/>
      <w:marTop w:val="0"/>
      <w:marBottom w:val="0"/>
      <w:divBdr>
        <w:top w:val="none" w:sz="0" w:space="0" w:color="auto"/>
        <w:left w:val="none" w:sz="0" w:space="0" w:color="auto"/>
        <w:bottom w:val="none" w:sz="0" w:space="0" w:color="auto"/>
        <w:right w:val="none" w:sz="0" w:space="0" w:color="auto"/>
      </w:divBdr>
    </w:div>
    <w:div w:id="458498809">
      <w:bodyDiv w:val="1"/>
      <w:marLeft w:val="0"/>
      <w:marRight w:val="0"/>
      <w:marTop w:val="0"/>
      <w:marBottom w:val="0"/>
      <w:divBdr>
        <w:top w:val="none" w:sz="0" w:space="0" w:color="auto"/>
        <w:left w:val="none" w:sz="0" w:space="0" w:color="auto"/>
        <w:bottom w:val="none" w:sz="0" w:space="0" w:color="auto"/>
        <w:right w:val="none" w:sz="0" w:space="0" w:color="auto"/>
      </w:divBdr>
    </w:div>
    <w:div w:id="460223728">
      <w:bodyDiv w:val="1"/>
      <w:marLeft w:val="0"/>
      <w:marRight w:val="0"/>
      <w:marTop w:val="0"/>
      <w:marBottom w:val="0"/>
      <w:divBdr>
        <w:top w:val="none" w:sz="0" w:space="0" w:color="auto"/>
        <w:left w:val="none" w:sz="0" w:space="0" w:color="auto"/>
        <w:bottom w:val="none" w:sz="0" w:space="0" w:color="auto"/>
        <w:right w:val="none" w:sz="0" w:space="0" w:color="auto"/>
      </w:divBdr>
    </w:div>
    <w:div w:id="463621251">
      <w:bodyDiv w:val="1"/>
      <w:marLeft w:val="0"/>
      <w:marRight w:val="0"/>
      <w:marTop w:val="0"/>
      <w:marBottom w:val="0"/>
      <w:divBdr>
        <w:top w:val="none" w:sz="0" w:space="0" w:color="auto"/>
        <w:left w:val="none" w:sz="0" w:space="0" w:color="auto"/>
        <w:bottom w:val="none" w:sz="0" w:space="0" w:color="auto"/>
        <w:right w:val="none" w:sz="0" w:space="0" w:color="auto"/>
      </w:divBdr>
    </w:div>
    <w:div w:id="463932167">
      <w:bodyDiv w:val="1"/>
      <w:marLeft w:val="0"/>
      <w:marRight w:val="0"/>
      <w:marTop w:val="0"/>
      <w:marBottom w:val="0"/>
      <w:divBdr>
        <w:top w:val="none" w:sz="0" w:space="0" w:color="auto"/>
        <w:left w:val="none" w:sz="0" w:space="0" w:color="auto"/>
        <w:bottom w:val="none" w:sz="0" w:space="0" w:color="auto"/>
        <w:right w:val="none" w:sz="0" w:space="0" w:color="auto"/>
      </w:divBdr>
    </w:div>
    <w:div w:id="465048017">
      <w:bodyDiv w:val="1"/>
      <w:marLeft w:val="0"/>
      <w:marRight w:val="0"/>
      <w:marTop w:val="0"/>
      <w:marBottom w:val="0"/>
      <w:divBdr>
        <w:top w:val="none" w:sz="0" w:space="0" w:color="auto"/>
        <w:left w:val="none" w:sz="0" w:space="0" w:color="auto"/>
        <w:bottom w:val="none" w:sz="0" w:space="0" w:color="auto"/>
        <w:right w:val="none" w:sz="0" w:space="0" w:color="auto"/>
      </w:divBdr>
    </w:div>
    <w:div w:id="466363772">
      <w:bodyDiv w:val="1"/>
      <w:marLeft w:val="0"/>
      <w:marRight w:val="0"/>
      <w:marTop w:val="0"/>
      <w:marBottom w:val="0"/>
      <w:divBdr>
        <w:top w:val="none" w:sz="0" w:space="0" w:color="auto"/>
        <w:left w:val="none" w:sz="0" w:space="0" w:color="auto"/>
        <w:bottom w:val="none" w:sz="0" w:space="0" w:color="auto"/>
        <w:right w:val="none" w:sz="0" w:space="0" w:color="auto"/>
      </w:divBdr>
    </w:div>
    <w:div w:id="466970160">
      <w:bodyDiv w:val="1"/>
      <w:marLeft w:val="0"/>
      <w:marRight w:val="0"/>
      <w:marTop w:val="0"/>
      <w:marBottom w:val="0"/>
      <w:divBdr>
        <w:top w:val="none" w:sz="0" w:space="0" w:color="auto"/>
        <w:left w:val="none" w:sz="0" w:space="0" w:color="auto"/>
        <w:bottom w:val="none" w:sz="0" w:space="0" w:color="auto"/>
        <w:right w:val="none" w:sz="0" w:space="0" w:color="auto"/>
      </w:divBdr>
    </w:div>
    <w:div w:id="467017823">
      <w:bodyDiv w:val="1"/>
      <w:marLeft w:val="0"/>
      <w:marRight w:val="0"/>
      <w:marTop w:val="0"/>
      <w:marBottom w:val="0"/>
      <w:divBdr>
        <w:top w:val="none" w:sz="0" w:space="0" w:color="auto"/>
        <w:left w:val="none" w:sz="0" w:space="0" w:color="auto"/>
        <w:bottom w:val="none" w:sz="0" w:space="0" w:color="auto"/>
        <w:right w:val="none" w:sz="0" w:space="0" w:color="auto"/>
      </w:divBdr>
    </w:div>
    <w:div w:id="467554565">
      <w:bodyDiv w:val="1"/>
      <w:marLeft w:val="0"/>
      <w:marRight w:val="0"/>
      <w:marTop w:val="0"/>
      <w:marBottom w:val="0"/>
      <w:divBdr>
        <w:top w:val="none" w:sz="0" w:space="0" w:color="auto"/>
        <w:left w:val="none" w:sz="0" w:space="0" w:color="auto"/>
        <w:bottom w:val="none" w:sz="0" w:space="0" w:color="auto"/>
        <w:right w:val="none" w:sz="0" w:space="0" w:color="auto"/>
      </w:divBdr>
    </w:div>
    <w:div w:id="467556745">
      <w:bodyDiv w:val="1"/>
      <w:marLeft w:val="0"/>
      <w:marRight w:val="0"/>
      <w:marTop w:val="0"/>
      <w:marBottom w:val="0"/>
      <w:divBdr>
        <w:top w:val="none" w:sz="0" w:space="0" w:color="auto"/>
        <w:left w:val="none" w:sz="0" w:space="0" w:color="auto"/>
        <w:bottom w:val="none" w:sz="0" w:space="0" w:color="auto"/>
        <w:right w:val="none" w:sz="0" w:space="0" w:color="auto"/>
      </w:divBdr>
    </w:div>
    <w:div w:id="468206075">
      <w:bodyDiv w:val="1"/>
      <w:marLeft w:val="0"/>
      <w:marRight w:val="0"/>
      <w:marTop w:val="0"/>
      <w:marBottom w:val="0"/>
      <w:divBdr>
        <w:top w:val="none" w:sz="0" w:space="0" w:color="auto"/>
        <w:left w:val="none" w:sz="0" w:space="0" w:color="auto"/>
        <w:bottom w:val="none" w:sz="0" w:space="0" w:color="auto"/>
        <w:right w:val="none" w:sz="0" w:space="0" w:color="auto"/>
      </w:divBdr>
    </w:div>
    <w:div w:id="468472876">
      <w:bodyDiv w:val="1"/>
      <w:marLeft w:val="0"/>
      <w:marRight w:val="0"/>
      <w:marTop w:val="0"/>
      <w:marBottom w:val="0"/>
      <w:divBdr>
        <w:top w:val="none" w:sz="0" w:space="0" w:color="auto"/>
        <w:left w:val="none" w:sz="0" w:space="0" w:color="auto"/>
        <w:bottom w:val="none" w:sz="0" w:space="0" w:color="auto"/>
        <w:right w:val="none" w:sz="0" w:space="0" w:color="auto"/>
      </w:divBdr>
    </w:div>
    <w:div w:id="469592107">
      <w:bodyDiv w:val="1"/>
      <w:marLeft w:val="0"/>
      <w:marRight w:val="0"/>
      <w:marTop w:val="0"/>
      <w:marBottom w:val="0"/>
      <w:divBdr>
        <w:top w:val="none" w:sz="0" w:space="0" w:color="auto"/>
        <w:left w:val="none" w:sz="0" w:space="0" w:color="auto"/>
        <w:bottom w:val="none" w:sz="0" w:space="0" w:color="auto"/>
        <w:right w:val="none" w:sz="0" w:space="0" w:color="auto"/>
      </w:divBdr>
    </w:div>
    <w:div w:id="469633838">
      <w:bodyDiv w:val="1"/>
      <w:marLeft w:val="0"/>
      <w:marRight w:val="0"/>
      <w:marTop w:val="0"/>
      <w:marBottom w:val="0"/>
      <w:divBdr>
        <w:top w:val="none" w:sz="0" w:space="0" w:color="auto"/>
        <w:left w:val="none" w:sz="0" w:space="0" w:color="auto"/>
        <w:bottom w:val="none" w:sz="0" w:space="0" w:color="auto"/>
        <w:right w:val="none" w:sz="0" w:space="0" w:color="auto"/>
      </w:divBdr>
    </w:div>
    <w:div w:id="470488414">
      <w:bodyDiv w:val="1"/>
      <w:marLeft w:val="0"/>
      <w:marRight w:val="0"/>
      <w:marTop w:val="0"/>
      <w:marBottom w:val="0"/>
      <w:divBdr>
        <w:top w:val="none" w:sz="0" w:space="0" w:color="auto"/>
        <w:left w:val="none" w:sz="0" w:space="0" w:color="auto"/>
        <w:bottom w:val="none" w:sz="0" w:space="0" w:color="auto"/>
        <w:right w:val="none" w:sz="0" w:space="0" w:color="auto"/>
      </w:divBdr>
    </w:div>
    <w:div w:id="470755725">
      <w:bodyDiv w:val="1"/>
      <w:marLeft w:val="0"/>
      <w:marRight w:val="0"/>
      <w:marTop w:val="0"/>
      <w:marBottom w:val="0"/>
      <w:divBdr>
        <w:top w:val="none" w:sz="0" w:space="0" w:color="auto"/>
        <w:left w:val="none" w:sz="0" w:space="0" w:color="auto"/>
        <w:bottom w:val="none" w:sz="0" w:space="0" w:color="auto"/>
        <w:right w:val="none" w:sz="0" w:space="0" w:color="auto"/>
      </w:divBdr>
    </w:div>
    <w:div w:id="471949170">
      <w:bodyDiv w:val="1"/>
      <w:marLeft w:val="0"/>
      <w:marRight w:val="0"/>
      <w:marTop w:val="0"/>
      <w:marBottom w:val="0"/>
      <w:divBdr>
        <w:top w:val="none" w:sz="0" w:space="0" w:color="auto"/>
        <w:left w:val="none" w:sz="0" w:space="0" w:color="auto"/>
        <w:bottom w:val="none" w:sz="0" w:space="0" w:color="auto"/>
        <w:right w:val="none" w:sz="0" w:space="0" w:color="auto"/>
      </w:divBdr>
    </w:div>
    <w:div w:id="472983388">
      <w:bodyDiv w:val="1"/>
      <w:marLeft w:val="0"/>
      <w:marRight w:val="0"/>
      <w:marTop w:val="0"/>
      <w:marBottom w:val="0"/>
      <w:divBdr>
        <w:top w:val="none" w:sz="0" w:space="0" w:color="auto"/>
        <w:left w:val="none" w:sz="0" w:space="0" w:color="auto"/>
        <w:bottom w:val="none" w:sz="0" w:space="0" w:color="auto"/>
        <w:right w:val="none" w:sz="0" w:space="0" w:color="auto"/>
      </w:divBdr>
    </w:div>
    <w:div w:id="473331096">
      <w:bodyDiv w:val="1"/>
      <w:marLeft w:val="0"/>
      <w:marRight w:val="0"/>
      <w:marTop w:val="0"/>
      <w:marBottom w:val="0"/>
      <w:divBdr>
        <w:top w:val="none" w:sz="0" w:space="0" w:color="auto"/>
        <w:left w:val="none" w:sz="0" w:space="0" w:color="auto"/>
        <w:bottom w:val="none" w:sz="0" w:space="0" w:color="auto"/>
        <w:right w:val="none" w:sz="0" w:space="0" w:color="auto"/>
      </w:divBdr>
    </w:div>
    <w:div w:id="473449522">
      <w:bodyDiv w:val="1"/>
      <w:marLeft w:val="0"/>
      <w:marRight w:val="0"/>
      <w:marTop w:val="0"/>
      <w:marBottom w:val="0"/>
      <w:divBdr>
        <w:top w:val="none" w:sz="0" w:space="0" w:color="auto"/>
        <w:left w:val="none" w:sz="0" w:space="0" w:color="auto"/>
        <w:bottom w:val="none" w:sz="0" w:space="0" w:color="auto"/>
        <w:right w:val="none" w:sz="0" w:space="0" w:color="auto"/>
      </w:divBdr>
    </w:div>
    <w:div w:id="473529884">
      <w:bodyDiv w:val="1"/>
      <w:marLeft w:val="0"/>
      <w:marRight w:val="0"/>
      <w:marTop w:val="0"/>
      <w:marBottom w:val="0"/>
      <w:divBdr>
        <w:top w:val="none" w:sz="0" w:space="0" w:color="auto"/>
        <w:left w:val="none" w:sz="0" w:space="0" w:color="auto"/>
        <w:bottom w:val="none" w:sz="0" w:space="0" w:color="auto"/>
        <w:right w:val="none" w:sz="0" w:space="0" w:color="auto"/>
      </w:divBdr>
    </w:div>
    <w:div w:id="474488577">
      <w:bodyDiv w:val="1"/>
      <w:marLeft w:val="0"/>
      <w:marRight w:val="0"/>
      <w:marTop w:val="0"/>
      <w:marBottom w:val="0"/>
      <w:divBdr>
        <w:top w:val="none" w:sz="0" w:space="0" w:color="auto"/>
        <w:left w:val="none" w:sz="0" w:space="0" w:color="auto"/>
        <w:bottom w:val="none" w:sz="0" w:space="0" w:color="auto"/>
        <w:right w:val="none" w:sz="0" w:space="0" w:color="auto"/>
      </w:divBdr>
    </w:div>
    <w:div w:id="476344638">
      <w:bodyDiv w:val="1"/>
      <w:marLeft w:val="0"/>
      <w:marRight w:val="0"/>
      <w:marTop w:val="0"/>
      <w:marBottom w:val="0"/>
      <w:divBdr>
        <w:top w:val="none" w:sz="0" w:space="0" w:color="auto"/>
        <w:left w:val="none" w:sz="0" w:space="0" w:color="auto"/>
        <w:bottom w:val="none" w:sz="0" w:space="0" w:color="auto"/>
        <w:right w:val="none" w:sz="0" w:space="0" w:color="auto"/>
      </w:divBdr>
    </w:div>
    <w:div w:id="476458507">
      <w:bodyDiv w:val="1"/>
      <w:marLeft w:val="0"/>
      <w:marRight w:val="0"/>
      <w:marTop w:val="0"/>
      <w:marBottom w:val="0"/>
      <w:divBdr>
        <w:top w:val="none" w:sz="0" w:space="0" w:color="auto"/>
        <w:left w:val="none" w:sz="0" w:space="0" w:color="auto"/>
        <w:bottom w:val="none" w:sz="0" w:space="0" w:color="auto"/>
        <w:right w:val="none" w:sz="0" w:space="0" w:color="auto"/>
      </w:divBdr>
    </w:div>
    <w:div w:id="476652453">
      <w:bodyDiv w:val="1"/>
      <w:marLeft w:val="0"/>
      <w:marRight w:val="0"/>
      <w:marTop w:val="0"/>
      <w:marBottom w:val="0"/>
      <w:divBdr>
        <w:top w:val="none" w:sz="0" w:space="0" w:color="auto"/>
        <w:left w:val="none" w:sz="0" w:space="0" w:color="auto"/>
        <w:bottom w:val="none" w:sz="0" w:space="0" w:color="auto"/>
        <w:right w:val="none" w:sz="0" w:space="0" w:color="auto"/>
      </w:divBdr>
    </w:div>
    <w:div w:id="477116823">
      <w:bodyDiv w:val="1"/>
      <w:marLeft w:val="0"/>
      <w:marRight w:val="0"/>
      <w:marTop w:val="0"/>
      <w:marBottom w:val="0"/>
      <w:divBdr>
        <w:top w:val="none" w:sz="0" w:space="0" w:color="auto"/>
        <w:left w:val="none" w:sz="0" w:space="0" w:color="auto"/>
        <w:bottom w:val="none" w:sz="0" w:space="0" w:color="auto"/>
        <w:right w:val="none" w:sz="0" w:space="0" w:color="auto"/>
      </w:divBdr>
    </w:div>
    <w:div w:id="477384658">
      <w:bodyDiv w:val="1"/>
      <w:marLeft w:val="0"/>
      <w:marRight w:val="0"/>
      <w:marTop w:val="0"/>
      <w:marBottom w:val="0"/>
      <w:divBdr>
        <w:top w:val="none" w:sz="0" w:space="0" w:color="auto"/>
        <w:left w:val="none" w:sz="0" w:space="0" w:color="auto"/>
        <w:bottom w:val="none" w:sz="0" w:space="0" w:color="auto"/>
        <w:right w:val="none" w:sz="0" w:space="0" w:color="auto"/>
      </w:divBdr>
    </w:div>
    <w:div w:id="478617047">
      <w:bodyDiv w:val="1"/>
      <w:marLeft w:val="0"/>
      <w:marRight w:val="0"/>
      <w:marTop w:val="0"/>
      <w:marBottom w:val="0"/>
      <w:divBdr>
        <w:top w:val="none" w:sz="0" w:space="0" w:color="auto"/>
        <w:left w:val="none" w:sz="0" w:space="0" w:color="auto"/>
        <w:bottom w:val="none" w:sz="0" w:space="0" w:color="auto"/>
        <w:right w:val="none" w:sz="0" w:space="0" w:color="auto"/>
      </w:divBdr>
    </w:div>
    <w:div w:id="478767441">
      <w:bodyDiv w:val="1"/>
      <w:marLeft w:val="0"/>
      <w:marRight w:val="0"/>
      <w:marTop w:val="0"/>
      <w:marBottom w:val="0"/>
      <w:divBdr>
        <w:top w:val="none" w:sz="0" w:space="0" w:color="auto"/>
        <w:left w:val="none" w:sz="0" w:space="0" w:color="auto"/>
        <w:bottom w:val="none" w:sz="0" w:space="0" w:color="auto"/>
        <w:right w:val="none" w:sz="0" w:space="0" w:color="auto"/>
      </w:divBdr>
    </w:div>
    <w:div w:id="480385067">
      <w:bodyDiv w:val="1"/>
      <w:marLeft w:val="0"/>
      <w:marRight w:val="0"/>
      <w:marTop w:val="0"/>
      <w:marBottom w:val="0"/>
      <w:divBdr>
        <w:top w:val="none" w:sz="0" w:space="0" w:color="auto"/>
        <w:left w:val="none" w:sz="0" w:space="0" w:color="auto"/>
        <w:bottom w:val="none" w:sz="0" w:space="0" w:color="auto"/>
        <w:right w:val="none" w:sz="0" w:space="0" w:color="auto"/>
      </w:divBdr>
    </w:div>
    <w:div w:id="481315644">
      <w:bodyDiv w:val="1"/>
      <w:marLeft w:val="0"/>
      <w:marRight w:val="0"/>
      <w:marTop w:val="0"/>
      <w:marBottom w:val="0"/>
      <w:divBdr>
        <w:top w:val="none" w:sz="0" w:space="0" w:color="auto"/>
        <w:left w:val="none" w:sz="0" w:space="0" w:color="auto"/>
        <w:bottom w:val="none" w:sz="0" w:space="0" w:color="auto"/>
        <w:right w:val="none" w:sz="0" w:space="0" w:color="auto"/>
      </w:divBdr>
    </w:div>
    <w:div w:id="482091001">
      <w:bodyDiv w:val="1"/>
      <w:marLeft w:val="0"/>
      <w:marRight w:val="0"/>
      <w:marTop w:val="0"/>
      <w:marBottom w:val="0"/>
      <w:divBdr>
        <w:top w:val="none" w:sz="0" w:space="0" w:color="auto"/>
        <w:left w:val="none" w:sz="0" w:space="0" w:color="auto"/>
        <w:bottom w:val="none" w:sz="0" w:space="0" w:color="auto"/>
        <w:right w:val="none" w:sz="0" w:space="0" w:color="auto"/>
      </w:divBdr>
    </w:div>
    <w:div w:id="482310150">
      <w:bodyDiv w:val="1"/>
      <w:marLeft w:val="0"/>
      <w:marRight w:val="0"/>
      <w:marTop w:val="0"/>
      <w:marBottom w:val="0"/>
      <w:divBdr>
        <w:top w:val="none" w:sz="0" w:space="0" w:color="auto"/>
        <w:left w:val="none" w:sz="0" w:space="0" w:color="auto"/>
        <w:bottom w:val="none" w:sz="0" w:space="0" w:color="auto"/>
        <w:right w:val="none" w:sz="0" w:space="0" w:color="auto"/>
      </w:divBdr>
    </w:div>
    <w:div w:id="483741019">
      <w:bodyDiv w:val="1"/>
      <w:marLeft w:val="0"/>
      <w:marRight w:val="0"/>
      <w:marTop w:val="0"/>
      <w:marBottom w:val="0"/>
      <w:divBdr>
        <w:top w:val="none" w:sz="0" w:space="0" w:color="auto"/>
        <w:left w:val="none" w:sz="0" w:space="0" w:color="auto"/>
        <w:bottom w:val="none" w:sz="0" w:space="0" w:color="auto"/>
        <w:right w:val="none" w:sz="0" w:space="0" w:color="auto"/>
      </w:divBdr>
    </w:div>
    <w:div w:id="484007468">
      <w:bodyDiv w:val="1"/>
      <w:marLeft w:val="0"/>
      <w:marRight w:val="0"/>
      <w:marTop w:val="0"/>
      <w:marBottom w:val="0"/>
      <w:divBdr>
        <w:top w:val="none" w:sz="0" w:space="0" w:color="auto"/>
        <w:left w:val="none" w:sz="0" w:space="0" w:color="auto"/>
        <w:bottom w:val="none" w:sz="0" w:space="0" w:color="auto"/>
        <w:right w:val="none" w:sz="0" w:space="0" w:color="auto"/>
      </w:divBdr>
    </w:div>
    <w:div w:id="485976161">
      <w:bodyDiv w:val="1"/>
      <w:marLeft w:val="0"/>
      <w:marRight w:val="0"/>
      <w:marTop w:val="0"/>
      <w:marBottom w:val="0"/>
      <w:divBdr>
        <w:top w:val="none" w:sz="0" w:space="0" w:color="auto"/>
        <w:left w:val="none" w:sz="0" w:space="0" w:color="auto"/>
        <w:bottom w:val="none" w:sz="0" w:space="0" w:color="auto"/>
        <w:right w:val="none" w:sz="0" w:space="0" w:color="auto"/>
      </w:divBdr>
    </w:div>
    <w:div w:id="485980212">
      <w:bodyDiv w:val="1"/>
      <w:marLeft w:val="0"/>
      <w:marRight w:val="0"/>
      <w:marTop w:val="0"/>
      <w:marBottom w:val="0"/>
      <w:divBdr>
        <w:top w:val="none" w:sz="0" w:space="0" w:color="auto"/>
        <w:left w:val="none" w:sz="0" w:space="0" w:color="auto"/>
        <w:bottom w:val="none" w:sz="0" w:space="0" w:color="auto"/>
        <w:right w:val="none" w:sz="0" w:space="0" w:color="auto"/>
      </w:divBdr>
    </w:div>
    <w:div w:id="487096107">
      <w:bodyDiv w:val="1"/>
      <w:marLeft w:val="0"/>
      <w:marRight w:val="0"/>
      <w:marTop w:val="0"/>
      <w:marBottom w:val="0"/>
      <w:divBdr>
        <w:top w:val="none" w:sz="0" w:space="0" w:color="auto"/>
        <w:left w:val="none" w:sz="0" w:space="0" w:color="auto"/>
        <w:bottom w:val="none" w:sz="0" w:space="0" w:color="auto"/>
        <w:right w:val="none" w:sz="0" w:space="0" w:color="auto"/>
      </w:divBdr>
    </w:div>
    <w:div w:id="487330473">
      <w:bodyDiv w:val="1"/>
      <w:marLeft w:val="0"/>
      <w:marRight w:val="0"/>
      <w:marTop w:val="0"/>
      <w:marBottom w:val="0"/>
      <w:divBdr>
        <w:top w:val="none" w:sz="0" w:space="0" w:color="auto"/>
        <w:left w:val="none" w:sz="0" w:space="0" w:color="auto"/>
        <w:bottom w:val="none" w:sz="0" w:space="0" w:color="auto"/>
        <w:right w:val="none" w:sz="0" w:space="0" w:color="auto"/>
      </w:divBdr>
    </w:div>
    <w:div w:id="488667986">
      <w:bodyDiv w:val="1"/>
      <w:marLeft w:val="0"/>
      <w:marRight w:val="0"/>
      <w:marTop w:val="0"/>
      <w:marBottom w:val="0"/>
      <w:divBdr>
        <w:top w:val="none" w:sz="0" w:space="0" w:color="auto"/>
        <w:left w:val="none" w:sz="0" w:space="0" w:color="auto"/>
        <w:bottom w:val="none" w:sz="0" w:space="0" w:color="auto"/>
        <w:right w:val="none" w:sz="0" w:space="0" w:color="auto"/>
      </w:divBdr>
    </w:div>
    <w:div w:id="488714786">
      <w:bodyDiv w:val="1"/>
      <w:marLeft w:val="0"/>
      <w:marRight w:val="0"/>
      <w:marTop w:val="0"/>
      <w:marBottom w:val="0"/>
      <w:divBdr>
        <w:top w:val="none" w:sz="0" w:space="0" w:color="auto"/>
        <w:left w:val="none" w:sz="0" w:space="0" w:color="auto"/>
        <w:bottom w:val="none" w:sz="0" w:space="0" w:color="auto"/>
        <w:right w:val="none" w:sz="0" w:space="0" w:color="auto"/>
      </w:divBdr>
    </w:div>
    <w:div w:id="490875566">
      <w:bodyDiv w:val="1"/>
      <w:marLeft w:val="0"/>
      <w:marRight w:val="0"/>
      <w:marTop w:val="0"/>
      <w:marBottom w:val="0"/>
      <w:divBdr>
        <w:top w:val="none" w:sz="0" w:space="0" w:color="auto"/>
        <w:left w:val="none" w:sz="0" w:space="0" w:color="auto"/>
        <w:bottom w:val="none" w:sz="0" w:space="0" w:color="auto"/>
        <w:right w:val="none" w:sz="0" w:space="0" w:color="auto"/>
      </w:divBdr>
    </w:div>
    <w:div w:id="491261540">
      <w:bodyDiv w:val="1"/>
      <w:marLeft w:val="0"/>
      <w:marRight w:val="0"/>
      <w:marTop w:val="0"/>
      <w:marBottom w:val="0"/>
      <w:divBdr>
        <w:top w:val="none" w:sz="0" w:space="0" w:color="auto"/>
        <w:left w:val="none" w:sz="0" w:space="0" w:color="auto"/>
        <w:bottom w:val="none" w:sz="0" w:space="0" w:color="auto"/>
        <w:right w:val="none" w:sz="0" w:space="0" w:color="auto"/>
      </w:divBdr>
    </w:div>
    <w:div w:id="491455361">
      <w:bodyDiv w:val="1"/>
      <w:marLeft w:val="0"/>
      <w:marRight w:val="0"/>
      <w:marTop w:val="0"/>
      <w:marBottom w:val="0"/>
      <w:divBdr>
        <w:top w:val="none" w:sz="0" w:space="0" w:color="auto"/>
        <w:left w:val="none" w:sz="0" w:space="0" w:color="auto"/>
        <w:bottom w:val="none" w:sz="0" w:space="0" w:color="auto"/>
        <w:right w:val="none" w:sz="0" w:space="0" w:color="auto"/>
      </w:divBdr>
    </w:div>
    <w:div w:id="491987738">
      <w:bodyDiv w:val="1"/>
      <w:marLeft w:val="0"/>
      <w:marRight w:val="0"/>
      <w:marTop w:val="0"/>
      <w:marBottom w:val="0"/>
      <w:divBdr>
        <w:top w:val="none" w:sz="0" w:space="0" w:color="auto"/>
        <w:left w:val="none" w:sz="0" w:space="0" w:color="auto"/>
        <w:bottom w:val="none" w:sz="0" w:space="0" w:color="auto"/>
        <w:right w:val="none" w:sz="0" w:space="0" w:color="auto"/>
      </w:divBdr>
    </w:div>
    <w:div w:id="492797383">
      <w:bodyDiv w:val="1"/>
      <w:marLeft w:val="0"/>
      <w:marRight w:val="0"/>
      <w:marTop w:val="0"/>
      <w:marBottom w:val="0"/>
      <w:divBdr>
        <w:top w:val="none" w:sz="0" w:space="0" w:color="auto"/>
        <w:left w:val="none" w:sz="0" w:space="0" w:color="auto"/>
        <w:bottom w:val="none" w:sz="0" w:space="0" w:color="auto"/>
        <w:right w:val="none" w:sz="0" w:space="0" w:color="auto"/>
      </w:divBdr>
    </w:div>
    <w:div w:id="492993818">
      <w:bodyDiv w:val="1"/>
      <w:marLeft w:val="0"/>
      <w:marRight w:val="0"/>
      <w:marTop w:val="0"/>
      <w:marBottom w:val="0"/>
      <w:divBdr>
        <w:top w:val="none" w:sz="0" w:space="0" w:color="auto"/>
        <w:left w:val="none" w:sz="0" w:space="0" w:color="auto"/>
        <w:bottom w:val="none" w:sz="0" w:space="0" w:color="auto"/>
        <w:right w:val="none" w:sz="0" w:space="0" w:color="auto"/>
      </w:divBdr>
    </w:div>
    <w:div w:id="493449944">
      <w:bodyDiv w:val="1"/>
      <w:marLeft w:val="0"/>
      <w:marRight w:val="0"/>
      <w:marTop w:val="0"/>
      <w:marBottom w:val="0"/>
      <w:divBdr>
        <w:top w:val="none" w:sz="0" w:space="0" w:color="auto"/>
        <w:left w:val="none" w:sz="0" w:space="0" w:color="auto"/>
        <w:bottom w:val="none" w:sz="0" w:space="0" w:color="auto"/>
        <w:right w:val="none" w:sz="0" w:space="0" w:color="auto"/>
      </w:divBdr>
    </w:div>
    <w:div w:id="494225296">
      <w:bodyDiv w:val="1"/>
      <w:marLeft w:val="0"/>
      <w:marRight w:val="0"/>
      <w:marTop w:val="0"/>
      <w:marBottom w:val="0"/>
      <w:divBdr>
        <w:top w:val="none" w:sz="0" w:space="0" w:color="auto"/>
        <w:left w:val="none" w:sz="0" w:space="0" w:color="auto"/>
        <w:bottom w:val="none" w:sz="0" w:space="0" w:color="auto"/>
        <w:right w:val="none" w:sz="0" w:space="0" w:color="auto"/>
      </w:divBdr>
    </w:div>
    <w:div w:id="494493628">
      <w:bodyDiv w:val="1"/>
      <w:marLeft w:val="0"/>
      <w:marRight w:val="0"/>
      <w:marTop w:val="0"/>
      <w:marBottom w:val="0"/>
      <w:divBdr>
        <w:top w:val="none" w:sz="0" w:space="0" w:color="auto"/>
        <w:left w:val="none" w:sz="0" w:space="0" w:color="auto"/>
        <w:bottom w:val="none" w:sz="0" w:space="0" w:color="auto"/>
        <w:right w:val="none" w:sz="0" w:space="0" w:color="auto"/>
      </w:divBdr>
    </w:div>
    <w:div w:id="495613635">
      <w:bodyDiv w:val="1"/>
      <w:marLeft w:val="0"/>
      <w:marRight w:val="0"/>
      <w:marTop w:val="0"/>
      <w:marBottom w:val="0"/>
      <w:divBdr>
        <w:top w:val="none" w:sz="0" w:space="0" w:color="auto"/>
        <w:left w:val="none" w:sz="0" w:space="0" w:color="auto"/>
        <w:bottom w:val="none" w:sz="0" w:space="0" w:color="auto"/>
        <w:right w:val="none" w:sz="0" w:space="0" w:color="auto"/>
      </w:divBdr>
    </w:div>
    <w:div w:id="495615394">
      <w:bodyDiv w:val="1"/>
      <w:marLeft w:val="0"/>
      <w:marRight w:val="0"/>
      <w:marTop w:val="0"/>
      <w:marBottom w:val="0"/>
      <w:divBdr>
        <w:top w:val="none" w:sz="0" w:space="0" w:color="auto"/>
        <w:left w:val="none" w:sz="0" w:space="0" w:color="auto"/>
        <w:bottom w:val="none" w:sz="0" w:space="0" w:color="auto"/>
        <w:right w:val="none" w:sz="0" w:space="0" w:color="auto"/>
      </w:divBdr>
    </w:div>
    <w:div w:id="496766619">
      <w:bodyDiv w:val="1"/>
      <w:marLeft w:val="0"/>
      <w:marRight w:val="0"/>
      <w:marTop w:val="0"/>
      <w:marBottom w:val="0"/>
      <w:divBdr>
        <w:top w:val="none" w:sz="0" w:space="0" w:color="auto"/>
        <w:left w:val="none" w:sz="0" w:space="0" w:color="auto"/>
        <w:bottom w:val="none" w:sz="0" w:space="0" w:color="auto"/>
        <w:right w:val="none" w:sz="0" w:space="0" w:color="auto"/>
      </w:divBdr>
    </w:div>
    <w:div w:id="496963304">
      <w:bodyDiv w:val="1"/>
      <w:marLeft w:val="0"/>
      <w:marRight w:val="0"/>
      <w:marTop w:val="0"/>
      <w:marBottom w:val="0"/>
      <w:divBdr>
        <w:top w:val="none" w:sz="0" w:space="0" w:color="auto"/>
        <w:left w:val="none" w:sz="0" w:space="0" w:color="auto"/>
        <w:bottom w:val="none" w:sz="0" w:space="0" w:color="auto"/>
        <w:right w:val="none" w:sz="0" w:space="0" w:color="auto"/>
      </w:divBdr>
    </w:div>
    <w:div w:id="498081841">
      <w:bodyDiv w:val="1"/>
      <w:marLeft w:val="0"/>
      <w:marRight w:val="0"/>
      <w:marTop w:val="0"/>
      <w:marBottom w:val="0"/>
      <w:divBdr>
        <w:top w:val="none" w:sz="0" w:space="0" w:color="auto"/>
        <w:left w:val="none" w:sz="0" w:space="0" w:color="auto"/>
        <w:bottom w:val="none" w:sz="0" w:space="0" w:color="auto"/>
        <w:right w:val="none" w:sz="0" w:space="0" w:color="auto"/>
      </w:divBdr>
    </w:div>
    <w:div w:id="499200940">
      <w:bodyDiv w:val="1"/>
      <w:marLeft w:val="0"/>
      <w:marRight w:val="0"/>
      <w:marTop w:val="0"/>
      <w:marBottom w:val="0"/>
      <w:divBdr>
        <w:top w:val="none" w:sz="0" w:space="0" w:color="auto"/>
        <w:left w:val="none" w:sz="0" w:space="0" w:color="auto"/>
        <w:bottom w:val="none" w:sz="0" w:space="0" w:color="auto"/>
        <w:right w:val="none" w:sz="0" w:space="0" w:color="auto"/>
      </w:divBdr>
    </w:div>
    <w:div w:id="499397095">
      <w:bodyDiv w:val="1"/>
      <w:marLeft w:val="0"/>
      <w:marRight w:val="0"/>
      <w:marTop w:val="0"/>
      <w:marBottom w:val="0"/>
      <w:divBdr>
        <w:top w:val="none" w:sz="0" w:space="0" w:color="auto"/>
        <w:left w:val="none" w:sz="0" w:space="0" w:color="auto"/>
        <w:bottom w:val="none" w:sz="0" w:space="0" w:color="auto"/>
        <w:right w:val="none" w:sz="0" w:space="0" w:color="auto"/>
      </w:divBdr>
    </w:div>
    <w:div w:id="499466163">
      <w:bodyDiv w:val="1"/>
      <w:marLeft w:val="0"/>
      <w:marRight w:val="0"/>
      <w:marTop w:val="0"/>
      <w:marBottom w:val="0"/>
      <w:divBdr>
        <w:top w:val="none" w:sz="0" w:space="0" w:color="auto"/>
        <w:left w:val="none" w:sz="0" w:space="0" w:color="auto"/>
        <w:bottom w:val="none" w:sz="0" w:space="0" w:color="auto"/>
        <w:right w:val="none" w:sz="0" w:space="0" w:color="auto"/>
      </w:divBdr>
    </w:div>
    <w:div w:id="499777945">
      <w:bodyDiv w:val="1"/>
      <w:marLeft w:val="0"/>
      <w:marRight w:val="0"/>
      <w:marTop w:val="0"/>
      <w:marBottom w:val="0"/>
      <w:divBdr>
        <w:top w:val="none" w:sz="0" w:space="0" w:color="auto"/>
        <w:left w:val="none" w:sz="0" w:space="0" w:color="auto"/>
        <w:bottom w:val="none" w:sz="0" w:space="0" w:color="auto"/>
        <w:right w:val="none" w:sz="0" w:space="0" w:color="auto"/>
      </w:divBdr>
    </w:div>
    <w:div w:id="500043589">
      <w:bodyDiv w:val="1"/>
      <w:marLeft w:val="0"/>
      <w:marRight w:val="0"/>
      <w:marTop w:val="0"/>
      <w:marBottom w:val="0"/>
      <w:divBdr>
        <w:top w:val="none" w:sz="0" w:space="0" w:color="auto"/>
        <w:left w:val="none" w:sz="0" w:space="0" w:color="auto"/>
        <w:bottom w:val="none" w:sz="0" w:space="0" w:color="auto"/>
        <w:right w:val="none" w:sz="0" w:space="0" w:color="auto"/>
      </w:divBdr>
    </w:div>
    <w:div w:id="500201969">
      <w:bodyDiv w:val="1"/>
      <w:marLeft w:val="0"/>
      <w:marRight w:val="0"/>
      <w:marTop w:val="0"/>
      <w:marBottom w:val="0"/>
      <w:divBdr>
        <w:top w:val="none" w:sz="0" w:space="0" w:color="auto"/>
        <w:left w:val="none" w:sz="0" w:space="0" w:color="auto"/>
        <w:bottom w:val="none" w:sz="0" w:space="0" w:color="auto"/>
        <w:right w:val="none" w:sz="0" w:space="0" w:color="auto"/>
      </w:divBdr>
    </w:div>
    <w:div w:id="500895617">
      <w:bodyDiv w:val="1"/>
      <w:marLeft w:val="0"/>
      <w:marRight w:val="0"/>
      <w:marTop w:val="0"/>
      <w:marBottom w:val="0"/>
      <w:divBdr>
        <w:top w:val="none" w:sz="0" w:space="0" w:color="auto"/>
        <w:left w:val="none" w:sz="0" w:space="0" w:color="auto"/>
        <w:bottom w:val="none" w:sz="0" w:space="0" w:color="auto"/>
        <w:right w:val="none" w:sz="0" w:space="0" w:color="auto"/>
      </w:divBdr>
    </w:div>
    <w:div w:id="501160958">
      <w:bodyDiv w:val="1"/>
      <w:marLeft w:val="0"/>
      <w:marRight w:val="0"/>
      <w:marTop w:val="0"/>
      <w:marBottom w:val="0"/>
      <w:divBdr>
        <w:top w:val="none" w:sz="0" w:space="0" w:color="auto"/>
        <w:left w:val="none" w:sz="0" w:space="0" w:color="auto"/>
        <w:bottom w:val="none" w:sz="0" w:space="0" w:color="auto"/>
        <w:right w:val="none" w:sz="0" w:space="0" w:color="auto"/>
      </w:divBdr>
    </w:div>
    <w:div w:id="501554598">
      <w:bodyDiv w:val="1"/>
      <w:marLeft w:val="0"/>
      <w:marRight w:val="0"/>
      <w:marTop w:val="0"/>
      <w:marBottom w:val="0"/>
      <w:divBdr>
        <w:top w:val="none" w:sz="0" w:space="0" w:color="auto"/>
        <w:left w:val="none" w:sz="0" w:space="0" w:color="auto"/>
        <w:bottom w:val="none" w:sz="0" w:space="0" w:color="auto"/>
        <w:right w:val="none" w:sz="0" w:space="0" w:color="auto"/>
      </w:divBdr>
    </w:div>
    <w:div w:id="501555129">
      <w:bodyDiv w:val="1"/>
      <w:marLeft w:val="0"/>
      <w:marRight w:val="0"/>
      <w:marTop w:val="0"/>
      <w:marBottom w:val="0"/>
      <w:divBdr>
        <w:top w:val="none" w:sz="0" w:space="0" w:color="auto"/>
        <w:left w:val="none" w:sz="0" w:space="0" w:color="auto"/>
        <w:bottom w:val="none" w:sz="0" w:space="0" w:color="auto"/>
        <w:right w:val="none" w:sz="0" w:space="0" w:color="auto"/>
      </w:divBdr>
    </w:div>
    <w:div w:id="501972161">
      <w:bodyDiv w:val="1"/>
      <w:marLeft w:val="0"/>
      <w:marRight w:val="0"/>
      <w:marTop w:val="0"/>
      <w:marBottom w:val="0"/>
      <w:divBdr>
        <w:top w:val="none" w:sz="0" w:space="0" w:color="auto"/>
        <w:left w:val="none" w:sz="0" w:space="0" w:color="auto"/>
        <w:bottom w:val="none" w:sz="0" w:space="0" w:color="auto"/>
        <w:right w:val="none" w:sz="0" w:space="0" w:color="auto"/>
      </w:divBdr>
    </w:div>
    <w:div w:id="502549443">
      <w:bodyDiv w:val="1"/>
      <w:marLeft w:val="0"/>
      <w:marRight w:val="0"/>
      <w:marTop w:val="0"/>
      <w:marBottom w:val="0"/>
      <w:divBdr>
        <w:top w:val="none" w:sz="0" w:space="0" w:color="auto"/>
        <w:left w:val="none" w:sz="0" w:space="0" w:color="auto"/>
        <w:bottom w:val="none" w:sz="0" w:space="0" w:color="auto"/>
        <w:right w:val="none" w:sz="0" w:space="0" w:color="auto"/>
      </w:divBdr>
    </w:div>
    <w:div w:id="503326988">
      <w:bodyDiv w:val="1"/>
      <w:marLeft w:val="0"/>
      <w:marRight w:val="0"/>
      <w:marTop w:val="0"/>
      <w:marBottom w:val="0"/>
      <w:divBdr>
        <w:top w:val="none" w:sz="0" w:space="0" w:color="auto"/>
        <w:left w:val="none" w:sz="0" w:space="0" w:color="auto"/>
        <w:bottom w:val="none" w:sz="0" w:space="0" w:color="auto"/>
        <w:right w:val="none" w:sz="0" w:space="0" w:color="auto"/>
      </w:divBdr>
    </w:div>
    <w:div w:id="504441875">
      <w:bodyDiv w:val="1"/>
      <w:marLeft w:val="0"/>
      <w:marRight w:val="0"/>
      <w:marTop w:val="0"/>
      <w:marBottom w:val="0"/>
      <w:divBdr>
        <w:top w:val="none" w:sz="0" w:space="0" w:color="auto"/>
        <w:left w:val="none" w:sz="0" w:space="0" w:color="auto"/>
        <w:bottom w:val="none" w:sz="0" w:space="0" w:color="auto"/>
        <w:right w:val="none" w:sz="0" w:space="0" w:color="auto"/>
      </w:divBdr>
    </w:div>
    <w:div w:id="506210724">
      <w:bodyDiv w:val="1"/>
      <w:marLeft w:val="0"/>
      <w:marRight w:val="0"/>
      <w:marTop w:val="0"/>
      <w:marBottom w:val="0"/>
      <w:divBdr>
        <w:top w:val="none" w:sz="0" w:space="0" w:color="auto"/>
        <w:left w:val="none" w:sz="0" w:space="0" w:color="auto"/>
        <w:bottom w:val="none" w:sz="0" w:space="0" w:color="auto"/>
        <w:right w:val="none" w:sz="0" w:space="0" w:color="auto"/>
      </w:divBdr>
    </w:div>
    <w:div w:id="506361130">
      <w:bodyDiv w:val="1"/>
      <w:marLeft w:val="0"/>
      <w:marRight w:val="0"/>
      <w:marTop w:val="0"/>
      <w:marBottom w:val="0"/>
      <w:divBdr>
        <w:top w:val="none" w:sz="0" w:space="0" w:color="auto"/>
        <w:left w:val="none" w:sz="0" w:space="0" w:color="auto"/>
        <w:bottom w:val="none" w:sz="0" w:space="0" w:color="auto"/>
        <w:right w:val="none" w:sz="0" w:space="0" w:color="auto"/>
      </w:divBdr>
    </w:div>
    <w:div w:id="506677818">
      <w:bodyDiv w:val="1"/>
      <w:marLeft w:val="0"/>
      <w:marRight w:val="0"/>
      <w:marTop w:val="0"/>
      <w:marBottom w:val="0"/>
      <w:divBdr>
        <w:top w:val="none" w:sz="0" w:space="0" w:color="auto"/>
        <w:left w:val="none" w:sz="0" w:space="0" w:color="auto"/>
        <w:bottom w:val="none" w:sz="0" w:space="0" w:color="auto"/>
        <w:right w:val="none" w:sz="0" w:space="0" w:color="auto"/>
      </w:divBdr>
    </w:div>
    <w:div w:id="508645979">
      <w:bodyDiv w:val="1"/>
      <w:marLeft w:val="0"/>
      <w:marRight w:val="0"/>
      <w:marTop w:val="0"/>
      <w:marBottom w:val="0"/>
      <w:divBdr>
        <w:top w:val="none" w:sz="0" w:space="0" w:color="auto"/>
        <w:left w:val="none" w:sz="0" w:space="0" w:color="auto"/>
        <w:bottom w:val="none" w:sz="0" w:space="0" w:color="auto"/>
        <w:right w:val="none" w:sz="0" w:space="0" w:color="auto"/>
      </w:divBdr>
    </w:div>
    <w:div w:id="509636393">
      <w:bodyDiv w:val="1"/>
      <w:marLeft w:val="0"/>
      <w:marRight w:val="0"/>
      <w:marTop w:val="0"/>
      <w:marBottom w:val="0"/>
      <w:divBdr>
        <w:top w:val="none" w:sz="0" w:space="0" w:color="auto"/>
        <w:left w:val="none" w:sz="0" w:space="0" w:color="auto"/>
        <w:bottom w:val="none" w:sz="0" w:space="0" w:color="auto"/>
        <w:right w:val="none" w:sz="0" w:space="0" w:color="auto"/>
      </w:divBdr>
    </w:div>
    <w:div w:id="511921253">
      <w:bodyDiv w:val="1"/>
      <w:marLeft w:val="0"/>
      <w:marRight w:val="0"/>
      <w:marTop w:val="0"/>
      <w:marBottom w:val="0"/>
      <w:divBdr>
        <w:top w:val="none" w:sz="0" w:space="0" w:color="auto"/>
        <w:left w:val="none" w:sz="0" w:space="0" w:color="auto"/>
        <w:bottom w:val="none" w:sz="0" w:space="0" w:color="auto"/>
        <w:right w:val="none" w:sz="0" w:space="0" w:color="auto"/>
      </w:divBdr>
    </w:div>
    <w:div w:id="512961488">
      <w:bodyDiv w:val="1"/>
      <w:marLeft w:val="0"/>
      <w:marRight w:val="0"/>
      <w:marTop w:val="0"/>
      <w:marBottom w:val="0"/>
      <w:divBdr>
        <w:top w:val="none" w:sz="0" w:space="0" w:color="auto"/>
        <w:left w:val="none" w:sz="0" w:space="0" w:color="auto"/>
        <w:bottom w:val="none" w:sz="0" w:space="0" w:color="auto"/>
        <w:right w:val="none" w:sz="0" w:space="0" w:color="auto"/>
      </w:divBdr>
    </w:div>
    <w:div w:id="513806825">
      <w:bodyDiv w:val="1"/>
      <w:marLeft w:val="0"/>
      <w:marRight w:val="0"/>
      <w:marTop w:val="0"/>
      <w:marBottom w:val="0"/>
      <w:divBdr>
        <w:top w:val="none" w:sz="0" w:space="0" w:color="auto"/>
        <w:left w:val="none" w:sz="0" w:space="0" w:color="auto"/>
        <w:bottom w:val="none" w:sz="0" w:space="0" w:color="auto"/>
        <w:right w:val="none" w:sz="0" w:space="0" w:color="auto"/>
      </w:divBdr>
    </w:div>
    <w:div w:id="513809811">
      <w:bodyDiv w:val="1"/>
      <w:marLeft w:val="0"/>
      <w:marRight w:val="0"/>
      <w:marTop w:val="0"/>
      <w:marBottom w:val="0"/>
      <w:divBdr>
        <w:top w:val="none" w:sz="0" w:space="0" w:color="auto"/>
        <w:left w:val="none" w:sz="0" w:space="0" w:color="auto"/>
        <w:bottom w:val="none" w:sz="0" w:space="0" w:color="auto"/>
        <w:right w:val="none" w:sz="0" w:space="0" w:color="auto"/>
      </w:divBdr>
    </w:div>
    <w:div w:id="514851825">
      <w:bodyDiv w:val="1"/>
      <w:marLeft w:val="0"/>
      <w:marRight w:val="0"/>
      <w:marTop w:val="0"/>
      <w:marBottom w:val="0"/>
      <w:divBdr>
        <w:top w:val="none" w:sz="0" w:space="0" w:color="auto"/>
        <w:left w:val="none" w:sz="0" w:space="0" w:color="auto"/>
        <w:bottom w:val="none" w:sz="0" w:space="0" w:color="auto"/>
        <w:right w:val="none" w:sz="0" w:space="0" w:color="auto"/>
      </w:divBdr>
    </w:div>
    <w:div w:id="514855052">
      <w:bodyDiv w:val="1"/>
      <w:marLeft w:val="0"/>
      <w:marRight w:val="0"/>
      <w:marTop w:val="0"/>
      <w:marBottom w:val="0"/>
      <w:divBdr>
        <w:top w:val="none" w:sz="0" w:space="0" w:color="auto"/>
        <w:left w:val="none" w:sz="0" w:space="0" w:color="auto"/>
        <w:bottom w:val="none" w:sz="0" w:space="0" w:color="auto"/>
        <w:right w:val="none" w:sz="0" w:space="0" w:color="auto"/>
      </w:divBdr>
    </w:div>
    <w:div w:id="515269701">
      <w:bodyDiv w:val="1"/>
      <w:marLeft w:val="0"/>
      <w:marRight w:val="0"/>
      <w:marTop w:val="0"/>
      <w:marBottom w:val="0"/>
      <w:divBdr>
        <w:top w:val="none" w:sz="0" w:space="0" w:color="auto"/>
        <w:left w:val="none" w:sz="0" w:space="0" w:color="auto"/>
        <w:bottom w:val="none" w:sz="0" w:space="0" w:color="auto"/>
        <w:right w:val="none" w:sz="0" w:space="0" w:color="auto"/>
      </w:divBdr>
    </w:div>
    <w:div w:id="515273336">
      <w:bodyDiv w:val="1"/>
      <w:marLeft w:val="0"/>
      <w:marRight w:val="0"/>
      <w:marTop w:val="0"/>
      <w:marBottom w:val="0"/>
      <w:divBdr>
        <w:top w:val="none" w:sz="0" w:space="0" w:color="auto"/>
        <w:left w:val="none" w:sz="0" w:space="0" w:color="auto"/>
        <w:bottom w:val="none" w:sz="0" w:space="0" w:color="auto"/>
        <w:right w:val="none" w:sz="0" w:space="0" w:color="auto"/>
      </w:divBdr>
    </w:div>
    <w:div w:id="515316614">
      <w:bodyDiv w:val="1"/>
      <w:marLeft w:val="0"/>
      <w:marRight w:val="0"/>
      <w:marTop w:val="0"/>
      <w:marBottom w:val="0"/>
      <w:divBdr>
        <w:top w:val="none" w:sz="0" w:space="0" w:color="auto"/>
        <w:left w:val="none" w:sz="0" w:space="0" w:color="auto"/>
        <w:bottom w:val="none" w:sz="0" w:space="0" w:color="auto"/>
        <w:right w:val="none" w:sz="0" w:space="0" w:color="auto"/>
      </w:divBdr>
    </w:div>
    <w:div w:id="515538737">
      <w:bodyDiv w:val="1"/>
      <w:marLeft w:val="0"/>
      <w:marRight w:val="0"/>
      <w:marTop w:val="0"/>
      <w:marBottom w:val="0"/>
      <w:divBdr>
        <w:top w:val="none" w:sz="0" w:space="0" w:color="auto"/>
        <w:left w:val="none" w:sz="0" w:space="0" w:color="auto"/>
        <w:bottom w:val="none" w:sz="0" w:space="0" w:color="auto"/>
        <w:right w:val="none" w:sz="0" w:space="0" w:color="auto"/>
      </w:divBdr>
    </w:div>
    <w:div w:id="517696187">
      <w:bodyDiv w:val="1"/>
      <w:marLeft w:val="0"/>
      <w:marRight w:val="0"/>
      <w:marTop w:val="0"/>
      <w:marBottom w:val="0"/>
      <w:divBdr>
        <w:top w:val="none" w:sz="0" w:space="0" w:color="auto"/>
        <w:left w:val="none" w:sz="0" w:space="0" w:color="auto"/>
        <w:bottom w:val="none" w:sz="0" w:space="0" w:color="auto"/>
        <w:right w:val="none" w:sz="0" w:space="0" w:color="auto"/>
      </w:divBdr>
    </w:div>
    <w:div w:id="518353837">
      <w:bodyDiv w:val="1"/>
      <w:marLeft w:val="0"/>
      <w:marRight w:val="0"/>
      <w:marTop w:val="0"/>
      <w:marBottom w:val="0"/>
      <w:divBdr>
        <w:top w:val="none" w:sz="0" w:space="0" w:color="auto"/>
        <w:left w:val="none" w:sz="0" w:space="0" w:color="auto"/>
        <w:bottom w:val="none" w:sz="0" w:space="0" w:color="auto"/>
        <w:right w:val="none" w:sz="0" w:space="0" w:color="auto"/>
      </w:divBdr>
    </w:div>
    <w:div w:id="518856691">
      <w:bodyDiv w:val="1"/>
      <w:marLeft w:val="0"/>
      <w:marRight w:val="0"/>
      <w:marTop w:val="0"/>
      <w:marBottom w:val="0"/>
      <w:divBdr>
        <w:top w:val="none" w:sz="0" w:space="0" w:color="auto"/>
        <w:left w:val="none" w:sz="0" w:space="0" w:color="auto"/>
        <w:bottom w:val="none" w:sz="0" w:space="0" w:color="auto"/>
        <w:right w:val="none" w:sz="0" w:space="0" w:color="auto"/>
      </w:divBdr>
    </w:div>
    <w:div w:id="518929576">
      <w:bodyDiv w:val="1"/>
      <w:marLeft w:val="0"/>
      <w:marRight w:val="0"/>
      <w:marTop w:val="0"/>
      <w:marBottom w:val="0"/>
      <w:divBdr>
        <w:top w:val="none" w:sz="0" w:space="0" w:color="auto"/>
        <w:left w:val="none" w:sz="0" w:space="0" w:color="auto"/>
        <w:bottom w:val="none" w:sz="0" w:space="0" w:color="auto"/>
        <w:right w:val="none" w:sz="0" w:space="0" w:color="auto"/>
      </w:divBdr>
    </w:div>
    <w:div w:id="519051831">
      <w:bodyDiv w:val="1"/>
      <w:marLeft w:val="0"/>
      <w:marRight w:val="0"/>
      <w:marTop w:val="0"/>
      <w:marBottom w:val="0"/>
      <w:divBdr>
        <w:top w:val="none" w:sz="0" w:space="0" w:color="auto"/>
        <w:left w:val="none" w:sz="0" w:space="0" w:color="auto"/>
        <w:bottom w:val="none" w:sz="0" w:space="0" w:color="auto"/>
        <w:right w:val="none" w:sz="0" w:space="0" w:color="auto"/>
      </w:divBdr>
    </w:div>
    <w:div w:id="520974335">
      <w:bodyDiv w:val="1"/>
      <w:marLeft w:val="0"/>
      <w:marRight w:val="0"/>
      <w:marTop w:val="0"/>
      <w:marBottom w:val="0"/>
      <w:divBdr>
        <w:top w:val="none" w:sz="0" w:space="0" w:color="auto"/>
        <w:left w:val="none" w:sz="0" w:space="0" w:color="auto"/>
        <w:bottom w:val="none" w:sz="0" w:space="0" w:color="auto"/>
        <w:right w:val="none" w:sz="0" w:space="0" w:color="auto"/>
      </w:divBdr>
    </w:div>
    <w:div w:id="523520494">
      <w:bodyDiv w:val="1"/>
      <w:marLeft w:val="0"/>
      <w:marRight w:val="0"/>
      <w:marTop w:val="0"/>
      <w:marBottom w:val="0"/>
      <w:divBdr>
        <w:top w:val="none" w:sz="0" w:space="0" w:color="auto"/>
        <w:left w:val="none" w:sz="0" w:space="0" w:color="auto"/>
        <w:bottom w:val="none" w:sz="0" w:space="0" w:color="auto"/>
        <w:right w:val="none" w:sz="0" w:space="0" w:color="auto"/>
      </w:divBdr>
    </w:div>
    <w:div w:id="523983396">
      <w:bodyDiv w:val="1"/>
      <w:marLeft w:val="0"/>
      <w:marRight w:val="0"/>
      <w:marTop w:val="0"/>
      <w:marBottom w:val="0"/>
      <w:divBdr>
        <w:top w:val="none" w:sz="0" w:space="0" w:color="auto"/>
        <w:left w:val="none" w:sz="0" w:space="0" w:color="auto"/>
        <w:bottom w:val="none" w:sz="0" w:space="0" w:color="auto"/>
        <w:right w:val="none" w:sz="0" w:space="0" w:color="auto"/>
      </w:divBdr>
    </w:div>
    <w:div w:id="525753255">
      <w:bodyDiv w:val="1"/>
      <w:marLeft w:val="0"/>
      <w:marRight w:val="0"/>
      <w:marTop w:val="0"/>
      <w:marBottom w:val="0"/>
      <w:divBdr>
        <w:top w:val="none" w:sz="0" w:space="0" w:color="auto"/>
        <w:left w:val="none" w:sz="0" w:space="0" w:color="auto"/>
        <w:bottom w:val="none" w:sz="0" w:space="0" w:color="auto"/>
        <w:right w:val="none" w:sz="0" w:space="0" w:color="auto"/>
      </w:divBdr>
      <w:divsChild>
        <w:div w:id="1323267998">
          <w:marLeft w:val="0"/>
          <w:marRight w:val="0"/>
          <w:marTop w:val="0"/>
          <w:marBottom w:val="0"/>
          <w:divBdr>
            <w:top w:val="none" w:sz="0" w:space="0" w:color="auto"/>
            <w:left w:val="none" w:sz="0" w:space="0" w:color="auto"/>
            <w:bottom w:val="none" w:sz="0" w:space="0" w:color="auto"/>
            <w:right w:val="none" w:sz="0" w:space="0" w:color="auto"/>
          </w:divBdr>
          <w:divsChild>
            <w:div w:id="26739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413561">
      <w:bodyDiv w:val="1"/>
      <w:marLeft w:val="0"/>
      <w:marRight w:val="0"/>
      <w:marTop w:val="0"/>
      <w:marBottom w:val="0"/>
      <w:divBdr>
        <w:top w:val="none" w:sz="0" w:space="0" w:color="auto"/>
        <w:left w:val="none" w:sz="0" w:space="0" w:color="auto"/>
        <w:bottom w:val="none" w:sz="0" w:space="0" w:color="auto"/>
        <w:right w:val="none" w:sz="0" w:space="0" w:color="auto"/>
      </w:divBdr>
    </w:div>
    <w:div w:id="526993786">
      <w:bodyDiv w:val="1"/>
      <w:marLeft w:val="0"/>
      <w:marRight w:val="0"/>
      <w:marTop w:val="0"/>
      <w:marBottom w:val="0"/>
      <w:divBdr>
        <w:top w:val="none" w:sz="0" w:space="0" w:color="auto"/>
        <w:left w:val="none" w:sz="0" w:space="0" w:color="auto"/>
        <w:bottom w:val="none" w:sz="0" w:space="0" w:color="auto"/>
        <w:right w:val="none" w:sz="0" w:space="0" w:color="auto"/>
      </w:divBdr>
    </w:div>
    <w:div w:id="527959845">
      <w:bodyDiv w:val="1"/>
      <w:marLeft w:val="0"/>
      <w:marRight w:val="0"/>
      <w:marTop w:val="0"/>
      <w:marBottom w:val="0"/>
      <w:divBdr>
        <w:top w:val="none" w:sz="0" w:space="0" w:color="auto"/>
        <w:left w:val="none" w:sz="0" w:space="0" w:color="auto"/>
        <w:bottom w:val="none" w:sz="0" w:space="0" w:color="auto"/>
        <w:right w:val="none" w:sz="0" w:space="0" w:color="auto"/>
      </w:divBdr>
    </w:div>
    <w:div w:id="528180052">
      <w:bodyDiv w:val="1"/>
      <w:marLeft w:val="0"/>
      <w:marRight w:val="0"/>
      <w:marTop w:val="0"/>
      <w:marBottom w:val="0"/>
      <w:divBdr>
        <w:top w:val="none" w:sz="0" w:space="0" w:color="auto"/>
        <w:left w:val="none" w:sz="0" w:space="0" w:color="auto"/>
        <w:bottom w:val="none" w:sz="0" w:space="0" w:color="auto"/>
        <w:right w:val="none" w:sz="0" w:space="0" w:color="auto"/>
      </w:divBdr>
    </w:div>
    <w:div w:id="528224374">
      <w:bodyDiv w:val="1"/>
      <w:marLeft w:val="0"/>
      <w:marRight w:val="0"/>
      <w:marTop w:val="0"/>
      <w:marBottom w:val="0"/>
      <w:divBdr>
        <w:top w:val="none" w:sz="0" w:space="0" w:color="auto"/>
        <w:left w:val="none" w:sz="0" w:space="0" w:color="auto"/>
        <w:bottom w:val="none" w:sz="0" w:space="0" w:color="auto"/>
        <w:right w:val="none" w:sz="0" w:space="0" w:color="auto"/>
      </w:divBdr>
    </w:div>
    <w:div w:id="528757507">
      <w:bodyDiv w:val="1"/>
      <w:marLeft w:val="0"/>
      <w:marRight w:val="0"/>
      <w:marTop w:val="0"/>
      <w:marBottom w:val="0"/>
      <w:divBdr>
        <w:top w:val="none" w:sz="0" w:space="0" w:color="auto"/>
        <w:left w:val="none" w:sz="0" w:space="0" w:color="auto"/>
        <w:bottom w:val="none" w:sz="0" w:space="0" w:color="auto"/>
        <w:right w:val="none" w:sz="0" w:space="0" w:color="auto"/>
      </w:divBdr>
    </w:div>
    <w:div w:id="528958193">
      <w:bodyDiv w:val="1"/>
      <w:marLeft w:val="0"/>
      <w:marRight w:val="0"/>
      <w:marTop w:val="0"/>
      <w:marBottom w:val="0"/>
      <w:divBdr>
        <w:top w:val="none" w:sz="0" w:space="0" w:color="auto"/>
        <w:left w:val="none" w:sz="0" w:space="0" w:color="auto"/>
        <w:bottom w:val="none" w:sz="0" w:space="0" w:color="auto"/>
        <w:right w:val="none" w:sz="0" w:space="0" w:color="auto"/>
      </w:divBdr>
    </w:div>
    <w:div w:id="529143367">
      <w:bodyDiv w:val="1"/>
      <w:marLeft w:val="0"/>
      <w:marRight w:val="0"/>
      <w:marTop w:val="0"/>
      <w:marBottom w:val="0"/>
      <w:divBdr>
        <w:top w:val="none" w:sz="0" w:space="0" w:color="auto"/>
        <w:left w:val="none" w:sz="0" w:space="0" w:color="auto"/>
        <w:bottom w:val="none" w:sz="0" w:space="0" w:color="auto"/>
        <w:right w:val="none" w:sz="0" w:space="0" w:color="auto"/>
      </w:divBdr>
    </w:div>
    <w:div w:id="530150951">
      <w:bodyDiv w:val="1"/>
      <w:marLeft w:val="0"/>
      <w:marRight w:val="0"/>
      <w:marTop w:val="0"/>
      <w:marBottom w:val="0"/>
      <w:divBdr>
        <w:top w:val="none" w:sz="0" w:space="0" w:color="auto"/>
        <w:left w:val="none" w:sz="0" w:space="0" w:color="auto"/>
        <w:bottom w:val="none" w:sz="0" w:space="0" w:color="auto"/>
        <w:right w:val="none" w:sz="0" w:space="0" w:color="auto"/>
      </w:divBdr>
    </w:div>
    <w:div w:id="530728563">
      <w:bodyDiv w:val="1"/>
      <w:marLeft w:val="0"/>
      <w:marRight w:val="0"/>
      <w:marTop w:val="0"/>
      <w:marBottom w:val="0"/>
      <w:divBdr>
        <w:top w:val="none" w:sz="0" w:space="0" w:color="auto"/>
        <w:left w:val="none" w:sz="0" w:space="0" w:color="auto"/>
        <w:bottom w:val="none" w:sz="0" w:space="0" w:color="auto"/>
        <w:right w:val="none" w:sz="0" w:space="0" w:color="auto"/>
      </w:divBdr>
    </w:div>
    <w:div w:id="531529575">
      <w:bodyDiv w:val="1"/>
      <w:marLeft w:val="0"/>
      <w:marRight w:val="0"/>
      <w:marTop w:val="0"/>
      <w:marBottom w:val="0"/>
      <w:divBdr>
        <w:top w:val="none" w:sz="0" w:space="0" w:color="auto"/>
        <w:left w:val="none" w:sz="0" w:space="0" w:color="auto"/>
        <w:bottom w:val="none" w:sz="0" w:space="0" w:color="auto"/>
        <w:right w:val="none" w:sz="0" w:space="0" w:color="auto"/>
      </w:divBdr>
    </w:div>
    <w:div w:id="531846809">
      <w:bodyDiv w:val="1"/>
      <w:marLeft w:val="0"/>
      <w:marRight w:val="0"/>
      <w:marTop w:val="0"/>
      <w:marBottom w:val="0"/>
      <w:divBdr>
        <w:top w:val="none" w:sz="0" w:space="0" w:color="auto"/>
        <w:left w:val="none" w:sz="0" w:space="0" w:color="auto"/>
        <w:bottom w:val="none" w:sz="0" w:space="0" w:color="auto"/>
        <w:right w:val="none" w:sz="0" w:space="0" w:color="auto"/>
      </w:divBdr>
    </w:div>
    <w:div w:id="532160307">
      <w:bodyDiv w:val="1"/>
      <w:marLeft w:val="0"/>
      <w:marRight w:val="0"/>
      <w:marTop w:val="0"/>
      <w:marBottom w:val="0"/>
      <w:divBdr>
        <w:top w:val="none" w:sz="0" w:space="0" w:color="auto"/>
        <w:left w:val="none" w:sz="0" w:space="0" w:color="auto"/>
        <w:bottom w:val="none" w:sz="0" w:space="0" w:color="auto"/>
        <w:right w:val="none" w:sz="0" w:space="0" w:color="auto"/>
      </w:divBdr>
    </w:div>
    <w:div w:id="532621888">
      <w:bodyDiv w:val="1"/>
      <w:marLeft w:val="0"/>
      <w:marRight w:val="0"/>
      <w:marTop w:val="0"/>
      <w:marBottom w:val="0"/>
      <w:divBdr>
        <w:top w:val="none" w:sz="0" w:space="0" w:color="auto"/>
        <w:left w:val="none" w:sz="0" w:space="0" w:color="auto"/>
        <w:bottom w:val="none" w:sz="0" w:space="0" w:color="auto"/>
        <w:right w:val="none" w:sz="0" w:space="0" w:color="auto"/>
      </w:divBdr>
    </w:div>
    <w:div w:id="534192261">
      <w:bodyDiv w:val="1"/>
      <w:marLeft w:val="0"/>
      <w:marRight w:val="0"/>
      <w:marTop w:val="0"/>
      <w:marBottom w:val="0"/>
      <w:divBdr>
        <w:top w:val="none" w:sz="0" w:space="0" w:color="auto"/>
        <w:left w:val="none" w:sz="0" w:space="0" w:color="auto"/>
        <w:bottom w:val="none" w:sz="0" w:space="0" w:color="auto"/>
        <w:right w:val="none" w:sz="0" w:space="0" w:color="auto"/>
      </w:divBdr>
    </w:div>
    <w:div w:id="535123124">
      <w:bodyDiv w:val="1"/>
      <w:marLeft w:val="0"/>
      <w:marRight w:val="0"/>
      <w:marTop w:val="0"/>
      <w:marBottom w:val="0"/>
      <w:divBdr>
        <w:top w:val="none" w:sz="0" w:space="0" w:color="auto"/>
        <w:left w:val="none" w:sz="0" w:space="0" w:color="auto"/>
        <w:bottom w:val="none" w:sz="0" w:space="0" w:color="auto"/>
        <w:right w:val="none" w:sz="0" w:space="0" w:color="auto"/>
      </w:divBdr>
    </w:div>
    <w:div w:id="535435574">
      <w:bodyDiv w:val="1"/>
      <w:marLeft w:val="0"/>
      <w:marRight w:val="0"/>
      <w:marTop w:val="0"/>
      <w:marBottom w:val="0"/>
      <w:divBdr>
        <w:top w:val="none" w:sz="0" w:space="0" w:color="auto"/>
        <w:left w:val="none" w:sz="0" w:space="0" w:color="auto"/>
        <w:bottom w:val="none" w:sz="0" w:space="0" w:color="auto"/>
        <w:right w:val="none" w:sz="0" w:space="0" w:color="auto"/>
      </w:divBdr>
    </w:div>
    <w:div w:id="536356053">
      <w:bodyDiv w:val="1"/>
      <w:marLeft w:val="0"/>
      <w:marRight w:val="0"/>
      <w:marTop w:val="0"/>
      <w:marBottom w:val="0"/>
      <w:divBdr>
        <w:top w:val="none" w:sz="0" w:space="0" w:color="auto"/>
        <w:left w:val="none" w:sz="0" w:space="0" w:color="auto"/>
        <w:bottom w:val="none" w:sz="0" w:space="0" w:color="auto"/>
        <w:right w:val="none" w:sz="0" w:space="0" w:color="auto"/>
      </w:divBdr>
    </w:div>
    <w:div w:id="536936508">
      <w:bodyDiv w:val="1"/>
      <w:marLeft w:val="0"/>
      <w:marRight w:val="0"/>
      <w:marTop w:val="0"/>
      <w:marBottom w:val="0"/>
      <w:divBdr>
        <w:top w:val="none" w:sz="0" w:space="0" w:color="auto"/>
        <w:left w:val="none" w:sz="0" w:space="0" w:color="auto"/>
        <w:bottom w:val="none" w:sz="0" w:space="0" w:color="auto"/>
        <w:right w:val="none" w:sz="0" w:space="0" w:color="auto"/>
      </w:divBdr>
    </w:div>
    <w:div w:id="537162043">
      <w:bodyDiv w:val="1"/>
      <w:marLeft w:val="0"/>
      <w:marRight w:val="0"/>
      <w:marTop w:val="0"/>
      <w:marBottom w:val="0"/>
      <w:divBdr>
        <w:top w:val="none" w:sz="0" w:space="0" w:color="auto"/>
        <w:left w:val="none" w:sz="0" w:space="0" w:color="auto"/>
        <w:bottom w:val="none" w:sz="0" w:space="0" w:color="auto"/>
        <w:right w:val="none" w:sz="0" w:space="0" w:color="auto"/>
      </w:divBdr>
    </w:div>
    <w:div w:id="537595537">
      <w:bodyDiv w:val="1"/>
      <w:marLeft w:val="0"/>
      <w:marRight w:val="0"/>
      <w:marTop w:val="0"/>
      <w:marBottom w:val="0"/>
      <w:divBdr>
        <w:top w:val="none" w:sz="0" w:space="0" w:color="auto"/>
        <w:left w:val="none" w:sz="0" w:space="0" w:color="auto"/>
        <w:bottom w:val="none" w:sz="0" w:space="0" w:color="auto"/>
        <w:right w:val="none" w:sz="0" w:space="0" w:color="auto"/>
      </w:divBdr>
    </w:div>
    <w:div w:id="537930779">
      <w:bodyDiv w:val="1"/>
      <w:marLeft w:val="0"/>
      <w:marRight w:val="0"/>
      <w:marTop w:val="0"/>
      <w:marBottom w:val="0"/>
      <w:divBdr>
        <w:top w:val="none" w:sz="0" w:space="0" w:color="auto"/>
        <w:left w:val="none" w:sz="0" w:space="0" w:color="auto"/>
        <w:bottom w:val="none" w:sz="0" w:space="0" w:color="auto"/>
        <w:right w:val="none" w:sz="0" w:space="0" w:color="auto"/>
      </w:divBdr>
    </w:div>
    <w:div w:id="537932560">
      <w:bodyDiv w:val="1"/>
      <w:marLeft w:val="0"/>
      <w:marRight w:val="0"/>
      <w:marTop w:val="0"/>
      <w:marBottom w:val="0"/>
      <w:divBdr>
        <w:top w:val="none" w:sz="0" w:space="0" w:color="auto"/>
        <w:left w:val="none" w:sz="0" w:space="0" w:color="auto"/>
        <w:bottom w:val="none" w:sz="0" w:space="0" w:color="auto"/>
        <w:right w:val="none" w:sz="0" w:space="0" w:color="auto"/>
      </w:divBdr>
    </w:div>
    <w:div w:id="539166759">
      <w:bodyDiv w:val="1"/>
      <w:marLeft w:val="0"/>
      <w:marRight w:val="0"/>
      <w:marTop w:val="0"/>
      <w:marBottom w:val="0"/>
      <w:divBdr>
        <w:top w:val="none" w:sz="0" w:space="0" w:color="auto"/>
        <w:left w:val="none" w:sz="0" w:space="0" w:color="auto"/>
        <w:bottom w:val="none" w:sz="0" w:space="0" w:color="auto"/>
        <w:right w:val="none" w:sz="0" w:space="0" w:color="auto"/>
      </w:divBdr>
    </w:div>
    <w:div w:id="539317190">
      <w:bodyDiv w:val="1"/>
      <w:marLeft w:val="0"/>
      <w:marRight w:val="0"/>
      <w:marTop w:val="0"/>
      <w:marBottom w:val="0"/>
      <w:divBdr>
        <w:top w:val="none" w:sz="0" w:space="0" w:color="auto"/>
        <w:left w:val="none" w:sz="0" w:space="0" w:color="auto"/>
        <w:bottom w:val="none" w:sz="0" w:space="0" w:color="auto"/>
        <w:right w:val="none" w:sz="0" w:space="0" w:color="auto"/>
      </w:divBdr>
    </w:div>
    <w:div w:id="540629161">
      <w:bodyDiv w:val="1"/>
      <w:marLeft w:val="0"/>
      <w:marRight w:val="0"/>
      <w:marTop w:val="0"/>
      <w:marBottom w:val="0"/>
      <w:divBdr>
        <w:top w:val="none" w:sz="0" w:space="0" w:color="auto"/>
        <w:left w:val="none" w:sz="0" w:space="0" w:color="auto"/>
        <w:bottom w:val="none" w:sz="0" w:space="0" w:color="auto"/>
        <w:right w:val="none" w:sz="0" w:space="0" w:color="auto"/>
      </w:divBdr>
    </w:div>
    <w:div w:id="541868481">
      <w:bodyDiv w:val="1"/>
      <w:marLeft w:val="0"/>
      <w:marRight w:val="0"/>
      <w:marTop w:val="0"/>
      <w:marBottom w:val="0"/>
      <w:divBdr>
        <w:top w:val="none" w:sz="0" w:space="0" w:color="auto"/>
        <w:left w:val="none" w:sz="0" w:space="0" w:color="auto"/>
        <w:bottom w:val="none" w:sz="0" w:space="0" w:color="auto"/>
        <w:right w:val="none" w:sz="0" w:space="0" w:color="auto"/>
      </w:divBdr>
    </w:div>
    <w:div w:id="543176010">
      <w:bodyDiv w:val="1"/>
      <w:marLeft w:val="0"/>
      <w:marRight w:val="0"/>
      <w:marTop w:val="0"/>
      <w:marBottom w:val="0"/>
      <w:divBdr>
        <w:top w:val="none" w:sz="0" w:space="0" w:color="auto"/>
        <w:left w:val="none" w:sz="0" w:space="0" w:color="auto"/>
        <w:bottom w:val="none" w:sz="0" w:space="0" w:color="auto"/>
        <w:right w:val="none" w:sz="0" w:space="0" w:color="auto"/>
      </w:divBdr>
    </w:div>
    <w:div w:id="544758899">
      <w:bodyDiv w:val="1"/>
      <w:marLeft w:val="0"/>
      <w:marRight w:val="0"/>
      <w:marTop w:val="0"/>
      <w:marBottom w:val="0"/>
      <w:divBdr>
        <w:top w:val="none" w:sz="0" w:space="0" w:color="auto"/>
        <w:left w:val="none" w:sz="0" w:space="0" w:color="auto"/>
        <w:bottom w:val="none" w:sz="0" w:space="0" w:color="auto"/>
        <w:right w:val="none" w:sz="0" w:space="0" w:color="auto"/>
      </w:divBdr>
    </w:div>
    <w:div w:id="544871339">
      <w:bodyDiv w:val="1"/>
      <w:marLeft w:val="0"/>
      <w:marRight w:val="0"/>
      <w:marTop w:val="0"/>
      <w:marBottom w:val="0"/>
      <w:divBdr>
        <w:top w:val="none" w:sz="0" w:space="0" w:color="auto"/>
        <w:left w:val="none" w:sz="0" w:space="0" w:color="auto"/>
        <w:bottom w:val="none" w:sz="0" w:space="0" w:color="auto"/>
        <w:right w:val="none" w:sz="0" w:space="0" w:color="auto"/>
      </w:divBdr>
    </w:div>
    <w:div w:id="547035997">
      <w:bodyDiv w:val="1"/>
      <w:marLeft w:val="0"/>
      <w:marRight w:val="0"/>
      <w:marTop w:val="0"/>
      <w:marBottom w:val="0"/>
      <w:divBdr>
        <w:top w:val="none" w:sz="0" w:space="0" w:color="auto"/>
        <w:left w:val="none" w:sz="0" w:space="0" w:color="auto"/>
        <w:bottom w:val="none" w:sz="0" w:space="0" w:color="auto"/>
        <w:right w:val="none" w:sz="0" w:space="0" w:color="auto"/>
      </w:divBdr>
    </w:div>
    <w:div w:id="547571118">
      <w:bodyDiv w:val="1"/>
      <w:marLeft w:val="0"/>
      <w:marRight w:val="0"/>
      <w:marTop w:val="0"/>
      <w:marBottom w:val="0"/>
      <w:divBdr>
        <w:top w:val="none" w:sz="0" w:space="0" w:color="auto"/>
        <w:left w:val="none" w:sz="0" w:space="0" w:color="auto"/>
        <w:bottom w:val="none" w:sz="0" w:space="0" w:color="auto"/>
        <w:right w:val="none" w:sz="0" w:space="0" w:color="auto"/>
      </w:divBdr>
    </w:div>
    <w:div w:id="548344818">
      <w:bodyDiv w:val="1"/>
      <w:marLeft w:val="0"/>
      <w:marRight w:val="0"/>
      <w:marTop w:val="0"/>
      <w:marBottom w:val="0"/>
      <w:divBdr>
        <w:top w:val="none" w:sz="0" w:space="0" w:color="auto"/>
        <w:left w:val="none" w:sz="0" w:space="0" w:color="auto"/>
        <w:bottom w:val="none" w:sz="0" w:space="0" w:color="auto"/>
        <w:right w:val="none" w:sz="0" w:space="0" w:color="auto"/>
      </w:divBdr>
    </w:div>
    <w:div w:id="548567024">
      <w:bodyDiv w:val="1"/>
      <w:marLeft w:val="0"/>
      <w:marRight w:val="0"/>
      <w:marTop w:val="0"/>
      <w:marBottom w:val="0"/>
      <w:divBdr>
        <w:top w:val="none" w:sz="0" w:space="0" w:color="auto"/>
        <w:left w:val="none" w:sz="0" w:space="0" w:color="auto"/>
        <w:bottom w:val="none" w:sz="0" w:space="0" w:color="auto"/>
        <w:right w:val="none" w:sz="0" w:space="0" w:color="auto"/>
      </w:divBdr>
    </w:div>
    <w:div w:id="549458570">
      <w:bodyDiv w:val="1"/>
      <w:marLeft w:val="0"/>
      <w:marRight w:val="0"/>
      <w:marTop w:val="0"/>
      <w:marBottom w:val="0"/>
      <w:divBdr>
        <w:top w:val="none" w:sz="0" w:space="0" w:color="auto"/>
        <w:left w:val="none" w:sz="0" w:space="0" w:color="auto"/>
        <w:bottom w:val="none" w:sz="0" w:space="0" w:color="auto"/>
        <w:right w:val="none" w:sz="0" w:space="0" w:color="auto"/>
      </w:divBdr>
    </w:div>
    <w:div w:id="549466052">
      <w:bodyDiv w:val="1"/>
      <w:marLeft w:val="0"/>
      <w:marRight w:val="0"/>
      <w:marTop w:val="0"/>
      <w:marBottom w:val="0"/>
      <w:divBdr>
        <w:top w:val="none" w:sz="0" w:space="0" w:color="auto"/>
        <w:left w:val="none" w:sz="0" w:space="0" w:color="auto"/>
        <w:bottom w:val="none" w:sz="0" w:space="0" w:color="auto"/>
        <w:right w:val="none" w:sz="0" w:space="0" w:color="auto"/>
      </w:divBdr>
    </w:div>
    <w:div w:id="549536812">
      <w:bodyDiv w:val="1"/>
      <w:marLeft w:val="0"/>
      <w:marRight w:val="0"/>
      <w:marTop w:val="0"/>
      <w:marBottom w:val="0"/>
      <w:divBdr>
        <w:top w:val="none" w:sz="0" w:space="0" w:color="auto"/>
        <w:left w:val="none" w:sz="0" w:space="0" w:color="auto"/>
        <w:bottom w:val="none" w:sz="0" w:space="0" w:color="auto"/>
        <w:right w:val="none" w:sz="0" w:space="0" w:color="auto"/>
      </w:divBdr>
    </w:div>
    <w:div w:id="549726008">
      <w:bodyDiv w:val="1"/>
      <w:marLeft w:val="0"/>
      <w:marRight w:val="0"/>
      <w:marTop w:val="0"/>
      <w:marBottom w:val="0"/>
      <w:divBdr>
        <w:top w:val="none" w:sz="0" w:space="0" w:color="auto"/>
        <w:left w:val="none" w:sz="0" w:space="0" w:color="auto"/>
        <w:bottom w:val="none" w:sz="0" w:space="0" w:color="auto"/>
        <w:right w:val="none" w:sz="0" w:space="0" w:color="auto"/>
      </w:divBdr>
    </w:div>
    <w:div w:id="551238639">
      <w:bodyDiv w:val="1"/>
      <w:marLeft w:val="0"/>
      <w:marRight w:val="0"/>
      <w:marTop w:val="0"/>
      <w:marBottom w:val="0"/>
      <w:divBdr>
        <w:top w:val="none" w:sz="0" w:space="0" w:color="auto"/>
        <w:left w:val="none" w:sz="0" w:space="0" w:color="auto"/>
        <w:bottom w:val="none" w:sz="0" w:space="0" w:color="auto"/>
        <w:right w:val="none" w:sz="0" w:space="0" w:color="auto"/>
      </w:divBdr>
    </w:div>
    <w:div w:id="553396353">
      <w:bodyDiv w:val="1"/>
      <w:marLeft w:val="0"/>
      <w:marRight w:val="0"/>
      <w:marTop w:val="0"/>
      <w:marBottom w:val="0"/>
      <w:divBdr>
        <w:top w:val="none" w:sz="0" w:space="0" w:color="auto"/>
        <w:left w:val="none" w:sz="0" w:space="0" w:color="auto"/>
        <w:bottom w:val="none" w:sz="0" w:space="0" w:color="auto"/>
        <w:right w:val="none" w:sz="0" w:space="0" w:color="auto"/>
      </w:divBdr>
    </w:div>
    <w:div w:id="554858277">
      <w:bodyDiv w:val="1"/>
      <w:marLeft w:val="0"/>
      <w:marRight w:val="0"/>
      <w:marTop w:val="0"/>
      <w:marBottom w:val="0"/>
      <w:divBdr>
        <w:top w:val="none" w:sz="0" w:space="0" w:color="auto"/>
        <w:left w:val="none" w:sz="0" w:space="0" w:color="auto"/>
        <w:bottom w:val="none" w:sz="0" w:space="0" w:color="auto"/>
        <w:right w:val="none" w:sz="0" w:space="0" w:color="auto"/>
      </w:divBdr>
    </w:div>
    <w:div w:id="554895775">
      <w:bodyDiv w:val="1"/>
      <w:marLeft w:val="0"/>
      <w:marRight w:val="0"/>
      <w:marTop w:val="0"/>
      <w:marBottom w:val="0"/>
      <w:divBdr>
        <w:top w:val="none" w:sz="0" w:space="0" w:color="auto"/>
        <w:left w:val="none" w:sz="0" w:space="0" w:color="auto"/>
        <w:bottom w:val="none" w:sz="0" w:space="0" w:color="auto"/>
        <w:right w:val="none" w:sz="0" w:space="0" w:color="auto"/>
      </w:divBdr>
    </w:div>
    <w:div w:id="554901196">
      <w:bodyDiv w:val="1"/>
      <w:marLeft w:val="0"/>
      <w:marRight w:val="0"/>
      <w:marTop w:val="0"/>
      <w:marBottom w:val="0"/>
      <w:divBdr>
        <w:top w:val="none" w:sz="0" w:space="0" w:color="auto"/>
        <w:left w:val="none" w:sz="0" w:space="0" w:color="auto"/>
        <w:bottom w:val="none" w:sz="0" w:space="0" w:color="auto"/>
        <w:right w:val="none" w:sz="0" w:space="0" w:color="auto"/>
      </w:divBdr>
    </w:div>
    <w:div w:id="554925644">
      <w:bodyDiv w:val="1"/>
      <w:marLeft w:val="0"/>
      <w:marRight w:val="0"/>
      <w:marTop w:val="0"/>
      <w:marBottom w:val="0"/>
      <w:divBdr>
        <w:top w:val="none" w:sz="0" w:space="0" w:color="auto"/>
        <w:left w:val="none" w:sz="0" w:space="0" w:color="auto"/>
        <w:bottom w:val="none" w:sz="0" w:space="0" w:color="auto"/>
        <w:right w:val="none" w:sz="0" w:space="0" w:color="auto"/>
      </w:divBdr>
    </w:div>
    <w:div w:id="555551011">
      <w:bodyDiv w:val="1"/>
      <w:marLeft w:val="0"/>
      <w:marRight w:val="0"/>
      <w:marTop w:val="0"/>
      <w:marBottom w:val="0"/>
      <w:divBdr>
        <w:top w:val="none" w:sz="0" w:space="0" w:color="auto"/>
        <w:left w:val="none" w:sz="0" w:space="0" w:color="auto"/>
        <w:bottom w:val="none" w:sz="0" w:space="0" w:color="auto"/>
        <w:right w:val="none" w:sz="0" w:space="0" w:color="auto"/>
      </w:divBdr>
    </w:div>
    <w:div w:id="555974572">
      <w:bodyDiv w:val="1"/>
      <w:marLeft w:val="0"/>
      <w:marRight w:val="0"/>
      <w:marTop w:val="0"/>
      <w:marBottom w:val="0"/>
      <w:divBdr>
        <w:top w:val="none" w:sz="0" w:space="0" w:color="auto"/>
        <w:left w:val="none" w:sz="0" w:space="0" w:color="auto"/>
        <w:bottom w:val="none" w:sz="0" w:space="0" w:color="auto"/>
        <w:right w:val="none" w:sz="0" w:space="0" w:color="auto"/>
      </w:divBdr>
    </w:div>
    <w:div w:id="556287078">
      <w:bodyDiv w:val="1"/>
      <w:marLeft w:val="0"/>
      <w:marRight w:val="0"/>
      <w:marTop w:val="0"/>
      <w:marBottom w:val="0"/>
      <w:divBdr>
        <w:top w:val="none" w:sz="0" w:space="0" w:color="auto"/>
        <w:left w:val="none" w:sz="0" w:space="0" w:color="auto"/>
        <w:bottom w:val="none" w:sz="0" w:space="0" w:color="auto"/>
        <w:right w:val="none" w:sz="0" w:space="0" w:color="auto"/>
      </w:divBdr>
    </w:div>
    <w:div w:id="556740134">
      <w:bodyDiv w:val="1"/>
      <w:marLeft w:val="0"/>
      <w:marRight w:val="0"/>
      <w:marTop w:val="0"/>
      <w:marBottom w:val="0"/>
      <w:divBdr>
        <w:top w:val="none" w:sz="0" w:space="0" w:color="auto"/>
        <w:left w:val="none" w:sz="0" w:space="0" w:color="auto"/>
        <w:bottom w:val="none" w:sz="0" w:space="0" w:color="auto"/>
        <w:right w:val="none" w:sz="0" w:space="0" w:color="auto"/>
      </w:divBdr>
    </w:div>
    <w:div w:id="557397247">
      <w:bodyDiv w:val="1"/>
      <w:marLeft w:val="0"/>
      <w:marRight w:val="0"/>
      <w:marTop w:val="0"/>
      <w:marBottom w:val="0"/>
      <w:divBdr>
        <w:top w:val="none" w:sz="0" w:space="0" w:color="auto"/>
        <w:left w:val="none" w:sz="0" w:space="0" w:color="auto"/>
        <w:bottom w:val="none" w:sz="0" w:space="0" w:color="auto"/>
        <w:right w:val="none" w:sz="0" w:space="0" w:color="auto"/>
      </w:divBdr>
    </w:div>
    <w:div w:id="557477675">
      <w:bodyDiv w:val="1"/>
      <w:marLeft w:val="0"/>
      <w:marRight w:val="0"/>
      <w:marTop w:val="0"/>
      <w:marBottom w:val="0"/>
      <w:divBdr>
        <w:top w:val="none" w:sz="0" w:space="0" w:color="auto"/>
        <w:left w:val="none" w:sz="0" w:space="0" w:color="auto"/>
        <w:bottom w:val="none" w:sz="0" w:space="0" w:color="auto"/>
        <w:right w:val="none" w:sz="0" w:space="0" w:color="auto"/>
      </w:divBdr>
    </w:div>
    <w:div w:id="557935641">
      <w:bodyDiv w:val="1"/>
      <w:marLeft w:val="0"/>
      <w:marRight w:val="0"/>
      <w:marTop w:val="0"/>
      <w:marBottom w:val="0"/>
      <w:divBdr>
        <w:top w:val="none" w:sz="0" w:space="0" w:color="auto"/>
        <w:left w:val="none" w:sz="0" w:space="0" w:color="auto"/>
        <w:bottom w:val="none" w:sz="0" w:space="0" w:color="auto"/>
        <w:right w:val="none" w:sz="0" w:space="0" w:color="auto"/>
      </w:divBdr>
    </w:div>
    <w:div w:id="559632657">
      <w:bodyDiv w:val="1"/>
      <w:marLeft w:val="0"/>
      <w:marRight w:val="0"/>
      <w:marTop w:val="0"/>
      <w:marBottom w:val="0"/>
      <w:divBdr>
        <w:top w:val="none" w:sz="0" w:space="0" w:color="auto"/>
        <w:left w:val="none" w:sz="0" w:space="0" w:color="auto"/>
        <w:bottom w:val="none" w:sz="0" w:space="0" w:color="auto"/>
        <w:right w:val="none" w:sz="0" w:space="0" w:color="auto"/>
      </w:divBdr>
    </w:div>
    <w:div w:id="564799684">
      <w:bodyDiv w:val="1"/>
      <w:marLeft w:val="0"/>
      <w:marRight w:val="0"/>
      <w:marTop w:val="0"/>
      <w:marBottom w:val="0"/>
      <w:divBdr>
        <w:top w:val="none" w:sz="0" w:space="0" w:color="auto"/>
        <w:left w:val="none" w:sz="0" w:space="0" w:color="auto"/>
        <w:bottom w:val="none" w:sz="0" w:space="0" w:color="auto"/>
        <w:right w:val="none" w:sz="0" w:space="0" w:color="auto"/>
      </w:divBdr>
    </w:div>
    <w:div w:id="566260891">
      <w:bodyDiv w:val="1"/>
      <w:marLeft w:val="0"/>
      <w:marRight w:val="0"/>
      <w:marTop w:val="0"/>
      <w:marBottom w:val="0"/>
      <w:divBdr>
        <w:top w:val="none" w:sz="0" w:space="0" w:color="auto"/>
        <w:left w:val="none" w:sz="0" w:space="0" w:color="auto"/>
        <w:bottom w:val="none" w:sz="0" w:space="0" w:color="auto"/>
        <w:right w:val="none" w:sz="0" w:space="0" w:color="auto"/>
      </w:divBdr>
    </w:div>
    <w:div w:id="566503135">
      <w:bodyDiv w:val="1"/>
      <w:marLeft w:val="0"/>
      <w:marRight w:val="0"/>
      <w:marTop w:val="0"/>
      <w:marBottom w:val="0"/>
      <w:divBdr>
        <w:top w:val="none" w:sz="0" w:space="0" w:color="auto"/>
        <w:left w:val="none" w:sz="0" w:space="0" w:color="auto"/>
        <w:bottom w:val="none" w:sz="0" w:space="0" w:color="auto"/>
        <w:right w:val="none" w:sz="0" w:space="0" w:color="auto"/>
      </w:divBdr>
    </w:div>
    <w:div w:id="567616204">
      <w:bodyDiv w:val="1"/>
      <w:marLeft w:val="0"/>
      <w:marRight w:val="0"/>
      <w:marTop w:val="0"/>
      <w:marBottom w:val="0"/>
      <w:divBdr>
        <w:top w:val="none" w:sz="0" w:space="0" w:color="auto"/>
        <w:left w:val="none" w:sz="0" w:space="0" w:color="auto"/>
        <w:bottom w:val="none" w:sz="0" w:space="0" w:color="auto"/>
        <w:right w:val="none" w:sz="0" w:space="0" w:color="auto"/>
      </w:divBdr>
    </w:div>
    <w:div w:id="567765510">
      <w:bodyDiv w:val="1"/>
      <w:marLeft w:val="0"/>
      <w:marRight w:val="0"/>
      <w:marTop w:val="0"/>
      <w:marBottom w:val="0"/>
      <w:divBdr>
        <w:top w:val="none" w:sz="0" w:space="0" w:color="auto"/>
        <w:left w:val="none" w:sz="0" w:space="0" w:color="auto"/>
        <w:bottom w:val="none" w:sz="0" w:space="0" w:color="auto"/>
        <w:right w:val="none" w:sz="0" w:space="0" w:color="auto"/>
      </w:divBdr>
    </w:div>
    <w:div w:id="568200472">
      <w:bodyDiv w:val="1"/>
      <w:marLeft w:val="0"/>
      <w:marRight w:val="0"/>
      <w:marTop w:val="0"/>
      <w:marBottom w:val="0"/>
      <w:divBdr>
        <w:top w:val="none" w:sz="0" w:space="0" w:color="auto"/>
        <w:left w:val="none" w:sz="0" w:space="0" w:color="auto"/>
        <w:bottom w:val="none" w:sz="0" w:space="0" w:color="auto"/>
        <w:right w:val="none" w:sz="0" w:space="0" w:color="auto"/>
      </w:divBdr>
    </w:div>
    <w:div w:id="569192390">
      <w:bodyDiv w:val="1"/>
      <w:marLeft w:val="0"/>
      <w:marRight w:val="0"/>
      <w:marTop w:val="0"/>
      <w:marBottom w:val="0"/>
      <w:divBdr>
        <w:top w:val="none" w:sz="0" w:space="0" w:color="auto"/>
        <w:left w:val="none" w:sz="0" w:space="0" w:color="auto"/>
        <w:bottom w:val="none" w:sz="0" w:space="0" w:color="auto"/>
        <w:right w:val="none" w:sz="0" w:space="0" w:color="auto"/>
      </w:divBdr>
    </w:div>
    <w:div w:id="570313579">
      <w:bodyDiv w:val="1"/>
      <w:marLeft w:val="0"/>
      <w:marRight w:val="0"/>
      <w:marTop w:val="0"/>
      <w:marBottom w:val="0"/>
      <w:divBdr>
        <w:top w:val="none" w:sz="0" w:space="0" w:color="auto"/>
        <w:left w:val="none" w:sz="0" w:space="0" w:color="auto"/>
        <w:bottom w:val="none" w:sz="0" w:space="0" w:color="auto"/>
        <w:right w:val="none" w:sz="0" w:space="0" w:color="auto"/>
      </w:divBdr>
    </w:div>
    <w:div w:id="570624192">
      <w:bodyDiv w:val="1"/>
      <w:marLeft w:val="0"/>
      <w:marRight w:val="0"/>
      <w:marTop w:val="0"/>
      <w:marBottom w:val="0"/>
      <w:divBdr>
        <w:top w:val="none" w:sz="0" w:space="0" w:color="auto"/>
        <w:left w:val="none" w:sz="0" w:space="0" w:color="auto"/>
        <w:bottom w:val="none" w:sz="0" w:space="0" w:color="auto"/>
        <w:right w:val="none" w:sz="0" w:space="0" w:color="auto"/>
      </w:divBdr>
    </w:div>
    <w:div w:id="570776994">
      <w:bodyDiv w:val="1"/>
      <w:marLeft w:val="0"/>
      <w:marRight w:val="0"/>
      <w:marTop w:val="0"/>
      <w:marBottom w:val="0"/>
      <w:divBdr>
        <w:top w:val="none" w:sz="0" w:space="0" w:color="auto"/>
        <w:left w:val="none" w:sz="0" w:space="0" w:color="auto"/>
        <w:bottom w:val="none" w:sz="0" w:space="0" w:color="auto"/>
        <w:right w:val="none" w:sz="0" w:space="0" w:color="auto"/>
      </w:divBdr>
    </w:div>
    <w:div w:id="571741416">
      <w:bodyDiv w:val="1"/>
      <w:marLeft w:val="0"/>
      <w:marRight w:val="0"/>
      <w:marTop w:val="0"/>
      <w:marBottom w:val="0"/>
      <w:divBdr>
        <w:top w:val="none" w:sz="0" w:space="0" w:color="auto"/>
        <w:left w:val="none" w:sz="0" w:space="0" w:color="auto"/>
        <w:bottom w:val="none" w:sz="0" w:space="0" w:color="auto"/>
        <w:right w:val="none" w:sz="0" w:space="0" w:color="auto"/>
      </w:divBdr>
    </w:div>
    <w:div w:id="573011960">
      <w:bodyDiv w:val="1"/>
      <w:marLeft w:val="0"/>
      <w:marRight w:val="0"/>
      <w:marTop w:val="0"/>
      <w:marBottom w:val="0"/>
      <w:divBdr>
        <w:top w:val="none" w:sz="0" w:space="0" w:color="auto"/>
        <w:left w:val="none" w:sz="0" w:space="0" w:color="auto"/>
        <w:bottom w:val="none" w:sz="0" w:space="0" w:color="auto"/>
        <w:right w:val="none" w:sz="0" w:space="0" w:color="auto"/>
      </w:divBdr>
    </w:div>
    <w:div w:id="573468715">
      <w:bodyDiv w:val="1"/>
      <w:marLeft w:val="0"/>
      <w:marRight w:val="0"/>
      <w:marTop w:val="0"/>
      <w:marBottom w:val="0"/>
      <w:divBdr>
        <w:top w:val="none" w:sz="0" w:space="0" w:color="auto"/>
        <w:left w:val="none" w:sz="0" w:space="0" w:color="auto"/>
        <w:bottom w:val="none" w:sz="0" w:space="0" w:color="auto"/>
        <w:right w:val="none" w:sz="0" w:space="0" w:color="auto"/>
      </w:divBdr>
    </w:div>
    <w:div w:id="573663561">
      <w:bodyDiv w:val="1"/>
      <w:marLeft w:val="0"/>
      <w:marRight w:val="0"/>
      <w:marTop w:val="0"/>
      <w:marBottom w:val="0"/>
      <w:divBdr>
        <w:top w:val="none" w:sz="0" w:space="0" w:color="auto"/>
        <w:left w:val="none" w:sz="0" w:space="0" w:color="auto"/>
        <w:bottom w:val="none" w:sz="0" w:space="0" w:color="auto"/>
        <w:right w:val="none" w:sz="0" w:space="0" w:color="auto"/>
      </w:divBdr>
    </w:div>
    <w:div w:id="573904570">
      <w:bodyDiv w:val="1"/>
      <w:marLeft w:val="0"/>
      <w:marRight w:val="0"/>
      <w:marTop w:val="0"/>
      <w:marBottom w:val="0"/>
      <w:divBdr>
        <w:top w:val="none" w:sz="0" w:space="0" w:color="auto"/>
        <w:left w:val="none" w:sz="0" w:space="0" w:color="auto"/>
        <w:bottom w:val="none" w:sz="0" w:space="0" w:color="auto"/>
        <w:right w:val="none" w:sz="0" w:space="0" w:color="auto"/>
      </w:divBdr>
    </w:div>
    <w:div w:id="575045577">
      <w:bodyDiv w:val="1"/>
      <w:marLeft w:val="0"/>
      <w:marRight w:val="0"/>
      <w:marTop w:val="0"/>
      <w:marBottom w:val="0"/>
      <w:divBdr>
        <w:top w:val="none" w:sz="0" w:space="0" w:color="auto"/>
        <w:left w:val="none" w:sz="0" w:space="0" w:color="auto"/>
        <w:bottom w:val="none" w:sz="0" w:space="0" w:color="auto"/>
        <w:right w:val="none" w:sz="0" w:space="0" w:color="auto"/>
      </w:divBdr>
    </w:div>
    <w:div w:id="576746865">
      <w:bodyDiv w:val="1"/>
      <w:marLeft w:val="0"/>
      <w:marRight w:val="0"/>
      <w:marTop w:val="0"/>
      <w:marBottom w:val="0"/>
      <w:divBdr>
        <w:top w:val="none" w:sz="0" w:space="0" w:color="auto"/>
        <w:left w:val="none" w:sz="0" w:space="0" w:color="auto"/>
        <w:bottom w:val="none" w:sz="0" w:space="0" w:color="auto"/>
        <w:right w:val="none" w:sz="0" w:space="0" w:color="auto"/>
      </w:divBdr>
    </w:div>
    <w:div w:id="576866557">
      <w:bodyDiv w:val="1"/>
      <w:marLeft w:val="0"/>
      <w:marRight w:val="0"/>
      <w:marTop w:val="0"/>
      <w:marBottom w:val="0"/>
      <w:divBdr>
        <w:top w:val="none" w:sz="0" w:space="0" w:color="auto"/>
        <w:left w:val="none" w:sz="0" w:space="0" w:color="auto"/>
        <w:bottom w:val="none" w:sz="0" w:space="0" w:color="auto"/>
        <w:right w:val="none" w:sz="0" w:space="0" w:color="auto"/>
      </w:divBdr>
    </w:div>
    <w:div w:id="577129829">
      <w:bodyDiv w:val="1"/>
      <w:marLeft w:val="0"/>
      <w:marRight w:val="0"/>
      <w:marTop w:val="0"/>
      <w:marBottom w:val="0"/>
      <w:divBdr>
        <w:top w:val="none" w:sz="0" w:space="0" w:color="auto"/>
        <w:left w:val="none" w:sz="0" w:space="0" w:color="auto"/>
        <w:bottom w:val="none" w:sz="0" w:space="0" w:color="auto"/>
        <w:right w:val="none" w:sz="0" w:space="0" w:color="auto"/>
      </w:divBdr>
    </w:div>
    <w:div w:id="577397314">
      <w:bodyDiv w:val="1"/>
      <w:marLeft w:val="0"/>
      <w:marRight w:val="0"/>
      <w:marTop w:val="0"/>
      <w:marBottom w:val="0"/>
      <w:divBdr>
        <w:top w:val="none" w:sz="0" w:space="0" w:color="auto"/>
        <w:left w:val="none" w:sz="0" w:space="0" w:color="auto"/>
        <w:bottom w:val="none" w:sz="0" w:space="0" w:color="auto"/>
        <w:right w:val="none" w:sz="0" w:space="0" w:color="auto"/>
      </w:divBdr>
    </w:div>
    <w:div w:id="577904388">
      <w:bodyDiv w:val="1"/>
      <w:marLeft w:val="0"/>
      <w:marRight w:val="0"/>
      <w:marTop w:val="0"/>
      <w:marBottom w:val="0"/>
      <w:divBdr>
        <w:top w:val="none" w:sz="0" w:space="0" w:color="auto"/>
        <w:left w:val="none" w:sz="0" w:space="0" w:color="auto"/>
        <w:bottom w:val="none" w:sz="0" w:space="0" w:color="auto"/>
        <w:right w:val="none" w:sz="0" w:space="0" w:color="auto"/>
      </w:divBdr>
    </w:div>
    <w:div w:id="578758920">
      <w:bodyDiv w:val="1"/>
      <w:marLeft w:val="0"/>
      <w:marRight w:val="0"/>
      <w:marTop w:val="0"/>
      <w:marBottom w:val="0"/>
      <w:divBdr>
        <w:top w:val="none" w:sz="0" w:space="0" w:color="auto"/>
        <w:left w:val="none" w:sz="0" w:space="0" w:color="auto"/>
        <w:bottom w:val="none" w:sz="0" w:space="0" w:color="auto"/>
        <w:right w:val="none" w:sz="0" w:space="0" w:color="auto"/>
      </w:divBdr>
    </w:div>
    <w:div w:id="579213447">
      <w:bodyDiv w:val="1"/>
      <w:marLeft w:val="0"/>
      <w:marRight w:val="0"/>
      <w:marTop w:val="0"/>
      <w:marBottom w:val="0"/>
      <w:divBdr>
        <w:top w:val="none" w:sz="0" w:space="0" w:color="auto"/>
        <w:left w:val="none" w:sz="0" w:space="0" w:color="auto"/>
        <w:bottom w:val="none" w:sz="0" w:space="0" w:color="auto"/>
        <w:right w:val="none" w:sz="0" w:space="0" w:color="auto"/>
      </w:divBdr>
    </w:div>
    <w:div w:id="580454786">
      <w:bodyDiv w:val="1"/>
      <w:marLeft w:val="0"/>
      <w:marRight w:val="0"/>
      <w:marTop w:val="0"/>
      <w:marBottom w:val="0"/>
      <w:divBdr>
        <w:top w:val="none" w:sz="0" w:space="0" w:color="auto"/>
        <w:left w:val="none" w:sz="0" w:space="0" w:color="auto"/>
        <w:bottom w:val="none" w:sz="0" w:space="0" w:color="auto"/>
        <w:right w:val="none" w:sz="0" w:space="0" w:color="auto"/>
      </w:divBdr>
    </w:div>
    <w:div w:id="580917727">
      <w:bodyDiv w:val="1"/>
      <w:marLeft w:val="0"/>
      <w:marRight w:val="0"/>
      <w:marTop w:val="0"/>
      <w:marBottom w:val="0"/>
      <w:divBdr>
        <w:top w:val="none" w:sz="0" w:space="0" w:color="auto"/>
        <w:left w:val="none" w:sz="0" w:space="0" w:color="auto"/>
        <w:bottom w:val="none" w:sz="0" w:space="0" w:color="auto"/>
        <w:right w:val="none" w:sz="0" w:space="0" w:color="auto"/>
      </w:divBdr>
    </w:div>
    <w:div w:id="582103358">
      <w:bodyDiv w:val="1"/>
      <w:marLeft w:val="0"/>
      <w:marRight w:val="0"/>
      <w:marTop w:val="0"/>
      <w:marBottom w:val="0"/>
      <w:divBdr>
        <w:top w:val="none" w:sz="0" w:space="0" w:color="auto"/>
        <w:left w:val="none" w:sz="0" w:space="0" w:color="auto"/>
        <w:bottom w:val="none" w:sz="0" w:space="0" w:color="auto"/>
        <w:right w:val="none" w:sz="0" w:space="0" w:color="auto"/>
      </w:divBdr>
    </w:div>
    <w:div w:id="582497826">
      <w:bodyDiv w:val="1"/>
      <w:marLeft w:val="0"/>
      <w:marRight w:val="0"/>
      <w:marTop w:val="0"/>
      <w:marBottom w:val="0"/>
      <w:divBdr>
        <w:top w:val="none" w:sz="0" w:space="0" w:color="auto"/>
        <w:left w:val="none" w:sz="0" w:space="0" w:color="auto"/>
        <w:bottom w:val="none" w:sz="0" w:space="0" w:color="auto"/>
        <w:right w:val="none" w:sz="0" w:space="0" w:color="auto"/>
      </w:divBdr>
    </w:div>
    <w:div w:id="583689291">
      <w:bodyDiv w:val="1"/>
      <w:marLeft w:val="0"/>
      <w:marRight w:val="0"/>
      <w:marTop w:val="0"/>
      <w:marBottom w:val="0"/>
      <w:divBdr>
        <w:top w:val="none" w:sz="0" w:space="0" w:color="auto"/>
        <w:left w:val="none" w:sz="0" w:space="0" w:color="auto"/>
        <w:bottom w:val="none" w:sz="0" w:space="0" w:color="auto"/>
        <w:right w:val="none" w:sz="0" w:space="0" w:color="auto"/>
      </w:divBdr>
    </w:div>
    <w:div w:id="584220337">
      <w:bodyDiv w:val="1"/>
      <w:marLeft w:val="0"/>
      <w:marRight w:val="0"/>
      <w:marTop w:val="0"/>
      <w:marBottom w:val="0"/>
      <w:divBdr>
        <w:top w:val="none" w:sz="0" w:space="0" w:color="auto"/>
        <w:left w:val="none" w:sz="0" w:space="0" w:color="auto"/>
        <w:bottom w:val="none" w:sz="0" w:space="0" w:color="auto"/>
        <w:right w:val="none" w:sz="0" w:space="0" w:color="auto"/>
      </w:divBdr>
    </w:div>
    <w:div w:id="587738189">
      <w:bodyDiv w:val="1"/>
      <w:marLeft w:val="0"/>
      <w:marRight w:val="0"/>
      <w:marTop w:val="0"/>
      <w:marBottom w:val="0"/>
      <w:divBdr>
        <w:top w:val="none" w:sz="0" w:space="0" w:color="auto"/>
        <w:left w:val="none" w:sz="0" w:space="0" w:color="auto"/>
        <w:bottom w:val="none" w:sz="0" w:space="0" w:color="auto"/>
        <w:right w:val="none" w:sz="0" w:space="0" w:color="auto"/>
      </w:divBdr>
    </w:div>
    <w:div w:id="588079019">
      <w:bodyDiv w:val="1"/>
      <w:marLeft w:val="0"/>
      <w:marRight w:val="0"/>
      <w:marTop w:val="0"/>
      <w:marBottom w:val="0"/>
      <w:divBdr>
        <w:top w:val="none" w:sz="0" w:space="0" w:color="auto"/>
        <w:left w:val="none" w:sz="0" w:space="0" w:color="auto"/>
        <w:bottom w:val="none" w:sz="0" w:space="0" w:color="auto"/>
        <w:right w:val="none" w:sz="0" w:space="0" w:color="auto"/>
      </w:divBdr>
    </w:div>
    <w:div w:id="589582667">
      <w:bodyDiv w:val="1"/>
      <w:marLeft w:val="0"/>
      <w:marRight w:val="0"/>
      <w:marTop w:val="0"/>
      <w:marBottom w:val="0"/>
      <w:divBdr>
        <w:top w:val="none" w:sz="0" w:space="0" w:color="auto"/>
        <w:left w:val="none" w:sz="0" w:space="0" w:color="auto"/>
        <w:bottom w:val="none" w:sz="0" w:space="0" w:color="auto"/>
        <w:right w:val="none" w:sz="0" w:space="0" w:color="auto"/>
      </w:divBdr>
    </w:div>
    <w:div w:id="589698581">
      <w:bodyDiv w:val="1"/>
      <w:marLeft w:val="0"/>
      <w:marRight w:val="0"/>
      <w:marTop w:val="0"/>
      <w:marBottom w:val="0"/>
      <w:divBdr>
        <w:top w:val="none" w:sz="0" w:space="0" w:color="auto"/>
        <w:left w:val="none" w:sz="0" w:space="0" w:color="auto"/>
        <w:bottom w:val="none" w:sz="0" w:space="0" w:color="auto"/>
        <w:right w:val="none" w:sz="0" w:space="0" w:color="auto"/>
      </w:divBdr>
    </w:div>
    <w:div w:id="589778739">
      <w:bodyDiv w:val="1"/>
      <w:marLeft w:val="0"/>
      <w:marRight w:val="0"/>
      <w:marTop w:val="0"/>
      <w:marBottom w:val="0"/>
      <w:divBdr>
        <w:top w:val="none" w:sz="0" w:space="0" w:color="auto"/>
        <w:left w:val="none" w:sz="0" w:space="0" w:color="auto"/>
        <w:bottom w:val="none" w:sz="0" w:space="0" w:color="auto"/>
        <w:right w:val="none" w:sz="0" w:space="0" w:color="auto"/>
      </w:divBdr>
    </w:div>
    <w:div w:id="590161736">
      <w:bodyDiv w:val="1"/>
      <w:marLeft w:val="0"/>
      <w:marRight w:val="0"/>
      <w:marTop w:val="0"/>
      <w:marBottom w:val="0"/>
      <w:divBdr>
        <w:top w:val="none" w:sz="0" w:space="0" w:color="auto"/>
        <w:left w:val="none" w:sz="0" w:space="0" w:color="auto"/>
        <w:bottom w:val="none" w:sz="0" w:space="0" w:color="auto"/>
        <w:right w:val="none" w:sz="0" w:space="0" w:color="auto"/>
      </w:divBdr>
    </w:div>
    <w:div w:id="590355284">
      <w:bodyDiv w:val="1"/>
      <w:marLeft w:val="0"/>
      <w:marRight w:val="0"/>
      <w:marTop w:val="0"/>
      <w:marBottom w:val="0"/>
      <w:divBdr>
        <w:top w:val="none" w:sz="0" w:space="0" w:color="auto"/>
        <w:left w:val="none" w:sz="0" w:space="0" w:color="auto"/>
        <w:bottom w:val="none" w:sz="0" w:space="0" w:color="auto"/>
        <w:right w:val="none" w:sz="0" w:space="0" w:color="auto"/>
      </w:divBdr>
    </w:div>
    <w:div w:id="591746616">
      <w:bodyDiv w:val="1"/>
      <w:marLeft w:val="0"/>
      <w:marRight w:val="0"/>
      <w:marTop w:val="0"/>
      <w:marBottom w:val="0"/>
      <w:divBdr>
        <w:top w:val="none" w:sz="0" w:space="0" w:color="auto"/>
        <w:left w:val="none" w:sz="0" w:space="0" w:color="auto"/>
        <w:bottom w:val="none" w:sz="0" w:space="0" w:color="auto"/>
        <w:right w:val="none" w:sz="0" w:space="0" w:color="auto"/>
      </w:divBdr>
    </w:div>
    <w:div w:id="591818463">
      <w:bodyDiv w:val="1"/>
      <w:marLeft w:val="0"/>
      <w:marRight w:val="0"/>
      <w:marTop w:val="0"/>
      <w:marBottom w:val="0"/>
      <w:divBdr>
        <w:top w:val="none" w:sz="0" w:space="0" w:color="auto"/>
        <w:left w:val="none" w:sz="0" w:space="0" w:color="auto"/>
        <w:bottom w:val="none" w:sz="0" w:space="0" w:color="auto"/>
        <w:right w:val="none" w:sz="0" w:space="0" w:color="auto"/>
      </w:divBdr>
    </w:div>
    <w:div w:id="594630899">
      <w:bodyDiv w:val="1"/>
      <w:marLeft w:val="0"/>
      <w:marRight w:val="0"/>
      <w:marTop w:val="0"/>
      <w:marBottom w:val="0"/>
      <w:divBdr>
        <w:top w:val="none" w:sz="0" w:space="0" w:color="auto"/>
        <w:left w:val="none" w:sz="0" w:space="0" w:color="auto"/>
        <w:bottom w:val="none" w:sz="0" w:space="0" w:color="auto"/>
        <w:right w:val="none" w:sz="0" w:space="0" w:color="auto"/>
      </w:divBdr>
    </w:div>
    <w:div w:id="595526510">
      <w:bodyDiv w:val="1"/>
      <w:marLeft w:val="0"/>
      <w:marRight w:val="0"/>
      <w:marTop w:val="0"/>
      <w:marBottom w:val="0"/>
      <w:divBdr>
        <w:top w:val="none" w:sz="0" w:space="0" w:color="auto"/>
        <w:left w:val="none" w:sz="0" w:space="0" w:color="auto"/>
        <w:bottom w:val="none" w:sz="0" w:space="0" w:color="auto"/>
        <w:right w:val="none" w:sz="0" w:space="0" w:color="auto"/>
      </w:divBdr>
    </w:div>
    <w:div w:id="597182035">
      <w:bodyDiv w:val="1"/>
      <w:marLeft w:val="0"/>
      <w:marRight w:val="0"/>
      <w:marTop w:val="0"/>
      <w:marBottom w:val="0"/>
      <w:divBdr>
        <w:top w:val="none" w:sz="0" w:space="0" w:color="auto"/>
        <w:left w:val="none" w:sz="0" w:space="0" w:color="auto"/>
        <w:bottom w:val="none" w:sz="0" w:space="0" w:color="auto"/>
        <w:right w:val="none" w:sz="0" w:space="0" w:color="auto"/>
      </w:divBdr>
    </w:div>
    <w:div w:id="597371731">
      <w:bodyDiv w:val="1"/>
      <w:marLeft w:val="0"/>
      <w:marRight w:val="0"/>
      <w:marTop w:val="0"/>
      <w:marBottom w:val="0"/>
      <w:divBdr>
        <w:top w:val="none" w:sz="0" w:space="0" w:color="auto"/>
        <w:left w:val="none" w:sz="0" w:space="0" w:color="auto"/>
        <w:bottom w:val="none" w:sz="0" w:space="0" w:color="auto"/>
        <w:right w:val="none" w:sz="0" w:space="0" w:color="auto"/>
      </w:divBdr>
    </w:div>
    <w:div w:id="597445265">
      <w:bodyDiv w:val="1"/>
      <w:marLeft w:val="0"/>
      <w:marRight w:val="0"/>
      <w:marTop w:val="0"/>
      <w:marBottom w:val="0"/>
      <w:divBdr>
        <w:top w:val="none" w:sz="0" w:space="0" w:color="auto"/>
        <w:left w:val="none" w:sz="0" w:space="0" w:color="auto"/>
        <w:bottom w:val="none" w:sz="0" w:space="0" w:color="auto"/>
        <w:right w:val="none" w:sz="0" w:space="0" w:color="auto"/>
      </w:divBdr>
    </w:div>
    <w:div w:id="598489764">
      <w:bodyDiv w:val="1"/>
      <w:marLeft w:val="0"/>
      <w:marRight w:val="0"/>
      <w:marTop w:val="0"/>
      <w:marBottom w:val="0"/>
      <w:divBdr>
        <w:top w:val="none" w:sz="0" w:space="0" w:color="auto"/>
        <w:left w:val="none" w:sz="0" w:space="0" w:color="auto"/>
        <w:bottom w:val="none" w:sz="0" w:space="0" w:color="auto"/>
        <w:right w:val="none" w:sz="0" w:space="0" w:color="auto"/>
      </w:divBdr>
    </w:div>
    <w:div w:id="598685350">
      <w:bodyDiv w:val="1"/>
      <w:marLeft w:val="0"/>
      <w:marRight w:val="0"/>
      <w:marTop w:val="0"/>
      <w:marBottom w:val="0"/>
      <w:divBdr>
        <w:top w:val="none" w:sz="0" w:space="0" w:color="auto"/>
        <w:left w:val="none" w:sz="0" w:space="0" w:color="auto"/>
        <w:bottom w:val="none" w:sz="0" w:space="0" w:color="auto"/>
        <w:right w:val="none" w:sz="0" w:space="0" w:color="auto"/>
      </w:divBdr>
    </w:div>
    <w:div w:id="598758882">
      <w:bodyDiv w:val="1"/>
      <w:marLeft w:val="0"/>
      <w:marRight w:val="0"/>
      <w:marTop w:val="0"/>
      <w:marBottom w:val="0"/>
      <w:divBdr>
        <w:top w:val="none" w:sz="0" w:space="0" w:color="auto"/>
        <w:left w:val="none" w:sz="0" w:space="0" w:color="auto"/>
        <w:bottom w:val="none" w:sz="0" w:space="0" w:color="auto"/>
        <w:right w:val="none" w:sz="0" w:space="0" w:color="auto"/>
      </w:divBdr>
    </w:div>
    <w:div w:id="598880180">
      <w:bodyDiv w:val="1"/>
      <w:marLeft w:val="0"/>
      <w:marRight w:val="0"/>
      <w:marTop w:val="0"/>
      <w:marBottom w:val="0"/>
      <w:divBdr>
        <w:top w:val="none" w:sz="0" w:space="0" w:color="auto"/>
        <w:left w:val="none" w:sz="0" w:space="0" w:color="auto"/>
        <w:bottom w:val="none" w:sz="0" w:space="0" w:color="auto"/>
        <w:right w:val="none" w:sz="0" w:space="0" w:color="auto"/>
      </w:divBdr>
    </w:div>
    <w:div w:id="599069919">
      <w:bodyDiv w:val="1"/>
      <w:marLeft w:val="0"/>
      <w:marRight w:val="0"/>
      <w:marTop w:val="0"/>
      <w:marBottom w:val="0"/>
      <w:divBdr>
        <w:top w:val="none" w:sz="0" w:space="0" w:color="auto"/>
        <w:left w:val="none" w:sz="0" w:space="0" w:color="auto"/>
        <w:bottom w:val="none" w:sz="0" w:space="0" w:color="auto"/>
        <w:right w:val="none" w:sz="0" w:space="0" w:color="auto"/>
      </w:divBdr>
    </w:div>
    <w:div w:id="599140272">
      <w:bodyDiv w:val="1"/>
      <w:marLeft w:val="0"/>
      <w:marRight w:val="0"/>
      <w:marTop w:val="0"/>
      <w:marBottom w:val="0"/>
      <w:divBdr>
        <w:top w:val="none" w:sz="0" w:space="0" w:color="auto"/>
        <w:left w:val="none" w:sz="0" w:space="0" w:color="auto"/>
        <w:bottom w:val="none" w:sz="0" w:space="0" w:color="auto"/>
        <w:right w:val="none" w:sz="0" w:space="0" w:color="auto"/>
      </w:divBdr>
    </w:div>
    <w:div w:id="600794420">
      <w:bodyDiv w:val="1"/>
      <w:marLeft w:val="0"/>
      <w:marRight w:val="0"/>
      <w:marTop w:val="0"/>
      <w:marBottom w:val="0"/>
      <w:divBdr>
        <w:top w:val="none" w:sz="0" w:space="0" w:color="auto"/>
        <w:left w:val="none" w:sz="0" w:space="0" w:color="auto"/>
        <w:bottom w:val="none" w:sz="0" w:space="0" w:color="auto"/>
        <w:right w:val="none" w:sz="0" w:space="0" w:color="auto"/>
      </w:divBdr>
    </w:div>
    <w:div w:id="600989568">
      <w:bodyDiv w:val="1"/>
      <w:marLeft w:val="0"/>
      <w:marRight w:val="0"/>
      <w:marTop w:val="0"/>
      <w:marBottom w:val="0"/>
      <w:divBdr>
        <w:top w:val="none" w:sz="0" w:space="0" w:color="auto"/>
        <w:left w:val="none" w:sz="0" w:space="0" w:color="auto"/>
        <w:bottom w:val="none" w:sz="0" w:space="0" w:color="auto"/>
        <w:right w:val="none" w:sz="0" w:space="0" w:color="auto"/>
      </w:divBdr>
    </w:div>
    <w:div w:id="601763790">
      <w:bodyDiv w:val="1"/>
      <w:marLeft w:val="0"/>
      <w:marRight w:val="0"/>
      <w:marTop w:val="0"/>
      <w:marBottom w:val="0"/>
      <w:divBdr>
        <w:top w:val="none" w:sz="0" w:space="0" w:color="auto"/>
        <w:left w:val="none" w:sz="0" w:space="0" w:color="auto"/>
        <w:bottom w:val="none" w:sz="0" w:space="0" w:color="auto"/>
        <w:right w:val="none" w:sz="0" w:space="0" w:color="auto"/>
      </w:divBdr>
    </w:div>
    <w:div w:id="601961032">
      <w:bodyDiv w:val="1"/>
      <w:marLeft w:val="0"/>
      <w:marRight w:val="0"/>
      <w:marTop w:val="0"/>
      <w:marBottom w:val="0"/>
      <w:divBdr>
        <w:top w:val="none" w:sz="0" w:space="0" w:color="auto"/>
        <w:left w:val="none" w:sz="0" w:space="0" w:color="auto"/>
        <w:bottom w:val="none" w:sz="0" w:space="0" w:color="auto"/>
        <w:right w:val="none" w:sz="0" w:space="0" w:color="auto"/>
      </w:divBdr>
    </w:div>
    <w:div w:id="602032942">
      <w:bodyDiv w:val="1"/>
      <w:marLeft w:val="0"/>
      <w:marRight w:val="0"/>
      <w:marTop w:val="0"/>
      <w:marBottom w:val="0"/>
      <w:divBdr>
        <w:top w:val="none" w:sz="0" w:space="0" w:color="auto"/>
        <w:left w:val="none" w:sz="0" w:space="0" w:color="auto"/>
        <w:bottom w:val="none" w:sz="0" w:space="0" w:color="auto"/>
        <w:right w:val="none" w:sz="0" w:space="0" w:color="auto"/>
      </w:divBdr>
    </w:div>
    <w:div w:id="602346772">
      <w:bodyDiv w:val="1"/>
      <w:marLeft w:val="0"/>
      <w:marRight w:val="0"/>
      <w:marTop w:val="0"/>
      <w:marBottom w:val="0"/>
      <w:divBdr>
        <w:top w:val="none" w:sz="0" w:space="0" w:color="auto"/>
        <w:left w:val="none" w:sz="0" w:space="0" w:color="auto"/>
        <w:bottom w:val="none" w:sz="0" w:space="0" w:color="auto"/>
        <w:right w:val="none" w:sz="0" w:space="0" w:color="auto"/>
      </w:divBdr>
    </w:div>
    <w:div w:id="602349479">
      <w:bodyDiv w:val="1"/>
      <w:marLeft w:val="0"/>
      <w:marRight w:val="0"/>
      <w:marTop w:val="0"/>
      <w:marBottom w:val="0"/>
      <w:divBdr>
        <w:top w:val="none" w:sz="0" w:space="0" w:color="auto"/>
        <w:left w:val="none" w:sz="0" w:space="0" w:color="auto"/>
        <w:bottom w:val="none" w:sz="0" w:space="0" w:color="auto"/>
        <w:right w:val="none" w:sz="0" w:space="0" w:color="auto"/>
      </w:divBdr>
    </w:div>
    <w:div w:id="602611045">
      <w:bodyDiv w:val="1"/>
      <w:marLeft w:val="0"/>
      <w:marRight w:val="0"/>
      <w:marTop w:val="0"/>
      <w:marBottom w:val="0"/>
      <w:divBdr>
        <w:top w:val="none" w:sz="0" w:space="0" w:color="auto"/>
        <w:left w:val="none" w:sz="0" w:space="0" w:color="auto"/>
        <w:bottom w:val="none" w:sz="0" w:space="0" w:color="auto"/>
        <w:right w:val="none" w:sz="0" w:space="0" w:color="auto"/>
      </w:divBdr>
    </w:div>
    <w:div w:id="604852293">
      <w:bodyDiv w:val="1"/>
      <w:marLeft w:val="0"/>
      <w:marRight w:val="0"/>
      <w:marTop w:val="0"/>
      <w:marBottom w:val="0"/>
      <w:divBdr>
        <w:top w:val="none" w:sz="0" w:space="0" w:color="auto"/>
        <w:left w:val="none" w:sz="0" w:space="0" w:color="auto"/>
        <w:bottom w:val="none" w:sz="0" w:space="0" w:color="auto"/>
        <w:right w:val="none" w:sz="0" w:space="0" w:color="auto"/>
      </w:divBdr>
    </w:div>
    <w:div w:id="605307692">
      <w:bodyDiv w:val="1"/>
      <w:marLeft w:val="0"/>
      <w:marRight w:val="0"/>
      <w:marTop w:val="0"/>
      <w:marBottom w:val="0"/>
      <w:divBdr>
        <w:top w:val="none" w:sz="0" w:space="0" w:color="auto"/>
        <w:left w:val="none" w:sz="0" w:space="0" w:color="auto"/>
        <w:bottom w:val="none" w:sz="0" w:space="0" w:color="auto"/>
        <w:right w:val="none" w:sz="0" w:space="0" w:color="auto"/>
      </w:divBdr>
    </w:div>
    <w:div w:id="605701392">
      <w:bodyDiv w:val="1"/>
      <w:marLeft w:val="0"/>
      <w:marRight w:val="0"/>
      <w:marTop w:val="0"/>
      <w:marBottom w:val="0"/>
      <w:divBdr>
        <w:top w:val="none" w:sz="0" w:space="0" w:color="auto"/>
        <w:left w:val="none" w:sz="0" w:space="0" w:color="auto"/>
        <w:bottom w:val="none" w:sz="0" w:space="0" w:color="auto"/>
        <w:right w:val="none" w:sz="0" w:space="0" w:color="auto"/>
      </w:divBdr>
    </w:div>
    <w:div w:id="606622240">
      <w:bodyDiv w:val="1"/>
      <w:marLeft w:val="0"/>
      <w:marRight w:val="0"/>
      <w:marTop w:val="0"/>
      <w:marBottom w:val="0"/>
      <w:divBdr>
        <w:top w:val="none" w:sz="0" w:space="0" w:color="auto"/>
        <w:left w:val="none" w:sz="0" w:space="0" w:color="auto"/>
        <w:bottom w:val="none" w:sz="0" w:space="0" w:color="auto"/>
        <w:right w:val="none" w:sz="0" w:space="0" w:color="auto"/>
      </w:divBdr>
    </w:div>
    <w:div w:id="608700992">
      <w:bodyDiv w:val="1"/>
      <w:marLeft w:val="0"/>
      <w:marRight w:val="0"/>
      <w:marTop w:val="0"/>
      <w:marBottom w:val="0"/>
      <w:divBdr>
        <w:top w:val="none" w:sz="0" w:space="0" w:color="auto"/>
        <w:left w:val="none" w:sz="0" w:space="0" w:color="auto"/>
        <w:bottom w:val="none" w:sz="0" w:space="0" w:color="auto"/>
        <w:right w:val="none" w:sz="0" w:space="0" w:color="auto"/>
      </w:divBdr>
    </w:div>
    <w:div w:id="609045335">
      <w:bodyDiv w:val="1"/>
      <w:marLeft w:val="0"/>
      <w:marRight w:val="0"/>
      <w:marTop w:val="0"/>
      <w:marBottom w:val="0"/>
      <w:divBdr>
        <w:top w:val="none" w:sz="0" w:space="0" w:color="auto"/>
        <w:left w:val="none" w:sz="0" w:space="0" w:color="auto"/>
        <w:bottom w:val="none" w:sz="0" w:space="0" w:color="auto"/>
        <w:right w:val="none" w:sz="0" w:space="0" w:color="auto"/>
      </w:divBdr>
    </w:div>
    <w:div w:id="609123417">
      <w:bodyDiv w:val="1"/>
      <w:marLeft w:val="0"/>
      <w:marRight w:val="0"/>
      <w:marTop w:val="0"/>
      <w:marBottom w:val="0"/>
      <w:divBdr>
        <w:top w:val="none" w:sz="0" w:space="0" w:color="auto"/>
        <w:left w:val="none" w:sz="0" w:space="0" w:color="auto"/>
        <w:bottom w:val="none" w:sz="0" w:space="0" w:color="auto"/>
        <w:right w:val="none" w:sz="0" w:space="0" w:color="auto"/>
      </w:divBdr>
    </w:div>
    <w:div w:id="609240254">
      <w:bodyDiv w:val="1"/>
      <w:marLeft w:val="0"/>
      <w:marRight w:val="0"/>
      <w:marTop w:val="0"/>
      <w:marBottom w:val="0"/>
      <w:divBdr>
        <w:top w:val="none" w:sz="0" w:space="0" w:color="auto"/>
        <w:left w:val="none" w:sz="0" w:space="0" w:color="auto"/>
        <w:bottom w:val="none" w:sz="0" w:space="0" w:color="auto"/>
        <w:right w:val="none" w:sz="0" w:space="0" w:color="auto"/>
      </w:divBdr>
    </w:div>
    <w:div w:id="610089091">
      <w:bodyDiv w:val="1"/>
      <w:marLeft w:val="0"/>
      <w:marRight w:val="0"/>
      <w:marTop w:val="0"/>
      <w:marBottom w:val="0"/>
      <w:divBdr>
        <w:top w:val="none" w:sz="0" w:space="0" w:color="auto"/>
        <w:left w:val="none" w:sz="0" w:space="0" w:color="auto"/>
        <w:bottom w:val="none" w:sz="0" w:space="0" w:color="auto"/>
        <w:right w:val="none" w:sz="0" w:space="0" w:color="auto"/>
      </w:divBdr>
    </w:div>
    <w:div w:id="610405044">
      <w:bodyDiv w:val="1"/>
      <w:marLeft w:val="0"/>
      <w:marRight w:val="0"/>
      <w:marTop w:val="0"/>
      <w:marBottom w:val="0"/>
      <w:divBdr>
        <w:top w:val="none" w:sz="0" w:space="0" w:color="auto"/>
        <w:left w:val="none" w:sz="0" w:space="0" w:color="auto"/>
        <w:bottom w:val="none" w:sz="0" w:space="0" w:color="auto"/>
        <w:right w:val="none" w:sz="0" w:space="0" w:color="auto"/>
      </w:divBdr>
    </w:div>
    <w:div w:id="610672026">
      <w:bodyDiv w:val="1"/>
      <w:marLeft w:val="0"/>
      <w:marRight w:val="0"/>
      <w:marTop w:val="0"/>
      <w:marBottom w:val="0"/>
      <w:divBdr>
        <w:top w:val="none" w:sz="0" w:space="0" w:color="auto"/>
        <w:left w:val="none" w:sz="0" w:space="0" w:color="auto"/>
        <w:bottom w:val="none" w:sz="0" w:space="0" w:color="auto"/>
        <w:right w:val="none" w:sz="0" w:space="0" w:color="auto"/>
      </w:divBdr>
    </w:div>
    <w:div w:id="611982475">
      <w:bodyDiv w:val="1"/>
      <w:marLeft w:val="0"/>
      <w:marRight w:val="0"/>
      <w:marTop w:val="0"/>
      <w:marBottom w:val="0"/>
      <w:divBdr>
        <w:top w:val="none" w:sz="0" w:space="0" w:color="auto"/>
        <w:left w:val="none" w:sz="0" w:space="0" w:color="auto"/>
        <w:bottom w:val="none" w:sz="0" w:space="0" w:color="auto"/>
        <w:right w:val="none" w:sz="0" w:space="0" w:color="auto"/>
      </w:divBdr>
    </w:div>
    <w:div w:id="612057087">
      <w:bodyDiv w:val="1"/>
      <w:marLeft w:val="0"/>
      <w:marRight w:val="0"/>
      <w:marTop w:val="0"/>
      <w:marBottom w:val="0"/>
      <w:divBdr>
        <w:top w:val="none" w:sz="0" w:space="0" w:color="auto"/>
        <w:left w:val="none" w:sz="0" w:space="0" w:color="auto"/>
        <w:bottom w:val="none" w:sz="0" w:space="0" w:color="auto"/>
        <w:right w:val="none" w:sz="0" w:space="0" w:color="auto"/>
      </w:divBdr>
    </w:div>
    <w:div w:id="612368524">
      <w:bodyDiv w:val="1"/>
      <w:marLeft w:val="0"/>
      <w:marRight w:val="0"/>
      <w:marTop w:val="0"/>
      <w:marBottom w:val="0"/>
      <w:divBdr>
        <w:top w:val="none" w:sz="0" w:space="0" w:color="auto"/>
        <w:left w:val="none" w:sz="0" w:space="0" w:color="auto"/>
        <w:bottom w:val="none" w:sz="0" w:space="0" w:color="auto"/>
        <w:right w:val="none" w:sz="0" w:space="0" w:color="auto"/>
      </w:divBdr>
    </w:div>
    <w:div w:id="612710694">
      <w:bodyDiv w:val="1"/>
      <w:marLeft w:val="0"/>
      <w:marRight w:val="0"/>
      <w:marTop w:val="0"/>
      <w:marBottom w:val="0"/>
      <w:divBdr>
        <w:top w:val="none" w:sz="0" w:space="0" w:color="auto"/>
        <w:left w:val="none" w:sz="0" w:space="0" w:color="auto"/>
        <w:bottom w:val="none" w:sz="0" w:space="0" w:color="auto"/>
        <w:right w:val="none" w:sz="0" w:space="0" w:color="auto"/>
      </w:divBdr>
    </w:div>
    <w:div w:id="612983262">
      <w:bodyDiv w:val="1"/>
      <w:marLeft w:val="0"/>
      <w:marRight w:val="0"/>
      <w:marTop w:val="0"/>
      <w:marBottom w:val="0"/>
      <w:divBdr>
        <w:top w:val="none" w:sz="0" w:space="0" w:color="auto"/>
        <w:left w:val="none" w:sz="0" w:space="0" w:color="auto"/>
        <w:bottom w:val="none" w:sz="0" w:space="0" w:color="auto"/>
        <w:right w:val="none" w:sz="0" w:space="0" w:color="auto"/>
      </w:divBdr>
    </w:div>
    <w:div w:id="613831540">
      <w:bodyDiv w:val="1"/>
      <w:marLeft w:val="0"/>
      <w:marRight w:val="0"/>
      <w:marTop w:val="0"/>
      <w:marBottom w:val="0"/>
      <w:divBdr>
        <w:top w:val="none" w:sz="0" w:space="0" w:color="auto"/>
        <w:left w:val="none" w:sz="0" w:space="0" w:color="auto"/>
        <w:bottom w:val="none" w:sz="0" w:space="0" w:color="auto"/>
        <w:right w:val="none" w:sz="0" w:space="0" w:color="auto"/>
      </w:divBdr>
    </w:div>
    <w:div w:id="614092553">
      <w:bodyDiv w:val="1"/>
      <w:marLeft w:val="0"/>
      <w:marRight w:val="0"/>
      <w:marTop w:val="0"/>
      <w:marBottom w:val="0"/>
      <w:divBdr>
        <w:top w:val="none" w:sz="0" w:space="0" w:color="auto"/>
        <w:left w:val="none" w:sz="0" w:space="0" w:color="auto"/>
        <w:bottom w:val="none" w:sz="0" w:space="0" w:color="auto"/>
        <w:right w:val="none" w:sz="0" w:space="0" w:color="auto"/>
      </w:divBdr>
    </w:div>
    <w:div w:id="614407744">
      <w:bodyDiv w:val="1"/>
      <w:marLeft w:val="0"/>
      <w:marRight w:val="0"/>
      <w:marTop w:val="0"/>
      <w:marBottom w:val="0"/>
      <w:divBdr>
        <w:top w:val="none" w:sz="0" w:space="0" w:color="auto"/>
        <w:left w:val="none" w:sz="0" w:space="0" w:color="auto"/>
        <w:bottom w:val="none" w:sz="0" w:space="0" w:color="auto"/>
        <w:right w:val="none" w:sz="0" w:space="0" w:color="auto"/>
      </w:divBdr>
    </w:div>
    <w:div w:id="615135352">
      <w:bodyDiv w:val="1"/>
      <w:marLeft w:val="0"/>
      <w:marRight w:val="0"/>
      <w:marTop w:val="0"/>
      <w:marBottom w:val="0"/>
      <w:divBdr>
        <w:top w:val="none" w:sz="0" w:space="0" w:color="auto"/>
        <w:left w:val="none" w:sz="0" w:space="0" w:color="auto"/>
        <w:bottom w:val="none" w:sz="0" w:space="0" w:color="auto"/>
        <w:right w:val="none" w:sz="0" w:space="0" w:color="auto"/>
      </w:divBdr>
    </w:div>
    <w:div w:id="615866057">
      <w:bodyDiv w:val="1"/>
      <w:marLeft w:val="0"/>
      <w:marRight w:val="0"/>
      <w:marTop w:val="0"/>
      <w:marBottom w:val="0"/>
      <w:divBdr>
        <w:top w:val="none" w:sz="0" w:space="0" w:color="auto"/>
        <w:left w:val="none" w:sz="0" w:space="0" w:color="auto"/>
        <w:bottom w:val="none" w:sz="0" w:space="0" w:color="auto"/>
        <w:right w:val="none" w:sz="0" w:space="0" w:color="auto"/>
      </w:divBdr>
    </w:div>
    <w:div w:id="616640065">
      <w:bodyDiv w:val="1"/>
      <w:marLeft w:val="0"/>
      <w:marRight w:val="0"/>
      <w:marTop w:val="0"/>
      <w:marBottom w:val="0"/>
      <w:divBdr>
        <w:top w:val="none" w:sz="0" w:space="0" w:color="auto"/>
        <w:left w:val="none" w:sz="0" w:space="0" w:color="auto"/>
        <w:bottom w:val="none" w:sz="0" w:space="0" w:color="auto"/>
        <w:right w:val="none" w:sz="0" w:space="0" w:color="auto"/>
      </w:divBdr>
    </w:div>
    <w:div w:id="616835735">
      <w:bodyDiv w:val="1"/>
      <w:marLeft w:val="0"/>
      <w:marRight w:val="0"/>
      <w:marTop w:val="0"/>
      <w:marBottom w:val="0"/>
      <w:divBdr>
        <w:top w:val="none" w:sz="0" w:space="0" w:color="auto"/>
        <w:left w:val="none" w:sz="0" w:space="0" w:color="auto"/>
        <w:bottom w:val="none" w:sz="0" w:space="0" w:color="auto"/>
        <w:right w:val="none" w:sz="0" w:space="0" w:color="auto"/>
      </w:divBdr>
    </w:div>
    <w:div w:id="617179957">
      <w:bodyDiv w:val="1"/>
      <w:marLeft w:val="0"/>
      <w:marRight w:val="0"/>
      <w:marTop w:val="0"/>
      <w:marBottom w:val="0"/>
      <w:divBdr>
        <w:top w:val="none" w:sz="0" w:space="0" w:color="auto"/>
        <w:left w:val="none" w:sz="0" w:space="0" w:color="auto"/>
        <w:bottom w:val="none" w:sz="0" w:space="0" w:color="auto"/>
        <w:right w:val="none" w:sz="0" w:space="0" w:color="auto"/>
      </w:divBdr>
    </w:div>
    <w:div w:id="617958280">
      <w:bodyDiv w:val="1"/>
      <w:marLeft w:val="0"/>
      <w:marRight w:val="0"/>
      <w:marTop w:val="0"/>
      <w:marBottom w:val="0"/>
      <w:divBdr>
        <w:top w:val="none" w:sz="0" w:space="0" w:color="auto"/>
        <w:left w:val="none" w:sz="0" w:space="0" w:color="auto"/>
        <w:bottom w:val="none" w:sz="0" w:space="0" w:color="auto"/>
        <w:right w:val="none" w:sz="0" w:space="0" w:color="auto"/>
      </w:divBdr>
    </w:div>
    <w:div w:id="618999684">
      <w:bodyDiv w:val="1"/>
      <w:marLeft w:val="0"/>
      <w:marRight w:val="0"/>
      <w:marTop w:val="0"/>
      <w:marBottom w:val="0"/>
      <w:divBdr>
        <w:top w:val="none" w:sz="0" w:space="0" w:color="auto"/>
        <w:left w:val="none" w:sz="0" w:space="0" w:color="auto"/>
        <w:bottom w:val="none" w:sz="0" w:space="0" w:color="auto"/>
        <w:right w:val="none" w:sz="0" w:space="0" w:color="auto"/>
      </w:divBdr>
    </w:div>
    <w:div w:id="620263590">
      <w:bodyDiv w:val="1"/>
      <w:marLeft w:val="0"/>
      <w:marRight w:val="0"/>
      <w:marTop w:val="0"/>
      <w:marBottom w:val="0"/>
      <w:divBdr>
        <w:top w:val="none" w:sz="0" w:space="0" w:color="auto"/>
        <w:left w:val="none" w:sz="0" w:space="0" w:color="auto"/>
        <w:bottom w:val="none" w:sz="0" w:space="0" w:color="auto"/>
        <w:right w:val="none" w:sz="0" w:space="0" w:color="auto"/>
      </w:divBdr>
    </w:div>
    <w:div w:id="622925471">
      <w:bodyDiv w:val="1"/>
      <w:marLeft w:val="0"/>
      <w:marRight w:val="0"/>
      <w:marTop w:val="0"/>
      <w:marBottom w:val="0"/>
      <w:divBdr>
        <w:top w:val="none" w:sz="0" w:space="0" w:color="auto"/>
        <w:left w:val="none" w:sz="0" w:space="0" w:color="auto"/>
        <w:bottom w:val="none" w:sz="0" w:space="0" w:color="auto"/>
        <w:right w:val="none" w:sz="0" w:space="0" w:color="auto"/>
      </w:divBdr>
    </w:div>
    <w:div w:id="623121104">
      <w:bodyDiv w:val="1"/>
      <w:marLeft w:val="0"/>
      <w:marRight w:val="0"/>
      <w:marTop w:val="0"/>
      <w:marBottom w:val="0"/>
      <w:divBdr>
        <w:top w:val="none" w:sz="0" w:space="0" w:color="auto"/>
        <w:left w:val="none" w:sz="0" w:space="0" w:color="auto"/>
        <w:bottom w:val="none" w:sz="0" w:space="0" w:color="auto"/>
        <w:right w:val="none" w:sz="0" w:space="0" w:color="auto"/>
      </w:divBdr>
    </w:div>
    <w:div w:id="623655800">
      <w:bodyDiv w:val="1"/>
      <w:marLeft w:val="0"/>
      <w:marRight w:val="0"/>
      <w:marTop w:val="0"/>
      <w:marBottom w:val="0"/>
      <w:divBdr>
        <w:top w:val="none" w:sz="0" w:space="0" w:color="auto"/>
        <w:left w:val="none" w:sz="0" w:space="0" w:color="auto"/>
        <w:bottom w:val="none" w:sz="0" w:space="0" w:color="auto"/>
        <w:right w:val="none" w:sz="0" w:space="0" w:color="auto"/>
      </w:divBdr>
    </w:div>
    <w:div w:id="623923233">
      <w:bodyDiv w:val="1"/>
      <w:marLeft w:val="0"/>
      <w:marRight w:val="0"/>
      <w:marTop w:val="0"/>
      <w:marBottom w:val="0"/>
      <w:divBdr>
        <w:top w:val="none" w:sz="0" w:space="0" w:color="auto"/>
        <w:left w:val="none" w:sz="0" w:space="0" w:color="auto"/>
        <w:bottom w:val="none" w:sz="0" w:space="0" w:color="auto"/>
        <w:right w:val="none" w:sz="0" w:space="0" w:color="auto"/>
      </w:divBdr>
    </w:div>
    <w:div w:id="624433606">
      <w:bodyDiv w:val="1"/>
      <w:marLeft w:val="0"/>
      <w:marRight w:val="0"/>
      <w:marTop w:val="0"/>
      <w:marBottom w:val="0"/>
      <w:divBdr>
        <w:top w:val="none" w:sz="0" w:space="0" w:color="auto"/>
        <w:left w:val="none" w:sz="0" w:space="0" w:color="auto"/>
        <w:bottom w:val="none" w:sz="0" w:space="0" w:color="auto"/>
        <w:right w:val="none" w:sz="0" w:space="0" w:color="auto"/>
      </w:divBdr>
    </w:div>
    <w:div w:id="625239790">
      <w:bodyDiv w:val="1"/>
      <w:marLeft w:val="0"/>
      <w:marRight w:val="0"/>
      <w:marTop w:val="0"/>
      <w:marBottom w:val="0"/>
      <w:divBdr>
        <w:top w:val="none" w:sz="0" w:space="0" w:color="auto"/>
        <w:left w:val="none" w:sz="0" w:space="0" w:color="auto"/>
        <w:bottom w:val="none" w:sz="0" w:space="0" w:color="auto"/>
        <w:right w:val="none" w:sz="0" w:space="0" w:color="auto"/>
      </w:divBdr>
    </w:div>
    <w:div w:id="625700725">
      <w:bodyDiv w:val="1"/>
      <w:marLeft w:val="0"/>
      <w:marRight w:val="0"/>
      <w:marTop w:val="0"/>
      <w:marBottom w:val="0"/>
      <w:divBdr>
        <w:top w:val="none" w:sz="0" w:space="0" w:color="auto"/>
        <w:left w:val="none" w:sz="0" w:space="0" w:color="auto"/>
        <w:bottom w:val="none" w:sz="0" w:space="0" w:color="auto"/>
        <w:right w:val="none" w:sz="0" w:space="0" w:color="auto"/>
      </w:divBdr>
    </w:div>
    <w:div w:id="625887940">
      <w:bodyDiv w:val="1"/>
      <w:marLeft w:val="0"/>
      <w:marRight w:val="0"/>
      <w:marTop w:val="0"/>
      <w:marBottom w:val="0"/>
      <w:divBdr>
        <w:top w:val="none" w:sz="0" w:space="0" w:color="auto"/>
        <w:left w:val="none" w:sz="0" w:space="0" w:color="auto"/>
        <w:bottom w:val="none" w:sz="0" w:space="0" w:color="auto"/>
        <w:right w:val="none" w:sz="0" w:space="0" w:color="auto"/>
      </w:divBdr>
    </w:div>
    <w:div w:id="626009581">
      <w:bodyDiv w:val="1"/>
      <w:marLeft w:val="0"/>
      <w:marRight w:val="0"/>
      <w:marTop w:val="0"/>
      <w:marBottom w:val="0"/>
      <w:divBdr>
        <w:top w:val="none" w:sz="0" w:space="0" w:color="auto"/>
        <w:left w:val="none" w:sz="0" w:space="0" w:color="auto"/>
        <w:bottom w:val="none" w:sz="0" w:space="0" w:color="auto"/>
        <w:right w:val="none" w:sz="0" w:space="0" w:color="auto"/>
      </w:divBdr>
    </w:div>
    <w:div w:id="627903781">
      <w:bodyDiv w:val="1"/>
      <w:marLeft w:val="0"/>
      <w:marRight w:val="0"/>
      <w:marTop w:val="0"/>
      <w:marBottom w:val="0"/>
      <w:divBdr>
        <w:top w:val="none" w:sz="0" w:space="0" w:color="auto"/>
        <w:left w:val="none" w:sz="0" w:space="0" w:color="auto"/>
        <w:bottom w:val="none" w:sz="0" w:space="0" w:color="auto"/>
        <w:right w:val="none" w:sz="0" w:space="0" w:color="auto"/>
      </w:divBdr>
    </w:div>
    <w:div w:id="629170679">
      <w:bodyDiv w:val="1"/>
      <w:marLeft w:val="0"/>
      <w:marRight w:val="0"/>
      <w:marTop w:val="0"/>
      <w:marBottom w:val="0"/>
      <w:divBdr>
        <w:top w:val="none" w:sz="0" w:space="0" w:color="auto"/>
        <w:left w:val="none" w:sz="0" w:space="0" w:color="auto"/>
        <w:bottom w:val="none" w:sz="0" w:space="0" w:color="auto"/>
        <w:right w:val="none" w:sz="0" w:space="0" w:color="auto"/>
      </w:divBdr>
    </w:div>
    <w:div w:id="629943777">
      <w:bodyDiv w:val="1"/>
      <w:marLeft w:val="0"/>
      <w:marRight w:val="0"/>
      <w:marTop w:val="0"/>
      <w:marBottom w:val="0"/>
      <w:divBdr>
        <w:top w:val="none" w:sz="0" w:space="0" w:color="auto"/>
        <w:left w:val="none" w:sz="0" w:space="0" w:color="auto"/>
        <w:bottom w:val="none" w:sz="0" w:space="0" w:color="auto"/>
        <w:right w:val="none" w:sz="0" w:space="0" w:color="auto"/>
      </w:divBdr>
    </w:div>
    <w:div w:id="633565720">
      <w:bodyDiv w:val="1"/>
      <w:marLeft w:val="0"/>
      <w:marRight w:val="0"/>
      <w:marTop w:val="0"/>
      <w:marBottom w:val="0"/>
      <w:divBdr>
        <w:top w:val="none" w:sz="0" w:space="0" w:color="auto"/>
        <w:left w:val="none" w:sz="0" w:space="0" w:color="auto"/>
        <w:bottom w:val="none" w:sz="0" w:space="0" w:color="auto"/>
        <w:right w:val="none" w:sz="0" w:space="0" w:color="auto"/>
      </w:divBdr>
    </w:div>
    <w:div w:id="634529928">
      <w:bodyDiv w:val="1"/>
      <w:marLeft w:val="0"/>
      <w:marRight w:val="0"/>
      <w:marTop w:val="0"/>
      <w:marBottom w:val="0"/>
      <w:divBdr>
        <w:top w:val="none" w:sz="0" w:space="0" w:color="auto"/>
        <w:left w:val="none" w:sz="0" w:space="0" w:color="auto"/>
        <w:bottom w:val="none" w:sz="0" w:space="0" w:color="auto"/>
        <w:right w:val="none" w:sz="0" w:space="0" w:color="auto"/>
      </w:divBdr>
    </w:div>
    <w:div w:id="635530259">
      <w:bodyDiv w:val="1"/>
      <w:marLeft w:val="0"/>
      <w:marRight w:val="0"/>
      <w:marTop w:val="0"/>
      <w:marBottom w:val="0"/>
      <w:divBdr>
        <w:top w:val="none" w:sz="0" w:space="0" w:color="auto"/>
        <w:left w:val="none" w:sz="0" w:space="0" w:color="auto"/>
        <w:bottom w:val="none" w:sz="0" w:space="0" w:color="auto"/>
        <w:right w:val="none" w:sz="0" w:space="0" w:color="auto"/>
      </w:divBdr>
    </w:div>
    <w:div w:id="635913470">
      <w:bodyDiv w:val="1"/>
      <w:marLeft w:val="0"/>
      <w:marRight w:val="0"/>
      <w:marTop w:val="0"/>
      <w:marBottom w:val="0"/>
      <w:divBdr>
        <w:top w:val="none" w:sz="0" w:space="0" w:color="auto"/>
        <w:left w:val="none" w:sz="0" w:space="0" w:color="auto"/>
        <w:bottom w:val="none" w:sz="0" w:space="0" w:color="auto"/>
        <w:right w:val="none" w:sz="0" w:space="0" w:color="auto"/>
      </w:divBdr>
    </w:div>
    <w:div w:id="636568025">
      <w:bodyDiv w:val="1"/>
      <w:marLeft w:val="0"/>
      <w:marRight w:val="0"/>
      <w:marTop w:val="0"/>
      <w:marBottom w:val="0"/>
      <w:divBdr>
        <w:top w:val="none" w:sz="0" w:space="0" w:color="auto"/>
        <w:left w:val="none" w:sz="0" w:space="0" w:color="auto"/>
        <w:bottom w:val="none" w:sz="0" w:space="0" w:color="auto"/>
        <w:right w:val="none" w:sz="0" w:space="0" w:color="auto"/>
      </w:divBdr>
    </w:div>
    <w:div w:id="637808563">
      <w:bodyDiv w:val="1"/>
      <w:marLeft w:val="0"/>
      <w:marRight w:val="0"/>
      <w:marTop w:val="0"/>
      <w:marBottom w:val="0"/>
      <w:divBdr>
        <w:top w:val="none" w:sz="0" w:space="0" w:color="auto"/>
        <w:left w:val="none" w:sz="0" w:space="0" w:color="auto"/>
        <w:bottom w:val="none" w:sz="0" w:space="0" w:color="auto"/>
        <w:right w:val="none" w:sz="0" w:space="0" w:color="auto"/>
      </w:divBdr>
    </w:div>
    <w:div w:id="638264717">
      <w:bodyDiv w:val="1"/>
      <w:marLeft w:val="0"/>
      <w:marRight w:val="0"/>
      <w:marTop w:val="0"/>
      <w:marBottom w:val="0"/>
      <w:divBdr>
        <w:top w:val="none" w:sz="0" w:space="0" w:color="auto"/>
        <w:left w:val="none" w:sz="0" w:space="0" w:color="auto"/>
        <w:bottom w:val="none" w:sz="0" w:space="0" w:color="auto"/>
        <w:right w:val="none" w:sz="0" w:space="0" w:color="auto"/>
      </w:divBdr>
    </w:div>
    <w:div w:id="638337449">
      <w:bodyDiv w:val="1"/>
      <w:marLeft w:val="0"/>
      <w:marRight w:val="0"/>
      <w:marTop w:val="0"/>
      <w:marBottom w:val="0"/>
      <w:divBdr>
        <w:top w:val="none" w:sz="0" w:space="0" w:color="auto"/>
        <w:left w:val="none" w:sz="0" w:space="0" w:color="auto"/>
        <w:bottom w:val="none" w:sz="0" w:space="0" w:color="auto"/>
        <w:right w:val="none" w:sz="0" w:space="0" w:color="auto"/>
      </w:divBdr>
    </w:div>
    <w:div w:id="640815961">
      <w:bodyDiv w:val="1"/>
      <w:marLeft w:val="0"/>
      <w:marRight w:val="0"/>
      <w:marTop w:val="0"/>
      <w:marBottom w:val="0"/>
      <w:divBdr>
        <w:top w:val="none" w:sz="0" w:space="0" w:color="auto"/>
        <w:left w:val="none" w:sz="0" w:space="0" w:color="auto"/>
        <w:bottom w:val="none" w:sz="0" w:space="0" w:color="auto"/>
        <w:right w:val="none" w:sz="0" w:space="0" w:color="auto"/>
      </w:divBdr>
    </w:div>
    <w:div w:id="644044139">
      <w:bodyDiv w:val="1"/>
      <w:marLeft w:val="0"/>
      <w:marRight w:val="0"/>
      <w:marTop w:val="0"/>
      <w:marBottom w:val="0"/>
      <w:divBdr>
        <w:top w:val="none" w:sz="0" w:space="0" w:color="auto"/>
        <w:left w:val="none" w:sz="0" w:space="0" w:color="auto"/>
        <w:bottom w:val="none" w:sz="0" w:space="0" w:color="auto"/>
        <w:right w:val="none" w:sz="0" w:space="0" w:color="auto"/>
      </w:divBdr>
    </w:div>
    <w:div w:id="644700763">
      <w:bodyDiv w:val="1"/>
      <w:marLeft w:val="0"/>
      <w:marRight w:val="0"/>
      <w:marTop w:val="0"/>
      <w:marBottom w:val="0"/>
      <w:divBdr>
        <w:top w:val="none" w:sz="0" w:space="0" w:color="auto"/>
        <w:left w:val="none" w:sz="0" w:space="0" w:color="auto"/>
        <w:bottom w:val="none" w:sz="0" w:space="0" w:color="auto"/>
        <w:right w:val="none" w:sz="0" w:space="0" w:color="auto"/>
      </w:divBdr>
    </w:div>
    <w:div w:id="645554903">
      <w:bodyDiv w:val="1"/>
      <w:marLeft w:val="0"/>
      <w:marRight w:val="0"/>
      <w:marTop w:val="0"/>
      <w:marBottom w:val="0"/>
      <w:divBdr>
        <w:top w:val="none" w:sz="0" w:space="0" w:color="auto"/>
        <w:left w:val="none" w:sz="0" w:space="0" w:color="auto"/>
        <w:bottom w:val="none" w:sz="0" w:space="0" w:color="auto"/>
        <w:right w:val="none" w:sz="0" w:space="0" w:color="auto"/>
      </w:divBdr>
    </w:div>
    <w:div w:id="646085348">
      <w:bodyDiv w:val="1"/>
      <w:marLeft w:val="0"/>
      <w:marRight w:val="0"/>
      <w:marTop w:val="0"/>
      <w:marBottom w:val="0"/>
      <w:divBdr>
        <w:top w:val="none" w:sz="0" w:space="0" w:color="auto"/>
        <w:left w:val="none" w:sz="0" w:space="0" w:color="auto"/>
        <w:bottom w:val="none" w:sz="0" w:space="0" w:color="auto"/>
        <w:right w:val="none" w:sz="0" w:space="0" w:color="auto"/>
      </w:divBdr>
    </w:div>
    <w:div w:id="647172278">
      <w:bodyDiv w:val="1"/>
      <w:marLeft w:val="0"/>
      <w:marRight w:val="0"/>
      <w:marTop w:val="0"/>
      <w:marBottom w:val="0"/>
      <w:divBdr>
        <w:top w:val="none" w:sz="0" w:space="0" w:color="auto"/>
        <w:left w:val="none" w:sz="0" w:space="0" w:color="auto"/>
        <w:bottom w:val="none" w:sz="0" w:space="0" w:color="auto"/>
        <w:right w:val="none" w:sz="0" w:space="0" w:color="auto"/>
      </w:divBdr>
    </w:div>
    <w:div w:id="648248799">
      <w:bodyDiv w:val="1"/>
      <w:marLeft w:val="0"/>
      <w:marRight w:val="0"/>
      <w:marTop w:val="0"/>
      <w:marBottom w:val="0"/>
      <w:divBdr>
        <w:top w:val="none" w:sz="0" w:space="0" w:color="auto"/>
        <w:left w:val="none" w:sz="0" w:space="0" w:color="auto"/>
        <w:bottom w:val="none" w:sz="0" w:space="0" w:color="auto"/>
        <w:right w:val="none" w:sz="0" w:space="0" w:color="auto"/>
      </w:divBdr>
    </w:div>
    <w:div w:id="648561493">
      <w:bodyDiv w:val="1"/>
      <w:marLeft w:val="0"/>
      <w:marRight w:val="0"/>
      <w:marTop w:val="0"/>
      <w:marBottom w:val="0"/>
      <w:divBdr>
        <w:top w:val="none" w:sz="0" w:space="0" w:color="auto"/>
        <w:left w:val="none" w:sz="0" w:space="0" w:color="auto"/>
        <w:bottom w:val="none" w:sz="0" w:space="0" w:color="auto"/>
        <w:right w:val="none" w:sz="0" w:space="0" w:color="auto"/>
      </w:divBdr>
    </w:div>
    <w:div w:id="648752861">
      <w:bodyDiv w:val="1"/>
      <w:marLeft w:val="0"/>
      <w:marRight w:val="0"/>
      <w:marTop w:val="0"/>
      <w:marBottom w:val="0"/>
      <w:divBdr>
        <w:top w:val="none" w:sz="0" w:space="0" w:color="auto"/>
        <w:left w:val="none" w:sz="0" w:space="0" w:color="auto"/>
        <w:bottom w:val="none" w:sz="0" w:space="0" w:color="auto"/>
        <w:right w:val="none" w:sz="0" w:space="0" w:color="auto"/>
      </w:divBdr>
    </w:div>
    <w:div w:id="648827958">
      <w:bodyDiv w:val="1"/>
      <w:marLeft w:val="0"/>
      <w:marRight w:val="0"/>
      <w:marTop w:val="0"/>
      <w:marBottom w:val="0"/>
      <w:divBdr>
        <w:top w:val="none" w:sz="0" w:space="0" w:color="auto"/>
        <w:left w:val="none" w:sz="0" w:space="0" w:color="auto"/>
        <w:bottom w:val="none" w:sz="0" w:space="0" w:color="auto"/>
        <w:right w:val="none" w:sz="0" w:space="0" w:color="auto"/>
      </w:divBdr>
    </w:div>
    <w:div w:id="649208332">
      <w:bodyDiv w:val="1"/>
      <w:marLeft w:val="0"/>
      <w:marRight w:val="0"/>
      <w:marTop w:val="0"/>
      <w:marBottom w:val="0"/>
      <w:divBdr>
        <w:top w:val="none" w:sz="0" w:space="0" w:color="auto"/>
        <w:left w:val="none" w:sz="0" w:space="0" w:color="auto"/>
        <w:bottom w:val="none" w:sz="0" w:space="0" w:color="auto"/>
        <w:right w:val="none" w:sz="0" w:space="0" w:color="auto"/>
      </w:divBdr>
    </w:div>
    <w:div w:id="650445292">
      <w:bodyDiv w:val="1"/>
      <w:marLeft w:val="0"/>
      <w:marRight w:val="0"/>
      <w:marTop w:val="0"/>
      <w:marBottom w:val="0"/>
      <w:divBdr>
        <w:top w:val="none" w:sz="0" w:space="0" w:color="auto"/>
        <w:left w:val="none" w:sz="0" w:space="0" w:color="auto"/>
        <w:bottom w:val="none" w:sz="0" w:space="0" w:color="auto"/>
        <w:right w:val="none" w:sz="0" w:space="0" w:color="auto"/>
      </w:divBdr>
    </w:div>
    <w:div w:id="650601740">
      <w:bodyDiv w:val="1"/>
      <w:marLeft w:val="0"/>
      <w:marRight w:val="0"/>
      <w:marTop w:val="0"/>
      <w:marBottom w:val="0"/>
      <w:divBdr>
        <w:top w:val="none" w:sz="0" w:space="0" w:color="auto"/>
        <w:left w:val="none" w:sz="0" w:space="0" w:color="auto"/>
        <w:bottom w:val="none" w:sz="0" w:space="0" w:color="auto"/>
        <w:right w:val="none" w:sz="0" w:space="0" w:color="auto"/>
      </w:divBdr>
    </w:div>
    <w:div w:id="650863371">
      <w:bodyDiv w:val="1"/>
      <w:marLeft w:val="0"/>
      <w:marRight w:val="0"/>
      <w:marTop w:val="0"/>
      <w:marBottom w:val="0"/>
      <w:divBdr>
        <w:top w:val="none" w:sz="0" w:space="0" w:color="auto"/>
        <w:left w:val="none" w:sz="0" w:space="0" w:color="auto"/>
        <w:bottom w:val="none" w:sz="0" w:space="0" w:color="auto"/>
        <w:right w:val="none" w:sz="0" w:space="0" w:color="auto"/>
      </w:divBdr>
    </w:div>
    <w:div w:id="651300990">
      <w:bodyDiv w:val="1"/>
      <w:marLeft w:val="0"/>
      <w:marRight w:val="0"/>
      <w:marTop w:val="0"/>
      <w:marBottom w:val="0"/>
      <w:divBdr>
        <w:top w:val="none" w:sz="0" w:space="0" w:color="auto"/>
        <w:left w:val="none" w:sz="0" w:space="0" w:color="auto"/>
        <w:bottom w:val="none" w:sz="0" w:space="0" w:color="auto"/>
        <w:right w:val="none" w:sz="0" w:space="0" w:color="auto"/>
      </w:divBdr>
    </w:div>
    <w:div w:id="651451842">
      <w:bodyDiv w:val="1"/>
      <w:marLeft w:val="0"/>
      <w:marRight w:val="0"/>
      <w:marTop w:val="0"/>
      <w:marBottom w:val="0"/>
      <w:divBdr>
        <w:top w:val="none" w:sz="0" w:space="0" w:color="auto"/>
        <w:left w:val="none" w:sz="0" w:space="0" w:color="auto"/>
        <w:bottom w:val="none" w:sz="0" w:space="0" w:color="auto"/>
        <w:right w:val="none" w:sz="0" w:space="0" w:color="auto"/>
      </w:divBdr>
    </w:div>
    <w:div w:id="651525385">
      <w:bodyDiv w:val="1"/>
      <w:marLeft w:val="0"/>
      <w:marRight w:val="0"/>
      <w:marTop w:val="0"/>
      <w:marBottom w:val="0"/>
      <w:divBdr>
        <w:top w:val="none" w:sz="0" w:space="0" w:color="auto"/>
        <w:left w:val="none" w:sz="0" w:space="0" w:color="auto"/>
        <w:bottom w:val="none" w:sz="0" w:space="0" w:color="auto"/>
        <w:right w:val="none" w:sz="0" w:space="0" w:color="auto"/>
      </w:divBdr>
    </w:div>
    <w:div w:id="652369373">
      <w:bodyDiv w:val="1"/>
      <w:marLeft w:val="0"/>
      <w:marRight w:val="0"/>
      <w:marTop w:val="0"/>
      <w:marBottom w:val="0"/>
      <w:divBdr>
        <w:top w:val="none" w:sz="0" w:space="0" w:color="auto"/>
        <w:left w:val="none" w:sz="0" w:space="0" w:color="auto"/>
        <w:bottom w:val="none" w:sz="0" w:space="0" w:color="auto"/>
        <w:right w:val="none" w:sz="0" w:space="0" w:color="auto"/>
      </w:divBdr>
    </w:div>
    <w:div w:id="652878180">
      <w:bodyDiv w:val="1"/>
      <w:marLeft w:val="0"/>
      <w:marRight w:val="0"/>
      <w:marTop w:val="0"/>
      <w:marBottom w:val="0"/>
      <w:divBdr>
        <w:top w:val="none" w:sz="0" w:space="0" w:color="auto"/>
        <w:left w:val="none" w:sz="0" w:space="0" w:color="auto"/>
        <w:bottom w:val="none" w:sz="0" w:space="0" w:color="auto"/>
        <w:right w:val="none" w:sz="0" w:space="0" w:color="auto"/>
      </w:divBdr>
    </w:div>
    <w:div w:id="655260318">
      <w:bodyDiv w:val="1"/>
      <w:marLeft w:val="0"/>
      <w:marRight w:val="0"/>
      <w:marTop w:val="0"/>
      <w:marBottom w:val="0"/>
      <w:divBdr>
        <w:top w:val="none" w:sz="0" w:space="0" w:color="auto"/>
        <w:left w:val="none" w:sz="0" w:space="0" w:color="auto"/>
        <w:bottom w:val="none" w:sz="0" w:space="0" w:color="auto"/>
        <w:right w:val="none" w:sz="0" w:space="0" w:color="auto"/>
      </w:divBdr>
    </w:div>
    <w:div w:id="656349524">
      <w:bodyDiv w:val="1"/>
      <w:marLeft w:val="0"/>
      <w:marRight w:val="0"/>
      <w:marTop w:val="0"/>
      <w:marBottom w:val="0"/>
      <w:divBdr>
        <w:top w:val="none" w:sz="0" w:space="0" w:color="auto"/>
        <w:left w:val="none" w:sz="0" w:space="0" w:color="auto"/>
        <w:bottom w:val="none" w:sz="0" w:space="0" w:color="auto"/>
        <w:right w:val="none" w:sz="0" w:space="0" w:color="auto"/>
      </w:divBdr>
    </w:div>
    <w:div w:id="658309673">
      <w:bodyDiv w:val="1"/>
      <w:marLeft w:val="0"/>
      <w:marRight w:val="0"/>
      <w:marTop w:val="0"/>
      <w:marBottom w:val="0"/>
      <w:divBdr>
        <w:top w:val="none" w:sz="0" w:space="0" w:color="auto"/>
        <w:left w:val="none" w:sz="0" w:space="0" w:color="auto"/>
        <w:bottom w:val="none" w:sz="0" w:space="0" w:color="auto"/>
        <w:right w:val="none" w:sz="0" w:space="0" w:color="auto"/>
      </w:divBdr>
    </w:div>
    <w:div w:id="658660273">
      <w:bodyDiv w:val="1"/>
      <w:marLeft w:val="0"/>
      <w:marRight w:val="0"/>
      <w:marTop w:val="0"/>
      <w:marBottom w:val="0"/>
      <w:divBdr>
        <w:top w:val="none" w:sz="0" w:space="0" w:color="auto"/>
        <w:left w:val="none" w:sz="0" w:space="0" w:color="auto"/>
        <w:bottom w:val="none" w:sz="0" w:space="0" w:color="auto"/>
        <w:right w:val="none" w:sz="0" w:space="0" w:color="auto"/>
      </w:divBdr>
    </w:div>
    <w:div w:id="659039798">
      <w:bodyDiv w:val="1"/>
      <w:marLeft w:val="0"/>
      <w:marRight w:val="0"/>
      <w:marTop w:val="0"/>
      <w:marBottom w:val="0"/>
      <w:divBdr>
        <w:top w:val="none" w:sz="0" w:space="0" w:color="auto"/>
        <w:left w:val="none" w:sz="0" w:space="0" w:color="auto"/>
        <w:bottom w:val="none" w:sz="0" w:space="0" w:color="auto"/>
        <w:right w:val="none" w:sz="0" w:space="0" w:color="auto"/>
      </w:divBdr>
    </w:div>
    <w:div w:id="663360420">
      <w:bodyDiv w:val="1"/>
      <w:marLeft w:val="0"/>
      <w:marRight w:val="0"/>
      <w:marTop w:val="0"/>
      <w:marBottom w:val="0"/>
      <w:divBdr>
        <w:top w:val="none" w:sz="0" w:space="0" w:color="auto"/>
        <w:left w:val="none" w:sz="0" w:space="0" w:color="auto"/>
        <w:bottom w:val="none" w:sz="0" w:space="0" w:color="auto"/>
        <w:right w:val="none" w:sz="0" w:space="0" w:color="auto"/>
      </w:divBdr>
    </w:div>
    <w:div w:id="663515483">
      <w:bodyDiv w:val="1"/>
      <w:marLeft w:val="0"/>
      <w:marRight w:val="0"/>
      <w:marTop w:val="0"/>
      <w:marBottom w:val="0"/>
      <w:divBdr>
        <w:top w:val="none" w:sz="0" w:space="0" w:color="auto"/>
        <w:left w:val="none" w:sz="0" w:space="0" w:color="auto"/>
        <w:bottom w:val="none" w:sz="0" w:space="0" w:color="auto"/>
        <w:right w:val="none" w:sz="0" w:space="0" w:color="auto"/>
      </w:divBdr>
    </w:div>
    <w:div w:id="666514536">
      <w:bodyDiv w:val="1"/>
      <w:marLeft w:val="0"/>
      <w:marRight w:val="0"/>
      <w:marTop w:val="0"/>
      <w:marBottom w:val="0"/>
      <w:divBdr>
        <w:top w:val="none" w:sz="0" w:space="0" w:color="auto"/>
        <w:left w:val="none" w:sz="0" w:space="0" w:color="auto"/>
        <w:bottom w:val="none" w:sz="0" w:space="0" w:color="auto"/>
        <w:right w:val="none" w:sz="0" w:space="0" w:color="auto"/>
      </w:divBdr>
    </w:div>
    <w:div w:id="666519367">
      <w:bodyDiv w:val="1"/>
      <w:marLeft w:val="0"/>
      <w:marRight w:val="0"/>
      <w:marTop w:val="0"/>
      <w:marBottom w:val="0"/>
      <w:divBdr>
        <w:top w:val="none" w:sz="0" w:space="0" w:color="auto"/>
        <w:left w:val="none" w:sz="0" w:space="0" w:color="auto"/>
        <w:bottom w:val="none" w:sz="0" w:space="0" w:color="auto"/>
        <w:right w:val="none" w:sz="0" w:space="0" w:color="auto"/>
      </w:divBdr>
    </w:div>
    <w:div w:id="668292543">
      <w:bodyDiv w:val="1"/>
      <w:marLeft w:val="0"/>
      <w:marRight w:val="0"/>
      <w:marTop w:val="0"/>
      <w:marBottom w:val="0"/>
      <w:divBdr>
        <w:top w:val="none" w:sz="0" w:space="0" w:color="auto"/>
        <w:left w:val="none" w:sz="0" w:space="0" w:color="auto"/>
        <w:bottom w:val="none" w:sz="0" w:space="0" w:color="auto"/>
        <w:right w:val="none" w:sz="0" w:space="0" w:color="auto"/>
      </w:divBdr>
    </w:div>
    <w:div w:id="669679056">
      <w:bodyDiv w:val="1"/>
      <w:marLeft w:val="0"/>
      <w:marRight w:val="0"/>
      <w:marTop w:val="0"/>
      <w:marBottom w:val="0"/>
      <w:divBdr>
        <w:top w:val="none" w:sz="0" w:space="0" w:color="auto"/>
        <w:left w:val="none" w:sz="0" w:space="0" w:color="auto"/>
        <w:bottom w:val="none" w:sz="0" w:space="0" w:color="auto"/>
        <w:right w:val="none" w:sz="0" w:space="0" w:color="auto"/>
      </w:divBdr>
    </w:div>
    <w:div w:id="669941495">
      <w:bodyDiv w:val="1"/>
      <w:marLeft w:val="0"/>
      <w:marRight w:val="0"/>
      <w:marTop w:val="0"/>
      <w:marBottom w:val="0"/>
      <w:divBdr>
        <w:top w:val="none" w:sz="0" w:space="0" w:color="auto"/>
        <w:left w:val="none" w:sz="0" w:space="0" w:color="auto"/>
        <w:bottom w:val="none" w:sz="0" w:space="0" w:color="auto"/>
        <w:right w:val="none" w:sz="0" w:space="0" w:color="auto"/>
      </w:divBdr>
    </w:div>
    <w:div w:id="670106488">
      <w:bodyDiv w:val="1"/>
      <w:marLeft w:val="0"/>
      <w:marRight w:val="0"/>
      <w:marTop w:val="0"/>
      <w:marBottom w:val="0"/>
      <w:divBdr>
        <w:top w:val="none" w:sz="0" w:space="0" w:color="auto"/>
        <w:left w:val="none" w:sz="0" w:space="0" w:color="auto"/>
        <w:bottom w:val="none" w:sz="0" w:space="0" w:color="auto"/>
        <w:right w:val="none" w:sz="0" w:space="0" w:color="auto"/>
      </w:divBdr>
    </w:div>
    <w:div w:id="671101872">
      <w:bodyDiv w:val="1"/>
      <w:marLeft w:val="0"/>
      <w:marRight w:val="0"/>
      <w:marTop w:val="0"/>
      <w:marBottom w:val="0"/>
      <w:divBdr>
        <w:top w:val="none" w:sz="0" w:space="0" w:color="auto"/>
        <w:left w:val="none" w:sz="0" w:space="0" w:color="auto"/>
        <w:bottom w:val="none" w:sz="0" w:space="0" w:color="auto"/>
        <w:right w:val="none" w:sz="0" w:space="0" w:color="auto"/>
      </w:divBdr>
    </w:div>
    <w:div w:id="671832266">
      <w:bodyDiv w:val="1"/>
      <w:marLeft w:val="0"/>
      <w:marRight w:val="0"/>
      <w:marTop w:val="0"/>
      <w:marBottom w:val="0"/>
      <w:divBdr>
        <w:top w:val="none" w:sz="0" w:space="0" w:color="auto"/>
        <w:left w:val="none" w:sz="0" w:space="0" w:color="auto"/>
        <w:bottom w:val="none" w:sz="0" w:space="0" w:color="auto"/>
        <w:right w:val="none" w:sz="0" w:space="0" w:color="auto"/>
      </w:divBdr>
    </w:div>
    <w:div w:id="672034313">
      <w:bodyDiv w:val="1"/>
      <w:marLeft w:val="0"/>
      <w:marRight w:val="0"/>
      <w:marTop w:val="0"/>
      <w:marBottom w:val="0"/>
      <w:divBdr>
        <w:top w:val="none" w:sz="0" w:space="0" w:color="auto"/>
        <w:left w:val="none" w:sz="0" w:space="0" w:color="auto"/>
        <w:bottom w:val="none" w:sz="0" w:space="0" w:color="auto"/>
        <w:right w:val="none" w:sz="0" w:space="0" w:color="auto"/>
      </w:divBdr>
    </w:div>
    <w:div w:id="672340561">
      <w:bodyDiv w:val="1"/>
      <w:marLeft w:val="0"/>
      <w:marRight w:val="0"/>
      <w:marTop w:val="0"/>
      <w:marBottom w:val="0"/>
      <w:divBdr>
        <w:top w:val="none" w:sz="0" w:space="0" w:color="auto"/>
        <w:left w:val="none" w:sz="0" w:space="0" w:color="auto"/>
        <w:bottom w:val="none" w:sz="0" w:space="0" w:color="auto"/>
        <w:right w:val="none" w:sz="0" w:space="0" w:color="auto"/>
      </w:divBdr>
    </w:div>
    <w:div w:id="672997437">
      <w:bodyDiv w:val="1"/>
      <w:marLeft w:val="0"/>
      <w:marRight w:val="0"/>
      <w:marTop w:val="0"/>
      <w:marBottom w:val="0"/>
      <w:divBdr>
        <w:top w:val="none" w:sz="0" w:space="0" w:color="auto"/>
        <w:left w:val="none" w:sz="0" w:space="0" w:color="auto"/>
        <w:bottom w:val="none" w:sz="0" w:space="0" w:color="auto"/>
        <w:right w:val="none" w:sz="0" w:space="0" w:color="auto"/>
      </w:divBdr>
    </w:div>
    <w:div w:id="673649073">
      <w:bodyDiv w:val="1"/>
      <w:marLeft w:val="0"/>
      <w:marRight w:val="0"/>
      <w:marTop w:val="0"/>
      <w:marBottom w:val="0"/>
      <w:divBdr>
        <w:top w:val="none" w:sz="0" w:space="0" w:color="auto"/>
        <w:left w:val="none" w:sz="0" w:space="0" w:color="auto"/>
        <w:bottom w:val="none" w:sz="0" w:space="0" w:color="auto"/>
        <w:right w:val="none" w:sz="0" w:space="0" w:color="auto"/>
      </w:divBdr>
    </w:div>
    <w:div w:id="674501105">
      <w:bodyDiv w:val="1"/>
      <w:marLeft w:val="0"/>
      <w:marRight w:val="0"/>
      <w:marTop w:val="0"/>
      <w:marBottom w:val="0"/>
      <w:divBdr>
        <w:top w:val="none" w:sz="0" w:space="0" w:color="auto"/>
        <w:left w:val="none" w:sz="0" w:space="0" w:color="auto"/>
        <w:bottom w:val="none" w:sz="0" w:space="0" w:color="auto"/>
        <w:right w:val="none" w:sz="0" w:space="0" w:color="auto"/>
      </w:divBdr>
    </w:div>
    <w:div w:id="675618026">
      <w:bodyDiv w:val="1"/>
      <w:marLeft w:val="0"/>
      <w:marRight w:val="0"/>
      <w:marTop w:val="0"/>
      <w:marBottom w:val="0"/>
      <w:divBdr>
        <w:top w:val="none" w:sz="0" w:space="0" w:color="auto"/>
        <w:left w:val="none" w:sz="0" w:space="0" w:color="auto"/>
        <w:bottom w:val="none" w:sz="0" w:space="0" w:color="auto"/>
        <w:right w:val="none" w:sz="0" w:space="0" w:color="auto"/>
      </w:divBdr>
    </w:div>
    <w:div w:id="675621671">
      <w:bodyDiv w:val="1"/>
      <w:marLeft w:val="0"/>
      <w:marRight w:val="0"/>
      <w:marTop w:val="0"/>
      <w:marBottom w:val="0"/>
      <w:divBdr>
        <w:top w:val="none" w:sz="0" w:space="0" w:color="auto"/>
        <w:left w:val="none" w:sz="0" w:space="0" w:color="auto"/>
        <w:bottom w:val="none" w:sz="0" w:space="0" w:color="auto"/>
        <w:right w:val="none" w:sz="0" w:space="0" w:color="auto"/>
      </w:divBdr>
    </w:div>
    <w:div w:id="677150628">
      <w:bodyDiv w:val="1"/>
      <w:marLeft w:val="0"/>
      <w:marRight w:val="0"/>
      <w:marTop w:val="0"/>
      <w:marBottom w:val="0"/>
      <w:divBdr>
        <w:top w:val="none" w:sz="0" w:space="0" w:color="auto"/>
        <w:left w:val="none" w:sz="0" w:space="0" w:color="auto"/>
        <w:bottom w:val="none" w:sz="0" w:space="0" w:color="auto"/>
        <w:right w:val="none" w:sz="0" w:space="0" w:color="auto"/>
      </w:divBdr>
    </w:div>
    <w:div w:id="677275152">
      <w:bodyDiv w:val="1"/>
      <w:marLeft w:val="0"/>
      <w:marRight w:val="0"/>
      <w:marTop w:val="0"/>
      <w:marBottom w:val="0"/>
      <w:divBdr>
        <w:top w:val="none" w:sz="0" w:space="0" w:color="auto"/>
        <w:left w:val="none" w:sz="0" w:space="0" w:color="auto"/>
        <w:bottom w:val="none" w:sz="0" w:space="0" w:color="auto"/>
        <w:right w:val="none" w:sz="0" w:space="0" w:color="auto"/>
      </w:divBdr>
    </w:div>
    <w:div w:id="677848235">
      <w:bodyDiv w:val="1"/>
      <w:marLeft w:val="0"/>
      <w:marRight w:val="0"/>
      <w:marTop w:val="0"/>
      <w:marBottom w:val="0"/>
      <w:divBdr>
        <w:top w:val="none" w:sz="0" w:space="0" w:color="auto"/>
        <w:left w:val="none" w:sz="0" w:space="0" w:color="auto"/>
        <w:bottom w:val="none" w:sz="0" w:space="0" w:color="auto"/>
        <w:right w:val="none" w:sz="0" w:space="0" w:color="auto"/>
      </w:divBdr>
    </w:div>
    <w:div w:id="678044849">
      <w:bodyDiv w:val="1"/>
      <w:marLeft w:val="0"/>
      <w:marRight w:val="0"/>
      <w:marTop w:val="0"/>
      <w:marBottom w:val="0"/>
      <w:divBdr>
        <w:top w:val="none" w:sz="0" w:space="0" w:color="auto"/>
        <w:left w:val="none" w:sz="0" w:space="0" w:color="auto"/>
        <w:bottom w:val="none" w:sz="0" w:space="0" w:color="auto"/>
        <w:right w:val="none" w:sz="0" w:space="0" w:color="auto"/>
      </w:divBdr>
    </w:div>
    <w:div w:id="678389475">
      <w:bodyDiv w:val="1"/>
      <w:marLeft w:val="0"/>
      <w:marRight w:val="0"/>
      <w:marTop w:val="0"/>
      <w:marBottom w:val="0"/>
      <w:divBdr>
        <w:top w:val="none" w:sz="0" w:space="0" w:color="auto"/>
        <w:left w:val="none" w:sz="0" w:space="0" w:color="auto"/>
        <w:bottom w:val="none" w:sz="0" w:space="0" w:color="auto"/>
        <w:right w:val="none" w:sz="0" w:space="0" w:color="auto"/>
      </w:divBdr>
    </w:div>
    <w:div w:id="678656149">
      <w:bodyDiv w:val="1"/>
      <w:marLeft w:val="0"/>
      <w:marRight w:val="0"/>
      <w:marTop w:val="0"/>
      <w:marBottom w:val="0"/>
      <w:divBdr>
        <w:top w:val="none" w:sz="0" w:space="0" w:color="auto"/>
        <w:left w:val="none" w:sz="0" w:space="0" w:color="auto"/>
        <w:bottom w:val="none" w:sz="0" w:space="0" w:color="auto"/>
        <w:right w:val="none" w:sz="0" w:space="0" w:color="auto"/>
      </w:divBdr>
    </w:div>
    <w:div w:id="678973609">
      <w:bodyDiv w:val="1"/>
      <w:marLeft w:val="0"/>
      <w:marRight w:val="0"/>
      <w:marTop w:val="0"/>
      <w:marBottom w:val="0"/>
      <w:divBdr>
        <w:top w:val="none" w:sz="0" w:space="0" w:color="auto"/>
        <w:left w:val="none" w:sz="0" w:space="0" w:color="auto"/>
        <w:bottom w:val="none" w:sz="0" w:space="0" w:color="auto"/>
        <w:right w:val="none" w:sz="0" w:space="0" w:color="auto"/>
      </w:divBdr>
    </w:div>
    <w:div w:id="679771445">
      <w:bodyDiv w:val="1"/>
      <w:marLeft w:val="0"/>
      <w:marRight w:val="0"/>
      <w:marTop w:val="0"/>
      <w:marBottom w:val="0"/>
      <w:divBdr>
        <w:top w:val="none" w:sz="0" w:space="0" w:color="auto"/>
        <w:left w:val="none" w:sz="0" w:space="0" w:color="auto"/>
        <w:bottom w:val="none" w:sz="0" w:space="0" w:color="auto"/>
        <w:right w:val="none" w:sz="0" w:space="0" w:color="auto"/>
      </w:divBdr>
    </w:div>
    <w:div w:id="680546375">
      <w:bodyDiv w:val="1"/>
      <w:marLeft w:val="0"/>
      <w:marRight w:val="0"/>
      <w:marTop w:val="0"/>
      <w:marBottom w:val="0"/>
      <w:divBdr>
        <w:top w:val="none" w:sz="0" w:space="0" w:color="auto"/>
        <w:left w:val="none" w:sz="0" w:space="0" w:color="auto"/>
        <w:bottom w:val="none" w:sz="0" w:space="0" w:color="auto"/>
        <w:right w:val="none" w:sz="0" w:space="0" w:color="auto"/>
      </w:divBdr>
    </w:div>
    <w:div w:id="681050965">
      <w:bodyDiv w:val="1"/>
      <w:marLeft w:val="0"/>
      <w:marRight w:val="0"/>
      <w:marTop w:val="0"/>
      <w:marBottom w:val="0"/>
      <w:divBdr>
        <w:top w:val="none" w:sz="0" w:space="0" w:color="auto"/>
        <w:left w:val="none" w:sz="0" w:space="0" w:color="auto"/>
        <w:bottom w:val="none" w:sz="0" w:space="0" w:color="auto"/>
        <w:right w:val="none" w:sz="0" w:space="0" w:color="auto"/>
      </w:divBdr>
    </w:div>
    <w:div w:id="681665706">
      <w:bodyDiv w:val="1"/>
      <w:marLeft w:val="0"/>
      <w:marRight w:val="0"/>
      <w:marTop w:val="0"/>
      <w:marBottom w:val="0"/>
      <w:divBdr>
        <w:top w:val="none" w:sz="0" w:space="0" w:color="auto"/>
        <w:left w:val="none" w:sz="0" w:space="0" w:color="auto"/>
        <w:bottom w:val="none" w:sz="0" w:space="0" w:color="auto"/>
        <w:right w:val="none" w:sz="0" w:space="0" w:color="auto"/>
      </w:divBdr>
    </w:div>
    <w:div w:id="682588775">
      <w:bodyDiv w:val="1"/>
      <w:marLeft w:val="0"/>
      <w:marRight w:val="0"/>
      <w:marTop w:val="0"/>
      <w:marBottom w:val="0"/>
      <w:divBdr>
        <w:top w:val="none" w:sz="0" w:space="0" w:color="auto"/>
        <w:left w:val="none" w:sz="0" w:space="0" w:color="auto"/>
        <w:bottom w:val="none" w:sz="0" w:space="0" w:color="auto"/>
        <w:right w:val="none" w:sz="0" w:space="0" w:color="auto"/>
      </w:divBdr>
    </w:div>
    <w:div w:id="682782895">
      <w:bodyDiv w:val="1"/>
      <w:marLeft w:val="0"/>
      <w:marRight w:val="0"/>
      <w:marTop w:val="0"/>
      <w:marBottom w:val="0"/>
      <w:divBdr>
        <w:top w:val="none" w:sz="0" w:space="0" w:color="auto"/>
        <w:left w:val="none" w:sz="0" w:space="0" w:color="auto"/>
        <w:bottom w:val="none" w:sz="0" w:space="0" w:color="auto"/>
        <w:right w:val="none" w:sz="0" w:space="0" w:color="auto"/>
      </w:divBdr>
    </w:div>
    <w:div w:id="684669396">
      <w:bodyDiv w:val="1"/>
      <w:marLeft w:val="0"/>
      <w:marRight w:val="0"/>
      <w:marTop w:val="0"/>
      <w:marBottom w:val="0"/>
      <w:divBdr>
        <w:top w:val="none" w:sz="0" w:space="0" w:color="auto"/>
        <w:left w:val="none" w:sz="0" w:space="0" w:color="auto"/>
        <w:bottom w:val="none" w:sz="0" w:space="0" w:color="auto"/>
        <w:right w:val="none" w:sz="0" w:space="0" w:color="auto"/>
      </w:divBdr>
    </w:div>
    <w:div w:id="685711525">
      <w:bodyDiv w:val="1"/>
      <w:marLeft w:val="0"/>
      <w:marRight w:val="0"/>
      <w:marTop w:val="0"/>
      <w:marBottom w:val="0"/>
      <w:divBdr>
        <w:top w:val="none" w:sz="0" w:space="0" w:color="auto"/>
        <w:left w:val="none" w:sz="0" w:space="0" w:color="auto"/>
        <w:bottom w:val="none" w:sz="0" w:space="0" w:color="auto"/>
        <w:right w:val="none" w:sz="0" w:space="0" w:color="auto"/>
      </w:divBdr>
    </w:div>
    <w:div w:id="686177750">
      <w:bodyDiv w:val="1"/>
      <w:marLeft w:val="0"/>
      <w:marRight w:val="0"/>
      <w:marTop w:val="0"/>
      <w:marBottom w:val="0"/>
      <w:divBdr>
        <w:top w:val="none" w:sz="0" w:space="0" w:color="auto"/>
        <w:left w:val="none" w:sz="0" w:space="0" w:color="auto"/>
        <w:bottom w:val="none" w:sz="0" w:space="0" w:color="auto"/>
        <w:right w:val="none" w:sz="0" w:space="0" w:color="auto"/>
      </w:divBdr>
    </w:div>
    <w:div w:id="686949562">
      <w:bodyDiv w:val="1"/>
      <w:marLeft w:val="0"/>
      <w:marRight w:val="0"/>
      <w:marTop w:val="0"/>
      <w:marBottom w:val="0"/>
      <w:divBdr>
        <w:top w:val="none" w:sz="0" w:space="0" w:color="auto"/>
        <w:left w:val="none" w:sz="0" w:space="0" w:color="auto"/>
        <w:bottom w:val="none" w:sz="0" w:space="0" w:color="auto"/>
        <w:right w:val="none" w:sz="0" w:space="0" w:color="auto"/>
      </w:divBdr>
    </w:div>
    <w:div w:id="688995750">
      <w:bodyDiv w:val="1"/>
      <w:marLeft w:val="0"/>
      <w:marRight w:val="0"/>
      <w:marTop w:val="0"/>
      <w:marBottom w:val="0"/>
      <w:divBdr>
        <w:top w:val="none" w:sz="0" w:space="0" w:color="auto"/>
        <w:left w:val="none" w:sz="0" w:space="0" w:color="auto"/>
        <w:bottom w:val="none" w:sz="0" w:space="0" w:color="auto"/>
        <w:right w:val="none" w:sz="0" w:space="0" w:color="auto"/>
      </w:divBdr>
    </w:div>
    <w:div w:id="689068888">
      <w:bodyDiv w:val="1"/>
      <w:marLeft w:val="0"/>
      <w:marRight w:val="0"/>
      <w:marTop w:val="0"/>
      <w:marBottom w:val="0"/>
      <w:divBdr>
        <w:top w:val="none" w:sz="0" w:space="0" w:color="auto"/>
        <w:left w:val="none" w:sz="0" w:space="0" w:color="auto"/>
        <w:bottom w:val="none" w:sz="0" w:space="0" w:color="auto"/>
        <w:right w:val="none" w:sz="0" w:space="0" w:color="auto"/>
      </w:divBdr>
    </w:div>
    <w:div w:id="689262345">
      <w:bodyDiv w:val="1"/>
      <w:marLeft w:val="0"/>
      <w:marRight w:val="0"/>
      <w:marTop w:val="0"/>
      <w:marBottom w:val="0"/>
      <w:divBdr>
        <w:top w:val="none" w:sz="0" w:space="0" w:color="auto"/>
        <w:left w:val="none" w:sz="0" w:space="0" w:color="auto"/>
        <w:bottom w:val="none" w:sz="0" w:space="0" w:color="auto"/>
        <w:right w:val="none" w:sz="0" w:space="0" w:color="auto"/>
      </w:divBdr>
    </w:div>
    <w:div w:id="689532818">
      <w:bodyDiv w:val="1"/>
      <w:marLeft w:val="0"/>
      <w:marRight w:val="0"/>
      <w:marTop w:val="0"/>
      <w:marBottom w:val="0"/>
      <w:divBdr>
        <w:top w:val="none" w:sz="0" w:space="0" w:color="auto"/>
        <w:left w:val="none" w:sz="0" w:space="0" w:color="auto"/>
        <w:bottom w:val="none" w:sz="0" w:space="0" w:color="auto"/>
        <w:right w:val="none" w:sz="0" w:space="0" w:color="auto"/>
      </w:divBdr>
    </w:div>
    <w:div w:id="690495394">
      <w:bodyDiv w:val="1"/>
      <w:marLeft w:val="0"/>
      <w:marRight w:val="0"/>
      <w:marTop w:val="0"/>
      <w:marBottom w:val="0"/>
      <w:divBdr>
        <w:top w:val="none" w:sz="0" w:space="0" w:color="auto"/>
        <w:left w:val="none" w:sz="0" w:space="0" w:color="auto"/>
        <w:bottom w:val="none" w:sz="0" w:space="0" w:color="auto"/>
        <w:right w:val="none" w:sz="0" w:space="0" w:color="auto"/>
      </w:divBdr>
    </w:div>
    <w:div w:id="690688120">
      <w:bodyDiv w:val="1"/>
      <w:marLeft w:val="0"/>
      <w:marRight w:val="0"/>
      <w:marTop w:val="0"/>
      <w:marBottom w:val="0"/>
      <w:divBdr>
        <w:top w:val="none" w:sz="0" w:space="0" w:color="auto"/>
        <w:left w:val="none" w:sz="0" w:space="0" w:color="auto"/>
        <w:bottom w:val="none" w:sz="0" w:space="0" w:color="auto"/>
        <w:right w:val="none" w:sz="0" w:space="0" w:color="auto"/>
      </w:divBdr>
    </w:div>
    <w:div w:id="690763336">
      <w:bodyDiv w:val="1"/>
      <w:marLeft w:val="0"/>
      <w:marRight w:val="0"/>
      <w:marTop w:val="0"/>
      <w:marBottom w:val="0"/>
      <w:divBdr>
        <w:top w:val="none" w:sz="0" w:space="0" w:color="auto"/>
        <w:left w:val="none" w:sz="0" w:space="0" w:color="auto"/>
        <w:bottom w:val="none" w:sz="0" w:space="0" w:color="auto"/>
        <w:right w:val="none" w:sz="0" w:space="0" w:color="auto"/>
      </w:divBdr>
    </w:div>
    <w:div w:id="692606762">
      <w:bodyDiv w:val="1"/>
      <w:marLeft w:val="0"/>
      <w:marRight w:val="0"/>
      <w:marTop w:val="0"/>
      <w:marBottom w:val="0"/>
      <w:divBdr>
        <w:top w:val="none" w:sz="0" w:space="0" w:color="auto"/>
        <w:left w:val="none" w:sz="0" w:space="0" w:color="auto"/>
        <w:bottom w:val="none" w:sz="0" w:space="0" w:color="auto"/>
        <w:right w:val="none" w:sz="0" w:space="0" w:color="auto"/>
      </w:divBdr>
    </w:div>
    <w:div w:id="692616164">
      <w:bodyDiv w:val="1"/>
      <w:marLeft w:val="0"/>
      <w:marRight w:val="0"/>
      <w:marTop w:val="0"/>
      <w:marBottom w:val="0"/>
      <w:divBdr>
        <w:top w:val="none" w:sz="0" w:space="0" w:color="auto"/>
        <w:left w:val="none" w:sz="0" w:space="0" w:color="auto"/>
        <w:bottom w:val="none" w:sz="0" w:space="0" w:color="auto"/>
        <w:right w:val="none" w:sz="0" w:space="0" w:color="auto"/>
      </w:divBdr>
    </w:div>
    <w:div w:id="694621193">
      <w:bodyDiv w:val="1"/>
      <w:marLeft w:val="0"/>
      <w:marRight w:val="0"/>
      <w:marTop w:val="0"/>
      <w:marBottom w:val="0"/>
      <w:divBdr>
        <w:top w:val="none" w:sz="0" w:space="0" w:color="auto"/>
        <w:left w:val="none" w:sz="0" w:space="0" w:color="auto"/>
        <w:bottom w:val="none" w:sz="0" w:space="0" w:color="auto"/>
        <w:right w:val="none" w:sz="0" w:space="0" w:color="auto"/>
      </w:divBdr>
    </w:div>
    <w:div w:id="696077973">
      <w:bodyDiv w:val="1"/>
      <w:marLeft w:val="0"/>
      <w:marRight w:val="0"/>
      <w:marTop w:val="0"/>
      <w:marBottom w:val="0"/>
      <w:divBdr>
        <w:top w:val="none" w:sz="0" w:space="0" w:color="auto"/>
        <w:left w:val="none" w:sz="0" w:space="0" w:color="auto"/>
        <w:bottom w:val="none" w:sz="0" w:space="0" w:color="auto"/>
        <w:right w:val="none" w:sz="0" w:space="0" w:color="auto"/>
      </w:divBdr>
    </w:div>
    <w:div w:id="696123508">
      <w:bodyDiv w:val="1"/>
      <w:marLeft w:val="0"/>
      <w:marRight w:val="0"/>
      <w:marTop w:val="0"/>
      <w:marBottom w:val="0"/>
      <w:divBdr>
        <w:top w:val="none" w:sz="0" w:space="0" w:color="auto"/>
        <w:left w:val="none" w:sz="0" w:space="0" w:color="auto"/>
        <w:bottom w:val="none" w:sz="0" w:space="0" w:color="auto"/>
        <w:right w:val="none" w:sz="0" w:space="0" w:color="auto"/>
      </w:divBdr>
    </w:div>
    <w:div w:id="696199940">
      <w:bodyDiv w:val="1"/>
      <w:marLeft w:val="0"/>
      <w:marRight w:val="0"/>
      <w:marTop w:val="0"/>
      <w:marBottom w:val="0"/>
      <w:divBdr>
        <w:top w:val="none" w:sz="0" w:space="0" w:color="auto"/>
        <w:left w:val="none" w:sz="0" w:space="0" w:color="auto"/>
        <w:bottom w:val="none" w:sz="0" w:space="0" w:color="auto"/>
        <w:right w:val="none" w:sz="0" w:space="0" w:color="auto"/>
      </w:divBdr>
    </w:div>
    <w:div w:id="696201374">
      <w:bodyDiv w:val="1"/>
      <w:marLeft w:val="0"/>
      <w:marRight w:val="0"/>
      <w:marTop w:val="0"/>
      <w:marBottom w:val="0"/>
      <w:divBdr>
        <w:top w:val="none" w:sz="0" w:space="0" w:color="auto"/>
        <w:left w:val="none" w:sz="0" w:space="0" w:color="auto"/>
        <w:bottom w:val="none" w:sz="0" w:space="0" w:color="auto"/>
        <w:right w:val="none" w:sz="0" w:space="0" w:color="auto"/>
      </w:divBdr>
    </w:div>
    <w:div w:id="696278493">
      <w:bodyDiv w:val="1"/>
      <w:marLeft w:val="0"/>
      <w:marRight w:val="0"/>
      <w:marTop w:val="0"/>
      <w:marBottom w:val="0"/>
      <w:divBdr>
        <w:top w:val="none" w:sz="0" w:space="0" w:color="auto"/>
        <w:left w:val="none" w:sz="0" w:space="0" w:color="auto"/>
        <w:bottom w:val="none" w:sz="0" w:space="0" w:color="auto"/>
        <w:right w:val="none" w:sz="0" w:space="0" w:color="auto"/>
      </w:divBdr>
    </w:div>
    <w:div w:id="696858843">
      <w:bodyDiv w:val="1"/>
      <w:marLeft w:val="0"/>
      <w:marRight w:val="0"/>
      <w:marTop w:val="0"/>
      <w:marBottom w:val="0"/>
      <w:divBdr>
        <w:top w:val="none" w:sz="0" w:space="0" w:color="auto"/>
        <w:left w:val="none" w:sz="0" w:space="0" w:color="auto"/>
        <w:bottom w:val="none" w:sz="0" w:space="0" w:color="auto"/>
        <w:right w:val="none" w:sz="0" w:space="0" w:color="auto"/>
      </w:divBdr>
    </w:div>
    <w:div w:id="697118782">
      <w:bodyDiv w:val="1"/>
      <w:marLeft w:val="0"/>
      <w:marRight w:val="0"/>
      <w:marTop w:val="0"/>
      <w:marBottom w:val="0"/>
      <w:divBdr>
        <w:top w:val="none" w:sz="0" w:space="0" w:color="auto"/>
        <w:left w:val="none" w:sz="0" w:space="0" w:color="auto"/>
        <w:bottom w:val="none" w:sz="0" w:space="0" w:color="auto"/>
        <w:right w:val="none" w:sz="0" w:space="0" w:color="auto"/>
      </w:divBdr>
    </w:div>
    <w:div w:id="697438353">
      <w:bodyDiv w:val="1"/>
      <w:marLeft w:val="0"/>
      <w:marRight w:val="0"/>
      <w:marTop w:val="0"/>
      <w:marBottom w:val="0"/>
      <w:divBdr>
        <w:top w:val="none" w:sz="0" w:space="0" w:color="auto"/>
        <w:left w:val="none" w:sz="0" w:space="0" w:color="auto"/>
        <w:bottom w:val="none" w:sz="0" w:space="0" w:color="auto"/>
        <w:right w:val="none" w:sz="0" w:space="0" w:color="auto"/>
      </w:divBdr>
    </w:div>
    <w:div w:id="698433884">
      <w:bodyDiv w:val="1"/>
      <w:marLeft w:val="0"/>
      <w:marRight w:val="0"/>
      <w:marTop w:val="0"/>
      <w:marBottom w:val="0"/>
      <w:divBdr>
        <w:top w:val="none" w:sz="0" w:space="0" w:color="auto"/>
        <w:left w:val="none" w:sz="0" w:space="0" w:color="auto"/>
        <w:bottom w:val="none" w:sz="0" w:space="0" w:color="auto"/>
        <w:right w:val="none" w:sz="0" w:space="0" w:color="auto"/>
      </w:divBdr>
    </w:div>
    <w:div w:id="698942674">
      <w:bodyDiv w:val="1"/>
      <w:marLeft w:val="0"/>
      <w:marRight w:val="0"/>
      <w:marTop w:val="0"/>
      <w:marBottom w:val="0"/>
      <w:divBdr>
        <w:top w:val="none" w:sz="0" w:space="0" w:color="auto"/>
        <w:left w:val="none" w:sz="0" w:space="0" w:color="auto"/>
        <w:bottom w:val="none" w:sz="0" w:space="0" w:color="auto"/>
        <w:right w:val="none" w:sz="0" w:space="0" w:color="auto"/>
      </w:divBdr>
    </w:div>
    <w:div w:id="699628080">
      <w:bodyDiv w:val="1"/>
      <w:marLeft w:val="0"/>
      <w:marRight w:val="0"/>
      <w:marTop w:val="0"/>
      <w:marBottom w:val="0"/>
      <w:divBdr>
        <w:top w:val="none" w:sz="0" w:space="0" w:color="auto"/>
        <w:left w:val="none" w:sz="0" w:space="0" w:color="auto"/>
        <w:bottom w:val="none" w:sz="0" w:space="0" w:color="auto"/>
        <w:right w:val="none" w:sz="0" w:space="0" w:color="auto"/>
      </w:divBdr>
    </w:div>
    <w:div w:id="701128929">
      <w:bodyDiv w:val="1"/>
      <w:marLeft w:val="0"/>
      <w:marRight w:val="0"/>
      <w:marTop w:val="0"/>
      <w:marBottom w:val="0"/>
      <w:divBdr>
        <w:top w:val="none" w:sz="0" w:space="0" w:color="auto"/>
        <w:left w:val="none" w:sz="0" w:space="0" w:color="auto"/>
        <w:bottom w:val="none" w:sz="0" w:space="0" w:color="auto"/>
        <w:right w:val="none" w:sz="0" w:space="0" w:color="auto"/>
      </w:divBdr>
    </w:div>
    <w:div w:id="701173815">
      <w:bodyDiv w:val="1"/>
      <w:marLeft w:val="0"/>
      <w:marRight w:val="0"/>
      <w:marTop w:val="0"/>
      <w:marBottom w:val="0"/>
      <w:divBdr>
        <w:top w:val="none" w:sz="0" w:space="0" w:color="auto"/>
        <w:left w:val="none" w:sz="0" w:space="0" w:color="auto"/>
        <w:bottom w:val="none" w:sz="0" w:space="0" w:color="auto"/>
        <w:right w:val="none" w:sz="0" w:space="0" w:color="auto"/>
      </w:divBdr>
    </w:div>
    <w:div w:id="701589757">
      <w:bodyDiv w:val="1"/>
      <w:marLeft w:val="0"/>
      <w:marRight w:val="0"/>
      <w:marTop w:val="0"/>
      <w:marBottom w:val="0"/>
      <w:divBdr>
        <w:top w:val="none" w:sz="0" w:space="0" w:color="auto"/>
        <w:left w:val="none" w:sz="0" w:space="0" w:color="auto"/>
        <w:bottom w:val="none" w:sz="0" w:space="0" w:color="auto"/>
        <w:right w:val="none" w:sz="0" w:space="0" w:color="auto"/>
      </w:divBdr>
    </w:div>
    <w:div w:id="701902164">
      <w:bodyDiv w:val="1"/>
      <w:marLeft w:val="0"/>
      <w:marRight w:val="0"/>
      <w:marTop w:val="0"/>
      <w:marBottom w:val="0"/>
      <w:divBdr>
        <w:top w:val="none" w:sz="0" w:space="0" w:color="auto"/>
        <w:left w:val="none" w:sz="0" w:space="0" w:color="auto"/>
        <w:bottom w:val="none" w:sz="0" w:space="0" w:color="auto"/>
        <w:right w:val="none" w:sz="0" w:space="0" w:color="auto"/>
      </w:divBdr>
    </w:div>
    <w:div w:id="701907828">
      <w:bodyDiv w:val="1"/>
      <w:marLeft w:val="0"/>
      <w:marRight w:val="0"/>
      <w:marTop w:val="0"/>
      <w:marBottom w:val="0"/>
      <w:divBdr>
        <w:top w:val="none" w:sz="0" w:space="0" w:color="auto"/>
        <w:left w:val="none" w:sz="0" w:space="0" w:color="auto"/>
        <w:bottom w:val="none" w:sz="0" w:space="0" w:color="auto"/>
        <w:right w:val="none" w:sz="0" w:space="0" w:color="auto"/>
      </w:divBdr>
    </w:div>
    <w:div w:id="703333172">
      <w:bodyDiv w:val="1"/>
      <w:marLeft w:val="0"/>
      <w:marRight w:val="0"/>
      <w:marTop w:val="0"/>
      <w:marBottom w:val="0"/>
      <w:divBdr>
        <w:top w:val="none" w:sz="0" w:space="0" w:color="auto"/>
        <w:left w:val="none" w:sz="0" w:space="0" w:color="auto"/>
        <w:bottom w:val="none" w:sz="0" w:space="0" w:color="auto"/>
        <w:right w:val="none" w:sz="0" w:space="0" w:color="auto"/>
      </w:divBdr>
    </w:div>
    <w:div w:id="703359864">
      <w:bodyDiv w:val="1"/>
      <w:marLeft w:val="0"/>
      <w:marRight w:val="0"/>
      <w:marTop w:val="0"/>
      <w:marBottom w:val="0"/>
      <w:divBdr>
        <w:top w:val="none" w:sz="0" w:space="0" w:color="auto"/>
        <w:left w:val="none" w:sz="0" w:space="0" w:color="auto"/>
        <w:bottom w:val="none" w:sz="0" w:space="0" w:color="auto"/>
        <w:right w:val="none" w:sz="0" w:space="0" w:color="auto"/>
      </w:divBdr>
    </w:div>
    <w:div w:id="705637638">
      <w:bodyDiv w:val="1"/>
      <w:marLeft w:val="0"/>
      <w:marRight w:val="0"/>
      <w:marTop w:val="0"/>
      <w:marBottom w:val="0"/>
      <w:divBdr>
        <w:top w:val="none" w:sz="0" w:space="0" w:color="auto"/>
        <w:left w:val="none" w:sz="0" w:space="0" w:color="auto"/>
        <w:bottom w:val="none" w:sz="0" w:space="0" w:color="auto"/>
        <w:right w:val="none" w:sz="0" w:space="0" w:color="auto"/>
      </w:divBdr>
    </w:div>
    <w:div w:id="706174177">
      <w:bodyDiv w:val="1"/>
      <w:marLeft w:val="0"/>
      <w:marRight w:val="0"/>
      <w:marTop w:val="0"/>
      <w:marBottom w:val="0"/>
      <w:divBdr>
        <w:top w:val="none" w:sz="0" w:space="0" w:color="auto"/>
        <w:left w:val="none" w:sz="0" w:space="0" w:color="auto"/>
        <w:bottom w:val="none" w:sz="0" w:space="0" w:color="auto"/>
        <w:right w:val="none" w:sz="0" w:space="0" w:color="auto"/>
      </w:divBdr>
    </w:div>
    <w:div w:id="706835448">
      <w:bodyDiv w:val="1"/>
      <w:marLeft w:val="0"/>
      <w:marRight w:val="0"/>
      <w:marTop w:val="0"/>
      <w:marBottom w:val="0"/>
      <w:divBdr>
        <w:top w:val="none" w:sz="0" w:space="0" w:color="auto"/>
        <w:left w:val="none" w:sz="0" w:space="0" w:color="auto"/>
        <w:bottom w:val="none" w:sz="0" w:space="0" w:color="auto"/>
        <w:right w:val="none" w:sz="0" w:space="0" w:color="auto"/>
      </w:divBdr>
    </w:div>
    <w:div w:id="707727572">
      <w:bodyDiv w:val="1"/>
      <w:marLeft w:val="0"/>
      <w:marRight w:val="0"/>
      <w:marTop w:val="0"/>
      <w:marBottom w:val="0"/>
      <w:divBdr>
        <w:top w:val="none" w:sz="0" w:space="0" w:color="auto"/>
        <w:left w:val="none" w:sz="0" w:space="0" w:color="auto"/>
        <w:bottom w:val="none" w:sz="0" w:space="0" w:color="auto"/>
        <w:right w:val="none" w:sz="0" w:space="0" w:color="auto"/>
      </w:divBdr>
    </w:div>
    <w:div w:id="707871897">
      <w:bodyDiv w:val="1"/>
      <w:marLeft w:val="0"/>
      <w:marRight w:val="0"/>
      <w:marTop w:val="0"/>
      <w:marBottom w:val="0"/>
      <w:divBdr>
        <w:top w:val="none" w:sz="0" w:space="0" w:color="auto"/>
        <w:left w:val="none" w:sz="0" w:space="0" w:color="auto"/>
        <w:bottom w:val="none" w:sz="0" w:space="0" w:color="auto"/>
        <w:right w:val="none" w:sz="0" w:space="0" w:color="auto"/>
      </w:divBdr>
    </w:div>
    <w:div w:id="708842738">
      <w:bodyDiv w:val="1"/>
      <w:marLeft w:val="0"/>
      <w:marRight w:val="0"/>
      <w:marTop w:val="0"/>
      <w:marBottom w:val="0"/>
      <w:divBdr>
        <w:top w:val="none" w:sz="0" w:space="0" w:color="auto"/>
        <w:left w:val="none" w:sz="0" w:space="0" w:color="auto"/>
        <w:bottom w:val="none" w:sz="0" w:space="0" w:color="auto"/>
        <w:right w:val="none" w:sz="0" w:space="0" w:color="auto"/>
      </w:divBdr>
    </w:div>
    <w:div w:id="709381610">
      <w:bodyDiv w:val="1"/>
      <w:marLeft w:val="0"/>
      <w:marRight w:val="0"/>
      <w:marTop w:val="0"/>
      <w:marBottom w:val="0"/>
      <w:divBdr>
        <w:top w:val="none" w:sz="0" w:space="0" w:color="auto"/>
        <w:left w:val="none" w:sz="0" w:space="0" w:color="auto"/>
        <w:bottom w:val="none" w:sz="0" w:space="0" w:color="auto"/>
        <w:right w:val="none" w:sz="0" w:space="0" w:color="auto"/>
      </w:divBdr>
    </w:div>
    <w:div w:id="709500433">
      <w:bodyDiv w:val="1"/>
      <w:marLeft w:val="0"/>
      <w:marRight w:val="0"/>
      <w:marTop w:val="0"/>
      <w:marBottom w:val="0"/>
      <w:divBdr>
        <w:top w:val="none" w:sz="0" w:space="0" w:color="auto"/>
        <w:left w:val="none" w:sz="0" w:space="0" w:color="auto"/>
        <w:bottom w:val="none" w:sz="0" w:space="0" w:color="auto"/>
        <w:right w:val="none" w:sz="0" w:space="0" w:color="auto"/>
      </w:divBdr>
    </w:div>
    <w:div w:id="709648606">
      <w:bodyDiv w:val="1"/>
      <w:marLeft w:val="0"/>
      <w:marRight w:val="0"/>
      <w:marTop w:val="0"/>
      <w:marBottom w:val="0"/>
      <w:divBdr>
        <w:top w:val="none" w:sz="0" w:space="0" w:color="auto"/>
        <w:left w:val="none" w:sz="0" w:space="0" w:color="auto"/>
        <w:bottom w:val="none" w:sz="0" w:space="0" w:color="auto"/>
        <w:right w:val="none" w:sz="0" w:space="0" w:color="auto"/>
      </w:divBdr>
    </w:div>
    <w:div w:id="710347999">
      <w:bodyDiv w:val="1"/>
      <w:marLeft w:val="0"/>
      <w:marRight w:val="0"/>
      <w:marTop w:val="0"/>
      <w:marBottom w:val="0"/>
      <w:divBdr>
        <w:top w:val="none" w:sz="0" w:space="0" w:color="auto"/>
        <w:left w:val="none" w:sz="0" w:space="0" w:color="auto"/>
        <w:bottom w:val="none" w:sz="0" w:space="0" w:color="auto"/>
        <w:right w:val="none" w:sz="0" w:space="0" w:color="auto"/>
      </w:divBdr>
    </w:div>
    <w:div w:id="710495569">
      <w:bodyDiv w:val="1"/>
      <w:marLeft w:val="0"/>
      <w:marRight w:val="0"/>
      <w:marTop w:val="0"/>
      <w:marBottom w:val="0"/>
      <w:divBdr>
        <w:top w:val="none" w:sz="0" w:space="0" w:color="auto"/>
        <w:left w:val="none" w:sz="0" w:space="0" w:color="auto"/>
        <w:bottom w:val="none" w:sz="0" w:space="0" w:color="auto"/>
        <w:right w:val="none" w:sz="0" w:space="0" w:color="auto"/>
      </w:divBdr>
    </w:div>
    <w:div w:id="710691351">
      <w:bodyDiv w:val="1"/>
      <w:marLeft w:val="0"/>
      <w:marRight w:val="0"/>
      <w:marTop w:val="0"/>
      <w:marBottom w:val="0"/>
      <w:divBdr>
        <w:top w:val="none" w:sz="0" w:space="0" w:color="auto"/>
        <w:left w:val="none" w:sz="0" w:space="0" w:color="auto"/>
        <w:bottom w:val="none" w:sz="0" w:space="0" w:color="auto"/>
        <w:right w:val="none" w:sz="0" w:space="0" w:color="auto"/>
      </w:divBdr>
    </w:div>
    <w:div w:id="710958233">
      <w:bodyDiv w:val="1"/>
      <w:marLeft w:val="0"/>
      <w:marRight w:val="0"/>
      <w:marTop w:val="0"/>
      <w:marBottom w:val="0"/>
      <w:divBdr>
        <w:top w:val="none" w:sz="0" w:space="0" w:color="auto"/>
        <w:left w:val="none" w:sz="0" w:space="0" w:color="auto"/>
        <w:bottom w:val="none" w:sz="0" w:space="0" w:color="auto"/>
        <w:right w:val="none" w:sz="0" w:space="0" w:color="auto"/>
      </w:divBdr>
    </w:div>
    <w:div w:id="711031583">
      <w:bodyDiv w:val="1"/>
      <w:marLeft w:val="0"/>
      <w:marRight w:val="0"/>
      <w:marTop w:val="0"/>
      <w:marBottom w:val="0"/>
      <w:divBdr>
        <w:top w:val="none" w:sz="0" w:space="0" w:color="auto"/>
        <w:left w:val="none" w:sz="0" w:space="0" w:color="auto"/>
        <w:bottom w:val="none" w:sz="0" w:space="0" w:color="auto"/>
        <w:right w:val="none" w:sz="0" w:space="0" w:color="auto"/>
      </w:divBdr>
    </w:div>
    <w:div w:id="711152748">
      <w:bodyDiv w:val="1"/>
      <w:marLeft w:val="0"/>
      <w:marRight w:val="0"/>
      <w:marTop w:val="0"/>
      <w:marBottom w:val="0"/>
      <w:divBdr>
        <w:top w:val="none" w:sz="0" w:space="0" w:color="auto"/>
        <w:left w:val="none" w:sz="0" w:space="0" w:color="auto"/>
        <w:bottom w:val="none" w:sz="0" w:space="0" w:color="auto"/>
        <w:right w:val="none" w:sz="0" w:space="0" w:color="auto"/>
      </w:divBdr>
    </w:div>
    <w:div w:id="711734198">
      <w:bodyDiv w:val="1"/>
      <w:marLeft w:val="0"/>
      <w:marRight w:val="0"/>
      <w:marTop w:val="0"/>
      <w:marBottom w:val="0"/>
      <w:divBdr>
        <w:top w:val="none" w:sz="0" w:space="0" w:color="auto"/>
        <w:left w:val="none" w:sz="0" w:space="0" w:color="auto"/>
        <w:bottom w:val="none" w:sz="0" w:space="0" w:color="auto"/>
        <w:right w:val="none" w:sz="0" w:space="0" w:color="auto"/>
      </w:divBdr>
    </w:div>
    <w:div w:id="713118002">
      <w:bodyDiv w:val="1"/>
      <w:marLeft w:val="0"/>
      <w:marRight w:val="0"/>
      <w:marTop w:val="0"/>
      <w:marBottom w:val="0"/>
      <w:divBdr>
        <w:top w:val="none" w:sz="0" w:space="0" w:color="auto"/>
        <w:left w:val="none" w:sz="0" w:space="0" w:color="auto"/>
        <w:bottom w:val="none" w:sz="0" w:space="0" w:color="auto"/>
        <w:right w:val="none" w:sz="0" w:space="0" w:color="auto"/>
      </w:divBdr>
    </w:div>
    <w:div w:id="713582437">
      <w:bodyDiv w:val="1"/>
      <w:marLeft w:val="0"/>
      <w:marRight w:val="0"/>
      <w:marTop w:val="0"/>
      <w:marBottom w:val="0"/>
      <w:divBdr>
        <w:top w:val="none" w:sz="0" w:space="0" w:color="auto"/>
        <w:left w:val="none" w:sz="0" w:space="0" w:color="auto"/>
        <w:bottom w:val="none" w:sz="0" w:space="0" w:color="auto"/>
        <w:right w:val="none" w:sz="0" w:space="0" w:color="auto"/>
      </w:divBdr>
    </w:div>
    <w:div w:id="713849258">
      <w:bodyDiv w:val="1"/>
      <w:marLeft w:val="0"/>
      <w:marRight w:val="0"/>
      <w:marTop w:val="0"/>
      <w:marBottom w:val="0"/>
      <w:divBdr>
        <w:top w:val="none" w:sz="0" w:space="0" w:color="auto"/>
        <w:left w:val="none" w:sz="0" w:space="0" w:color="auto"/>
        <w:bottom w:val="none" w:sz="0" w:space="0" w:color="auto"/>
        <w:right w:val="none" w:sz="0" w:space="0" w:color="auto"/>
      </w:divBdr>
      <w:divsChild>
        <w:div w:id="1053499385">
          <w:marLeft w:val="0"/>
          <w:marRight w:val="0"/>
          <w:marTop w:val="0"/>
          <w:marBottom w:val="0"/>
          <w:divBdr>
            <w:top w:val="none" w:sz="0" w:space="0" w:color="auto"/>
            <w:left w:val="none" w:sz="0" w:space="0" w:color="auto"/>
            <w:bottom w:val="none" w:sz="0" w:space="0" w:color="auto"/>
            <w:right w:val="none" w:sz="0" w:space="0" w:color="auto"/>
          </w:divBdr>
          <w:divsChild>
            <w:div w:id="1315910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504256">
      <w:bodyDiv w:val="1"/>
      <w:marLeft w:val="0"/>
      <w:marRight w:val="0"/>
      <w:marTop w:val="0"/>
      <w:marBottom w:val="0"/>
      <w:divBdr>
        <w:top w:val="none" w:sz="0" w:space="0" w:color="auto"/>
        <w:left w:val="none" w:sz="0" w:space="0" w:color="auto"/>
        <w:bottom w:val="none" w:sz="0" w:space="0" w:color="auto"/>
        <w:right w:val="none" w:sz="0" w:space="0" w:color="auto"/>
      </w:divBdr>
    </w:div>
    <w:div w:id="714625612">
      <w:bodyDiv w:val="1"/>
      <w:marLeft w:val="0"/>
      <w:marRight w:val="0"/>
      <w:marTop w:val="0"/>
      <w:marBottom w:val="0"/>
      <w:divBdr>
        <w:top w:val="none" w:sz="0" w:space="0" w:color="auto"/>
        <w:left w:val="none" w:sz="0" w:space="0" w:color="auto"/>
        <w:bottom w:val="none" w:sz="0" w:space="0" w:color="auto"/>
        <w:right w:val="none" w:sz="0" w:space="0" w:color="auto"/>
      </w:divBdr>
    </w:div>
    <w:div w:id="715349532">
      <w:bodyDiv w:val="1"/>
      <w:marLeft w:val="0"/>
      <w:marRight w:val="0"/>
      <w:marTop w:val="0"/>
      <w:marBottom w:val="0"/>
      <w:divBdr>
        <w:top w:val="none" w:sz="0" w:space="0" w:color="auto"/>
        <w:left w:val="none" w:sz="0" w:space="0" w:color="auto"/>
        <w:bottom w:val="none" w:sz="0" w:space="0" w:color="auto"/>
        <w:right w:val="none" w:sz="0" w:space="0" w:color="auto"/>
      </w:divBdr>
    </w:div>
    <w:div w:id="715467774">
      <w:bodyDiv w:val="1"/>
      <w:marLeft w:val="0"/>
      <w:marRight w:val="0"/>
      <w:marTop w:val="0"/>
      <w:marBottom w:val="0"/>
      <w:divBdr>
        <w:top w:val="none" w:sz="0" w:space="0" w:color="auto"/>
        <w:left w:val="none" w:sz="0" w:space="0" w:color="auto"/>
        <w:bottom w:val="none" w:sz="0" w:space="0" w:color="auto"/>
        <w:right w:val="none" w:sz="0" w:space="0" w:color="auto"/>
      </w:divBdr>
    </w:div>
    <w:div w:id="716271961">
      <w:bodyDiv w:val="1"/>
      <w:marLeft w:val="0"/>
      <w:marRight w:val="0"/>
      <w:marTop w:val="0"/>
      <w:marBottom w:val="0"/>
      <w:divBdr>
        <w:top w:val="none" w:sz="0" w:space="0" w:color="auto"/>
        <w:left w:val="none" w:sz="0" w:space="0" w:color="auto"/>
        <w:bottom w:val="none" w:sz="0" w:space="0" w:color="auto"/>
        <w:right w:val="none" w:sz="0" w:space="0" w:color="auto"/>
      </w:divBdr>
    </w:div>
    <w:div w:id="716707357">
      <w:bodyDiv w:val="1"/>
      <w:marLeft w:val="0"/>
      <w:marRight w:val="0"/>
      <w:marTop w:val="0"/>
      <w:marBottom w:val="0"/>
      <w:divBdr>
        <w:top w:val="none" w:sz="0" w:space="0" w:color="auto"/>
        <w:left w:val="none" w:sz="0" w:space="0" w:color="auto"/>
        <w:bottom w:val="none" w:sz="0" w:space="0" w:color="auto"/>
        <w:right w:val="none" w:sz="0" w:space="0" w:color="auto"/>
      </w:divBdr>
    </w:div>
    <w:div w:id="716784625">
      <w:bodyDiv w:val="1"/>
      <w:marLeft w:val="0"/>
      <w:marRight w:val="0"/>
      <w:marTop w:val="0"/>
      <w:marBottom w:val="0"/>
      <w:divBdr>
        <w:top w:val="none" w:sz="0" w:space="0" w:color="auto"/>
        <w:left w:val="none" w:sz="0" w:space="0" w:color="auto"/>
        <w:bottom w:val="none" w:sz="0" w:space="0" w:color="auto"/>
        <w:right w:val="none" w:sz="0" w:space="0" w:color="auto"/>
      </w:divBdr>
    </w:div>
    <w:div w:id="716977573">
      <w:bodyDiv w:val="1"/>
      <w:marLeft w:val="0"/>
      <w:marRight w:val="0"/>
      <w:marTop w:val="0"/>
      <w:marBottom w:val="0"/>
      <w:divBdr>
        <w:top w:val="none" w:sz="0" w:space="0" w:color="auto"/>
        <w:left w:val="none" w:sz="0" w:space="0" w:color="auto"/>
        <w:bottom w:val="none" w:sz="0" w:space="0" w:color="auto"/>
        <w:right w:val="none" w:sz="0" w:space="0" w:color="auto"/>
      </w:divBdr>
    </w:div>
    <w:div w:id="717433455">
      <w:bodyDiv w:val="1"/>
      <w:marLeft w:val="0"/>
      <w:marRight w:val="0"/>
      <w:marTop w:val="0"/>
      <w:marBottom w:val="0"/>
      <w:divBdr>
        <w:top w:val="none" w:sz="0" w:space="0" w:color="auto"/>
        <w:left w:val="none" w:sz="0" w:space="0" w:color="auto"/>
        <w:bottom w:val="none" w:sz="0" w:space="0" w:color="auto"/>
        <w:right w:val="none" w:sz="0" w:space="0" w:color="auto"/>
      </w:divBdr>
    </w:div>
    <w:div w:id="718013461">
      <w:bodyDiv w:val="1"/>
      <w:marLeft w:val="0"/>
      <w:marRight w:val="0"/>
      <w:marTop w:val="0"/>
      <w:marBottom w:val="0"/>
      <w:divBdr>
        <w:top w:val="none" w:sz="0" w:space="0" w:color="auto"/>
        <w:left w:val="none" w:sz="0" w:space="0" w:color="auto"/>
        <w:bottom w:val="none" w:sz="0" w:space="0" w:color="auto"/>
        <w:right w:val="none" w:sz="0" w:space="0" w:color="auto"/>
      </w:divBdr>
    </w:div>
    <w:div w:id="719670196">
      <w:bodyDiv w:val="1"/>
      <w:marLeft w:val="0"/>
      <w:marRight w:val="0"/>
      <w:marTop w:val="0"/>
      <w:marBottom w:val="0"/>
      <w:divBdr>
        <w:top w:val="none" w:sz="0" w:space="0" w:color="auto"/>
        <w:left w:val="none" w:sz="0" w:space="0" w:color="auto"/>
        <w:bottom w:val="none" w:sz="0" w:space="0" w:color="auto"/>
        <w:right w:val="none" w:sz="0" w:space="0" w:color="auto"/>
      </w:divBdr>
    </w:div>
    <w:div w:id="720330107">
      <w:bodyDiv w:val="1"/>
      <w:marLeft w:val="0"/>
      <w:marRight w:val="0"/>
      <w:marTop w:val="0"/>
      <w:marBottom w:val="0"/>
      <w:divBdr>
        <w:top w:val="none" w:sz="0" w:space="0" w:color="auto"/>
        <w:left w:val="none" w:sz="0" w:space="0" w:color="auto"/>
        <w:bottom w:val="none" w:sz="0" w:space="0" w:color="auto"/>
        <w:right w:val="none" w:sz="0" w:space="0" w:color="auto"/>
      </w:divBdr>
    </w:div>
    <w:div w:id="721490826">
      <w:bodyDiv w:val="1"/>
      <w:marLeft w:val="0"/>
      <w:marRight w:val="0"/>
      <w:marTop w:val="0"/>
      <w:marBottom w:val="0"/>
      <w:divBdr>
        <w:top w:val="none" w:sz="0" w:space="0" w:color="auto"/>
        <w:left w:val="none" w:sz="0" w:space="0" w:color="auto"/>
        <w:bottom w:val="none" w:sz="0" w:space="0" w:color="auto"/>
        <w:right w:val="none" w:sz="0" w:space="0" w:color="auto"/>
      </w:divBdr>
    </w:div>
    <w:div w:id="722100747">
      <w:bodyDiv w:val="1"/>
      <w:marLeft w:val="0"/>
      <w:marRight w:val="0"/>
      <w:marTop w:val="0"/>
      <w:marBottom w:val="0"/>
      <w:divBdr>
        <w:top w:val="none" w:sz="0" w:space="0" w:color="auto"/>
        <w:left w:val="none" w:sz="0" w:space="0" w:color="auto"/>
        <w:bottom w:val="none" w:sz="0" w:space="0" w:color="auto"/>
        <w:right w:val="none" w:sz="0" w:space="0" w:color="auto"/>
      </w:divBdr>
    </w:div>
    <w:div w:id="722798697">
      <w:bodyDiv w:val="1"/>
      <w:marLeft w:val="0"/>
      <w:marRight w:val="0"/>
      <w:marTop w:val="0"/>
      <w:marBottom w:val="0"/>
      <w:divBdr>
        <w:top w:val="none" w:sz="0" w:space="0" w:color="auto"/>
        <w:left w:val="none" w:sz="0" w:space="0" w:color="auto"/>
        <w:bottom w:val="none" w:sz="0" w:space="0" w:color="auto"/>
        <w:right w:val="none" w:sz="0" w:space="0" w:color="auto"/>
      </w:divBdr>
    </w:div>
    <w:div w:id="722949621">
      <w:bodyDiv w:val="1"/>
      <w:marLeft w:val="0"/>
      <w:marRight w:val="0"/>
      <w:marTop w:val="0"/>
      <w:marBottom w:val="0"/>
      <w:divBdr>
        <w:top w:val="none" w:sz="0" w:space="0" w:color="auto"/>
        <w:left w:val="none" w:sz="0" w:space="0" w:color="auto"/>
        <w:bottom w:val="none" w:sz="0" w:space="0" w:color="auto"/>
        <w:right w:val="none" w:sz="0" w:space="0" w:color="auto"/>
      </w:divBdr>
    </w:div>
    <w:div w:id="723023216">
      <w:bodyDiv w:val="1"/>
      <w:marLeft w:val="0"/>
      <w:marRight w:val="0"/>
      <w:marTop w:val="0"/>
      <w:marBottom w:val="0"/>
      <w:divBdr>
        <w:top w:val="none" w:sz="0" w:space="0" w:color="auto"/>
        <w:left w:val="none" w:sz="0" w:space="0" w:color="auto"/>
        <w:bottom w:val="none" w:sz="0" w:space="0" w:color="auto"/>
        <w:right w:val="none" w:sz="0" w:space="0" w:color="auto"/>
      </w:divBdr>
    </w:div>
    <w:div w:id="724180241">
      <w:bodyDiv w:val="1"/>
      <w:marLeft w:val="0"/>
      <w:marRight w:val="0"/>
      <w:marTop w:val="0"/>
      <w:marBottom w:val="0"/>
      <w:divBdr>
        <w:top w:val="none" w:sz="0" w:space="0" w:color="auto"/>
        <w:left w:val="none" w:sz="0" w:space="0" w:color="auto"/>
        <w:bottom w:val="none" w:sz="0" w:space="0" w:color="auto"/>
        <w:right w:val="none" w:sz="0" w:space="0" w:color="auto"/>
      </w:divBdr>
      <w:divsChild>
        <w:div w:id="1506360475">
          <w:marLeft w:val="0"/>
          <w:marRight w:val="0"/>
          <w:marTop w:val="0"/>
          <w:marBottom w:val="0"/>
          <w:divBdr>
            <w:top w:val="none" w:sz="0" w:space="0" w:color="auto"/>
            <w:left w:val="none" w:sz="0" w:space="0" w:color="auto"/>
            <w:bottom w:val="none" w:sz="0" w:space="0" w:color="auto"/>
            <w:right w:val="none" w:sz="0" w:space="0" w:color="auto"/>
          </w:divBdr>
          <w:divsChild>
            <w:div w:id="1985087357">
              <w:marLeft w:val="0"/>
              <w:marRight w:val="0"/>
              <w:marTop w:val="0"/>
              <w:marBottom w:val="0"/>
              <w:divBdr>
                <w:top w:val="none" w:sz="0" w:space="0" w:color="auto"/>
                <w:left w:val="none" w:sz="0" w:space="0" w:color="auto"/>
                <w:bottom w:val="none" w:sz="0" w:space="0" w:color="auto"/>
                <w:right w:val="none" w:sz="0" w:space="0" w:color="auto"/>
              </w:divBdr>
            </w:div>
            <w:div w:id="1289430597">
              <w:marLeft w:val="0"/>
              <w:marRight w:val="0"/>
              <w:marTop w:val="0"/>
              <w:marBottom w:val="0"/>
              <w:divBdr>
                <w:top w:val="none" w:sz="0" w:space="0" w:color="auto"/>
                <w:left w:val="none" w:sz="0" w:space="0" w:color="auto"/>
                <w:bottom w:val="none" w:sz="0" w:space="0" w:color="auto"/>
                <w:right w:val="none" w:sz="0" w:space="0" w:color="auto"/>
              </w:divBdr>
            </w:div>
            <w:div w:id="1013725604">
              <w:marLeft w:val="0"/>
              <w:marRight w:val="0"/>
              <w:marTop w:val="0"/>
              <w:marBottom w:val="0"/>
              <w:divBdr>
                <w:top w:val="none" w:sz="0" w:space="0" w:color="auto"/>
                <w:left w:val="none" w:sz="0" w:space="0" w:color="auto"/>
                <w:bottom w:val="none" w:sz="0" w:space="0" w:color="auto"/>
                <w:right w:val="none" w:sz="0" w:space="0" w:color="auto"/>
              </w:divBdr>
            </w:div>
            <w:div w:id="1390760777">
              <w:marLeft w:val="0"/>
              <w:marRight w:val="0"/>
              <w:marTop w:val="0"/>
              <w:marBottom w:val="0"/>
              <w:divBdr>
                <w:top w:val="none" w:sz="0" w:space="0" w:color="auto"/>
                <w:left w:val="none" w:sz="0" w:space="0" w:color="auto"/>
                <w:bottom w:val="none" w:sz="0" w:space="0" w:color="auto"/>
                <w:right w:val="none" w:sz="0" w:space="0" w:color="auto"/>
              </w:divBdr>
            </w:div>
            <w:div w:id="829177394">
              <w:marLeft w:val="0"/>
              <w:marRight w:val="0"/>
              <w:marTop w:val="0"/>
              <w:marBottom w:val="0"/>
              <w:divBdr>
                <w:top w:val="none" w:sz="0" w:space="0" w:color="auto"/>
                <w:left w:val="none" w:sz="0" w:space="0" w:color="auto"/>
                <w:bottom w:val="none" w:sz="0" w:space="0" w:color="auto"/>
                <w:right w:val="none" w:sz="0" w:space="0" w:color="auto"/>
              </w:divBdr>
            </w:div>
            <w:div w:id="237252041">
              <w:marLeft w:val="0"/>
              <w:marRight w:val="0"/>
              <w:marTop w:val="0"/>
              <w:marBottom w:val="0"/>
              <w:divBdr>
                <w:top w:val="none" w:sz="0" w:space="0" w:color="auto"/>
                <w:left w:val="none" w:sz="0" w:space="0" w:color="auto"/>
                <w:bottom w:val="none" w:sz="0" w:space="0" w:color="auto"/>
                <w:right w:val="none" w:sz="0" w:space="0" w:color="auto"/>
              </w:divBdr>
            </w:div>
            <w:div w:id="238908661">
              <w:marLeft w:val="0"/>
              <w:marRight w:val="0"/>
              <w:marTop w:val="0"/>
              <w:marBottom w:val="0"/>
              <w:divBdr>
                <w:top w:val="none" w:sz="0" w:space="0" w:color="auto"/>
                <w:left w:val="none" w:sz="0" w:space="0" w:color="auto"/>
                <w:bottom w:val="none" w:sz="0" w:space="0" w:color="auto"/>
                <w:right w:val="none" w:sz="0" w:space="0" w:color="auto"/>
              </w:divBdr>
            </w:div>
            <w:div w:id="1974603596">
              <w:marLeft w:val="0"/>
              <w:marRight w:val="0"/>
              <w:marTop w:val="0"/>
              <w:marBottom w:val="0"/>
              <w:divBdr>
                <w:top w:val="none" w:sz="0" w:space="0" w:color="auto"/>
                <w:left w:val="none" w:sz="0" w:space="0" w:color="auto"/>
                <w:bottom w:val="none" w:sz="0" w:space="0" w:color="auto"/>
                <w:right w:val="none" w:sz="0" w:space="0" w:color="auto"/>
              </w:divBdr>
            </w:div>
            <w:div w:id="1732576822">
              <w:marLeft w:val="0"/>
              <w:marRight w:val="0"/>
              <w:marTop w:val="0"/>
              <w:marBottom w:val="0"/>
              <w:divBdr>
                <w:top w:val="none" w:sz="0" w:space="0" w:color="auto"/>
                <w:left w:val="none" w:sz="0" w:space="0" w:color="auto"/>
                <w:bottom w:val="none" w:sz="0" w:space="0" w:color="auto"/>
                <w:right w:val="none" w:sz="0" w:space="0" w:color="auto"/>
              </w:divBdr>
            </w:div>
            <w:div w:id="1243105017">
              <w:marLeft w:val="0"/>
              <w:marRight w:val="0"/>
              <w:marTop w:val="0"/>
              <w:marBottom w:val="0"/>
              <w:divBdr>
                <w:top w:val="none" w:sz="0" w:space="0" w:color="auto"/>
                <w:left w:val="none" w:sz="0" w:space="0" w:color="auto"/>
                <w:bottom w:val="none" w:sz="0" w:space="0" w:color="auto"/>
                <w:right w:val="none" w:sz="0" w:space="0" w:color="auto"/>
              </w:divBdr>
            </w:div>
            <w:div w:id="161494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300096">
      <w:bodyDiv w:val="1"/>
      <w:marLeft w:val="0"/>
      <w:marRight w:val="0"/>
      <w:marTop w:val="0"/>
      <w:marBottom w:val="0"/>
      <w:divBdr>
        <w:top w:val="none" w:sz="0" w:space="0" w:color="auto"/>
        <w:left w:val="none" w:sz="0" w:space="0" w:color="auto"/>
        <w:bottom w:val="none" w:sz="0" w:space="0" w:color="auto"/>
        <w:right w:val="none" w:sz="0" w:space="0" w:color="auto"/>
      </w:divBdr>
    </w:div>
    <w:div w:id="726075848">
      <w:bodyDiv w:val="1"/>
      <w:marLeft w:val="0"/>
      <w:marRight w:val="0"/>
      <w:marTop w:val="0"/>
      <w:marBottom w:val="0"/>
      <w:divBdr>
        <w:top w:val="none" w:sz="0" w:space="0" w:color="auto"/>
        <w:left w:val="none" w:sz="0" w:space="0" w:color="auto"/>
        <w:bottom w:val="none" w:sz="0" w:space="0" w:color="auto"/>
        <w:right w:val="none" w:sz="0" w:space="0" w:color="auto"/>
      </w:divBdr>
    </w:div>
    <w:div w:id="726609030">
      <w:bodyDiv w:val="1"/>
      <w:marLeft w:val="0"/>
      <w:marRight w:val="0"/>
      <w:marTop w:val="0"/>
      <w:marBottom w:val="0"/>
      <w:divBdr>
        <w:top w:val="none" w:sz="0" w:space="0" w:color="auto"/>
        <w:left w:val="none" w:sz="0" w:space="0" w:color="auto"/>
        <w:bottom w:val="none" w:sz="0" w:space="0" w:color="auto"/>
        <w:right w:val="none" w:sz="0" w:space="0" w:color="auto"/>
      </w:divBdr>
    </w:div>
    <w:div w:id="727339972">
      <w:bodyDiv w:val="1"/>
      <w:marLeft w:val="0"/>
      <w:marRight w:val="0"/>
      <w:marTop w:val="0"/>
      <w:marBottom w:val="0"/>
      <w:divBdr>
        <w:top w:val="none" w:sz="0" w:space="0" w:color="auto"/>
        <w:left w:val="none" w:sz="0" w:space="0" w:color="auto"/>
        <w:bottom w:val="none" w:sz="0" w:space="0" w:color="auto"/>
        <w:right w:val="none" w:sz="0" w:space="0" w:color="auto"/>
      </w:divBdr>
    </w:div>
    <w:div w:id="727415550">
      <w:bodyDiv w:val="1"/>
      <w:marLeft w:val="0"/>
      <w:marRight w:val="0"/>
      <w:marTop w:val="0"/>
      <w:marBottom w:val="0"/>
      <w:divBdr>
        <w:top w:val="none" w:sz="0" w:space="0" w:color="auto"/>
        <w:left w:val="none" w:sz="0" w:space="0" w:color="auto"/>
        <w:bottom w:val="none" w:sz="0" w:space="0" w:color="auto"/>
        <w:right w:val="none" w:sz="0" w:space="0" w:color="auto"/>
      </w:divBdr>
    </w:div>
    <w:div w:id="729573387">
      <w:bodyDiv w:val="1"/>
      <w:marLeft w:val="0"/>
      <w:marRight w:val="0"/>
      <w:marTop w:val="0"/>
      <w:marBottom w:val="0"/>
      <w:divBdr>
        <w:top w:val="none" w:sz="0" w:space="0" w:color="auto"/>
        <w:left w:val="none" w:sz="0" w:space="0" w:color="auto"/>
        <w:bottom w:val="none" w:sz="0" w:space="0" w:color="auto"/>
        <w:right w:val="none" w:sz="0" w:space="0" w:color="auto"/>
      </w:divBdr>
    </w:div>
    <w:div w:id="729766215">
      <w:bodyDiv w:val="1"/>
      <w:marLeft w:val="0"/>
      <w:marRight w:val="0"/>
      <w:marTop w:val="0"/>
      <w:marBottom w:val="0"/>
      <w:divBdr>
        <w:top w:val="none" w:sz="0" w:space="0" w:color="auto"/>
        <w:left w:val="none" w:sz="0" w:space="0" w:color="auto"/>
        <w:bottom w:val="none" w:sz="0" w:space="0" w:color="auto"/>
        <w:right w:val="none" w:sz="0" w:space="0" w:color="auto"/>
      </w:divBdr>
    </w:div>
    <w:div w:id="729772861">
      <w:bodyDiv w:val="1"/>
      <w:marLeft w:val="0"/>
      <w:marRight w:val="0"/>
      <w:marTop w:val="0"/>
      <w:marBottom w:val="0"/>
      <w:divBdr>
        <w:top w:val="none" w:sz="0" w:space="0" w:color="auto"/>
        <w:left w:val="none" w:sz="0" w:space="0" w:color="auto"/>
        <w:bottom w:val="none" w:sz="0" w:space="0" w:color="auto"/>
        <w:right w:val="none" w:sz="0" w:space="0" w:color="auto"/>
      </w:divBdr>
    </w:div>
    <w:div w:id="729809059">
      <w:bodyDiv w:val="1"/>
      <w:marLeft w:val="0"/>
      <w:marRight w:val="0"/>
      <w:marTop w:val="0"/>
      <w:marBottom w:val="0"/>
      <w:divBdr>
        <w:top w:val="none" w:sz="0" w:space="0" w:color="auto"/>
        <w:left w:val="none" w:sz="0" w:space="0" w:color="auto"/>
        <w:bottom w:val="none" w:sz="0" w:space="0" w:color="auto"/>
        <w:right w:val="none" w:sz="0" w:space="0" w:color="auto"/>
      </w:divBdr>
    </w:div>
    <w:div w:id="730345070">
      <w:bodyDiv w:val="1"/>
      <w:marLeft w:val="0"/>
      <w:marRight w:val="0"/>
      <w:marTop w:val="0"/>
      <w:marBottom w:val="0"/>
      <w:divBdr>
        <w:top w:val="none" w:sz="0" w:space="0" w:color="auto"/>
        <w:left w:val="none" w:sz="0" w:space="0" w:color="auto"/>
        <w:bottom w:val="none" w:sz="0" w:space="0" w:color="auto"/>
        <w:right w:val="none" w:sz="0" w:space="0" w:color="auto"/>
      </w:divBdr>
    </w:div>
    <w:div w:id="730470520">
      <w:bodyDiv w:val="1"/>
      <w:marLeft w:val="0"/>
      <w:marRight w:val="0"/>
      <w:marTop w:val="0"/>
      <w:marBottom w:val="0"/>
      <w:divBdr>
        <w:top w:val="none" w:sz="0" w:space="0" w:color="auto"/>
        <w:left w:val="none" w:sz="0" w:space="0" w:color="auto"/>
        <w:bottom w:val="none" w:sz="0" w:space="0" w:color="auto"/>
        <w:right w:val="none" w:sz="0" w:space="0" w:color="auto"/>
      </w:divBdr>
    </w:div>
    <w:div w:id="730932068">
      <w:bodyDiv w:val="1"/>
      <w:marLeft w:val="0"/>
      <w:marRight w:val="0"/>
      <w:marTop w:val="0"/>
      <w:marBottom w:val="0"/>
      <w:divBdr>
        <w:top w:val="none" w:sz="0" w:space="0" w:color="auto"/>
        <w:left w:val="none" w:sz="0" w:space="0" w:color="auto"/>
        <w:bottom w:val="none" w:sz="0" w:space="0" w:color="auto"/>
        <w:right w:val="none" w:sz="0" w:space="0" w:color="auto"/>
      </w:divBdr>
    </w:div>
    <w:div w:id="731387466">
      <w:bodyDiv w:val="1"/>
      <w:marLeft w:val="0"/>
      <w:marRight w:val="0"/>
      <w:marTop w:val="0"/>
      <w:marBottom w:val="0"/>
      <w:divBdr>
        <w:top w:val="none" w:sz="0" w:space="0" w:color="auto"/>
        <w:left w:val="none" w:sz="0" w:space="0" w:color="auto"/>
        <w:bottom w:val="none" w:sz="0" w:space="0" w:color="auto"/>
        <w:right w:val="none" w:sz="0" w:space="0" w:color="auto"/>
      </w:divBdr>
    </w:div>
    <w:div w:id="733355873">
      <w:bodyDiv w:val="1"/>
      <w:marLeft w:val="0"/>
      <w:marRight w:val="0"/>
      <w:marTop w:val="0"/>
      <w:marBottom w:val="0"/>
      <w:divBdr>
        <w:top w:val="none" w:sz="0" w:space="0" w:color="auto"/>
        <w:left w:val="none" w:sz="0" w:space="0" w:color="auto"/>
        <w:bottom w:val="none" w:sz="0" w:space="0" w:color="auto"/>
        <w:right w:val="none" w:sz="0" w:space="0" w:color="auto"/>
      </w:divBdr>
    </w:div>
    <w:div w:id="734820375">
      <w:bodyDiv w:val="1"/>
      <w:marLeft w:val="0"/>
      <w:marRight w:val="0"/>
      <w:marTop w:val="0"/>
      <w:marBottom w:val="0"/>
      <w:divBdr>
        <w:top w:val="none" w:sz="0" w:space="0" w:color="auto"/>
        <w:left w:val="none" w:sz="0" w:space="0" w:color="auto"/>
        <w:bottom w:val="none" w:sz="0" w:space="0" w:color="auto"/>
        <w:right w:val="none" w:sz="0" w:space="0" w:color="auto"/>
      </w:divBdr>
    </w:div>
    <w:div w:id="736320951">
      <w:bodyDiv w:val="1"/>
      <w:marLeft w:val="0"/>
      <w:marRight w:val="0"/>
      <w:marTop w:val="0"/>
      <w:marBottom w:val="0"/>
      <w:divBdr>
        <w:top w:val="none" w:sz="0" w:space="0" w:color="auto"/>
        <w:left w:val="none" w:sz="0" w:space="0" w:color="auto"/>
        <w:bottom w:val="none" w:sz="0" w:space="0" w:color="auto"/>
        <w:right w:val="none" w:sz="0" w:space="0" w:color="auto"/>
      </w:divBdr>
    </w:div>
    <w:div w:id="736632799">
      <w:bodyDiv w:val="1"/>
      <w:marLeft w:val="0"/>
      <w:marRight w:val="0"/>
      <w:marTop w:val="0"/>
      <w:marBottom w:val="0"/>
      <w:divBdr>
        <w:top w:val="none" w:sz="0" w:space="0" w:color="auto"/>
        <w:left w:val="none" w:sz="0" w:space="0" w:color="auto"/>
        <w:bottom w:val="none" w:sz="0" w:space="0" w:color="auto"/>
        <w:right w:val="none" w:sz="0" w:space="0" w:color="auto"/>
      </w:divBdr>
    </w:div>
    <w:div w:id="736823356">
      <w:bodyDiv w:val="1"/>
      <w:marLeft w:val="0"/>
      <w:marRight w:val="0"/>
      <w:marTop w:val="0"/>
      <w:marBottom w:val="0"/>
      <w:divBdr>
        <w:top w:val="none" w:sz="0" w:space="0" w:color="auto"/>
        <w:left w:val="none" w:sz="0" w:space="0" w:color="auto"/>
        <w:bottom w:val="none" w:sz="0" w:space="0" w:color="auto"/>
        <w:right w:val="none" w:sz="0" w:space="0" w:color="auto"/>
      </w:divBdr>
    </w:div>
    <w:div w:id="737093417">
      <w:bodyDiv w:val="1"/>
      <w:marLeft w:val="0"/>
      <w:marRight w:val="0"/>
      <w:marTop w:val="0"/>
      <w:marBottom w:val="0"/>
      <w:divBdr>
        <w:top w:val="none" w:sz="0" w:space="0" w:color="auto"/>
        <w:left w:val="none" w:sz="0" w:space="0" w:color="auto"/>
        <w:bottom w:val="none" w:sz="0" w:space="0" w:color="auto"/>
        <w:right w:val="none" w:sz="0" w:space="0" w:color="auto"/>
      </w:divBdr>
    </w:div>
    <w:div w:id="737283893">
      <w:bodyDiv w:val="1"/>
      <w:marLeft w:val="0"/>
      <w:marRight w:val="0"/>
      <w:marTop w:val="0"/>
      <w:marBottom w:val="0"/>
      <w:divBdr>
        <w:top w:val="none" w:sz="0" w:space="0" w:color="auto"/>
        <w:left w:val="none" w:sz="0" w:space="0" w:color="auto"/>
        <w:bottom w:val="none" w:sz="0" w:space="0" w:color="auto"/>
        <w:right w:val="none" w:sz="0" w:space="0" w:color="auto"/>
      </w:divBdr>
    </w:div>
    <w:div w:id="737289482">
      <w:bodyDiv w:val="1"/>
      <w:marLeft w:val="0"/>
      <w:marRight w:val="0"/>
      <w:marTop w:val="0"/>
      <w:marBottom w:val="0"/>
      <w:divBdr>
        <w:top w:val="none" w:sz="0" w:space="0" w:color="auto"/>
        <w:left w:val="none" w:sz="0" w:space="0" w:color="auto"/>
        <w:bottom w:val="none" w:sz="0" w:space="0" w:color="auto"/>
        <w:right w:val="none" w:sz="0" w:space="0" w:color="auto"/>
      </w:divBdr>
    </w:div>
    <w:div w:id="738284076">
      <w:bodyDiv w:val="1"/>
      <w:marLeft w:val="0"/>
      <w:marRight w:val="0"/>
      <w:marTop w:val="0"/>
      <w:marBottom w:val="0"/>
      <w:divBdr>
        <w:top w:val="none" w:sz="0" w:space="0" w:color="auto"/>
        <w:left w:val="none" w:sz="0" w:space="0" w:color="auto"/>
        <w:bottom w:val="none" w:sz="0" w:space="0" w:color="auto"/>
        <w:right w:val="none" w:sz="0" w:space="0" w:color="auto"/>
      </w:divBdr>
    </w:div>
    <w:div w:id="738285212">
      <w:bodyDiv w:val="1"/>
      <w:marLeft w:val="0"/>
      <w:marRight w:val="0"/>
      <w:marTop w:val="0"/>
      <w:marBottom w:val="0"/>
      <w:divBdr>
        <w:top w:val="none" w:sz="0" w:space="0" w:color="auto"/>
        <w:left w:val="none" w:sz="0" w:space="0" w:color="auto"/>
        <w:bottom w:val="none" w:sz="0" w:space="0" w:color="auto"/>
        <w:right w:val="none" w:sz="0" w:space="0" w:color="auto"/>
      </w:divBdr>
    </w:div>
    <w:div w:id="738360971">
      <w:bodyDiv w:val="1"/>
      <w:marLeft w:val="0"/>
      <w:marRight w:val="0"/>
      <w:marTop w:val="0"/>
      <w:marBottom w:val="0"/>
      <w:divBdr>
        <w:top w:val="none" w:sz="0" w:space="0" w:color="auto"/>
        <w:left w:val="none" w:sz="0" w:space="0" w:color="auto"/>
        <w:bottom w:val="none" w:sz="0" w:space="0" w:color="auto"/>
        <w:right w:val="none" w:sz="0" w:space="0" w:color="auto"/>
      </w:divBdr>
    </w:div>
    <w:div w:id="738400640">
      <w:bodyDiv w:val="1"/>
      <w:marLeft w:val="0"/>
      <w:marRight w:val="0"/>
      <w:marTop w:val="0"/>
      <w:marBottom w:val="0"/>
      <w:divBdr>
        <w:top w:val="none" w:sz="0" w:space="0" w:color="auto"/>
        <w:left w:val="none" w:sz="0" w:space="0" w:color="auto"/>
        <w:bottom w:val="none" w:sz="0" w:space="0" w:color="auto"/>
        <w:right w:val="none" w:sz="0" w:space="0" w:color="auto"/>
      </w:divBdr>
    </w:div>
    <w:div w:id="738671967">
      <w:bodyDiv w:val="1"/>
      <w:marLeft w:val="0"/>
      <w:marRight w:val="0"/>
      <w:marTop w:val="0"/>
      <w:marBottom w:val="0"/>
      <w:divBdr>
        <w:top w:val="none" w:sz="0" w:space="0" w:color="auto"/>
        <w:left w:val="none" w:sz="0" w:space="0" w:color="auto"/>
        <w:bottom w:val="none" w:sz="0" w:space="0" w:color="auto"/>
        <w:right w:val="none" w:sz="0" w:space="0" w:color="auto"/>
      </w:divBdr>
    </w:div>
    <w:div w:id="738788817">
      <w:bodyDiv w:val="1"/>
      <w:marLeft w:val="0"/>
      <w:marRight w:val="0"/>
      <w:marTop w:val="0"/>
      <w:marBottom w:val="0"/>
      <w:divBdr>
        <w:top w:val="none" w:sz="0" w:space="0" w:color="auto"/>
        <w:left w:val="none" w:sz="0" w:space="0" w:color="auto"/>
        <w:bottom w:val="none" w:sz="0" w:space="0" w:color="auto"/>
        <w:right w:val="none" w:sz="0" w:space="0" w:color="auto"/>
      </w:divBdr>
    </w:div>
    <w:div w:id="738793296">
      <w:bodyDiv w:val="1"/>
      <w:marLeft w:val="0"/>
      <w:marRight w:val="0"/>
      <w:marTop w:val="0"/>
      <w:marBottom w:val="0"/>
      <w:divBdr>
        <w:top w:val="none" w:sz="0" w:space="0" w:color="auto"/>
        <w:left w:val="none" w:sz="0" w:space="0" w:color="auto"/>
        <w:bottom w:val="none" w:sz="0" w:space="0" w:color="auto"/>
        <w:right w:val="none" w:sz="0" w:space="0" w:color="auto"/>
      </w:divBdr>
    </w:div>
    <w:div w:id="739062758">
      <w:bodyDiv w:val="1"/>
      <w:marLeft w:val="0"/>
      <w:marRight w:val="0"/>
      <w:marTop w:val="0"/>
      <w:marBottom w:val="0"/>
      <w:divBdr>
        <w:top w:val="none" w:sz="0" w:space="0" w:color="auto"/>
        <w:left w:val="none" w:sz="0" w:space="0" w:color="auto"/>
        <w:bottom w:val="none" w:sz="0" w:space="0" w:color="auto"/>
        <w:right w:val="none" w:sz="0" w:space="0" w:color="auto"/>
      </w:divBdr>
    </w:div>
    <w:div w:id="739063455">
      <w:bodyDiv w:val="1"/>
      <w:marLeft w:val="0"/>
      <w:marRight w:val="0"/>
      <w:marTop w:val="0"/>
      <w:marBottom w:val="0"/>
      <w:divBdr>
        <w:top w:val="none" w:sz="0" w:space="0" w:color="auto"/>
        <w:left w:val="none" w:sz="0" w:space="0" w:color="auto"/>
        <w:bottom w:val="none" w:sz="0" w:space="0" w:color="auto"/>
        <w:right w:val="none" w:sz="0" w:space="0" w:color="auto"/>
      </w:divBdr>
    </w:div>
    <w:div w:id="739475358">
      <w:bodyDiv w:val="1"/>
      <w:marLeft w:val="0"/>
      <w:marRight w:val="0"/>
      <w:marTop w:val="0"/>
      <w:marBottom w:val="0"/>
      <w:divBdr>
        <w:top w:val="none" w:sz="0" w:space="0" w:color="auto"/>
        <w:left w:val="none" w:sz="0" w:space="0" w:color="auto"/>
        <w:bottom w:val="none" w:sz="0" w:space="0" w:color="auto"/>
        <w:right w:val="none" w:sz="0" w:space="0" w:color="auto"/>
      </w:divBdr>
    </w:div>
    <w:div w:id="739861989">
      <w:bodyDiv w:val="1"/>
      <w:marLeft w:val="0"/>
      <w:marRight w:val="0"/>
      <w:marTop w:val="0"/>
      <w:marBottom w:val="0"/>
      <w:divBdr>
        <w:top w:val="none" w:sz="0" w:space="0" w:color="auto"/>
        <w:left w:val="none" w:sz="0" w:space="0" w:color="auto"/>
        <w:bottom w:val="none" w:sz="0" w:space="0" w:color="auto"/>
        <w:right w:val="none" w:sz="0" w:space="0" w:color="auto"/>
      </w:divBdr>
    </w:div>
    <w:div w:id="740640374">
      <w:bodyDiv w:val="1"/>
      <w:marLeft w:val="0"/>
      <w:marRight w:val="0"/>
      <w:marTop w:val="0"/>
      <w:marBottom w:val="0"/>
      <w:divBdr>
        <w:top w:val="none" w:sz="0" w:space="0" w:color="auto"/>
        <w:left w:val="none" w:sz="0" w:space="0" w:color="auto"/>
        <w:bottom w:val="none" w:sz="0" w:space="0" w:color="auto"/>
        <w:right w:val="none" w:sz="0" w:space="0" w:color="auto"/>
      </w:divBdr>
    </w:div>
    <w:div w:id="740759201">
      <w:bodyDiv w:val="1"/>
      <w:marLeft w:val="0"/>
      <w:marRight w:val="0"/>
      <w:marTop w:val="0"/>
      <w:marBottom w:val="0"/>
      <w:divBdr>
        <w:top w:val="none" w:sz="0" w:space="0" w:color="auto"/>
        <w:left w:val="none" w:sz="0" w:space="0" w:color="auto"/>
        <w:bottom w:val="none" w:sz="0" w:space="0" w:color="auto"/>
        <w:right w:val="none" w:sz="0" w:space="0" w:color="auto"/>
      </w:divBdr>
    </w:div>
    <w:div w:id="740911311">
      <w:bodyDiv w:val="1"/>
      <w:marLeft w:val="0"/>
      <w:marRight w:val="0"/>
      <w:marTop w:val="0"/>
      <w:marBottom w:val="0"/>
      <w:divBdr>
        <w:top w:val="none" w:sz="0" w:space="0" w:color="auto"/>
        <w:left w:val="none" w:sz="0" w:space="0" w:color="auto"/>
        <w:bottom w:val="none" w:sz="0" w:space="0" w:color="auto"/>
        <w:right w:val="none" w:sz="0" w:space="0" w:color="auto"/>
      </w:divBdr>
      <w:divsChild>
        <w:div w:id="699090319">
          <w:marLeft w:val="0"/>
          <w:marRight w:val="0"/>
          <w:marTop w:val="0"/>
          <w:marBottom w:val="0"/>
          <w:divBdr>
            <w:top w:val="none" w:sz="0" w:space="0" w:color="auto"/>
            <w:left w:val="none" w:sz="0" w:space="0" w:color="auto"/>
            <w:bottom w:val="none" w:sz="0" w:space="0" w:color="auto"/>
            <w:right w:val="none" w:sz="0" w:space="0" w:color="auto"/>
          </w:divBdr>
          <w:divsChild>
            <w:div w:id="870265647">
              <w:marLeft w:val="0"/>
              <w:marRight w:val="0"/>
              <w:marTop w:val="0"/>
              <w:marBottom w:val="0"/>
              <w:divBdr>
                <w:top w:val="none" w:sz="0" w:space="0" w:color="auto"/>
                <w:left w:val="none" w:sz="0" w:space="0" w:color="auto"/>
                <w:bottom w:val="none" w:sz="0" w:space="0" w:color="auto"/>
                <w:right w:val="none" w:sz="0" w:space="0" w:color="auto"/>
              </w:divBdr>
            </w:div>
            <w:div w:id="586888935">
              <w:marLeft w:val="0"/>
              <w:marRight w:val="0"/>
              <w:marTop w:val="0"/>
              <w:marBottom w:val="0"/>
              <w:divBdr>
                <w:top w:val="none" w:sz="0" w:space="0" w:color="auto"/>
                <w:left w:val="none" w:sz="0" w:space="0" w:color="auto"/>
                <w:bottom w:val="none" w:sz="0" w:space="0" w:color="auto"/>
                <w:right w:val="none" w:sz="0" w:space="0" w:color="auto"/>
              </w:divBdr>
            </w:div>
            <w:div w:id="1699046251">
              <w:marLeft w:val="0"/>
              <w:marRight w:val="0"/>
              <w:marTop w:val="0"/>
              <w:marBottom w:val="0"/>
              <w:divBdr>
                <w:top w:val="none" w:sz="0" w:space="0" w:color="auto"/>
                <w:left w:val="none" w:sz="0" w:space="0" w:color="auto"/>
                <w:bottom w:val="none" w:sz="0" w:space="0" w:color="auto"/>
                <w:right w:val="none" w:sz="0" w:space="0" w:color="auto"/>
              </w:divBdr>
            </w:div>
            <w:div w:id="838429690">
              <w:marLeft w:val="0"/>
              <w:marRight w:val="0"/>
              <w:marTop w:val="0"/>
              <w:marBottom w:val="0"/>
              <w:divBdr>
                <w:top w:val="none" w:sz="0" w:space="0" w:color="auto"/>
                <w:left w:val="none" w:sz="0" w:space="0" w:color="auto"/>
                <w:bottom w:val="none" w:sz="0" w:space="0" w:color="auto"/>
                <w:right w:val="none" w:sz="0" w:space="0" w:color="auto"/>
              </w:divBdr>
            </w:div>
            <w:div w:id="195896899">
              <w:marLeft w:val="0"/>
              <w:marRight w:val="0"/>
              <w:marTop w:val="0"/>
              <w:marBottom w:val="0"/>
              <w:divBdr>
                <w:top w:val="none" w:sz="0" w:space="0" w:color="auto"/>
                <w:left w:val="none" w:sz="0" w:space="0" w:color="auto"/>
                <w:bottom w:val="none" w:sz="0" w:space="0" w:color="auto"/>
                <w:right w:val="none" w:sz="0" w:space="0" w:color="auto"/>
              </w:divBdr>
            </w:div>
            <w:div w:id="1724980728">
              <w:marLeft w:val="0"/>
              <w:marRight w:val="0"/>
              <w:marTop w:val="0"/>
              <w:marBottom w:val="0"/>
              <w:divBdr>
                <w:top w:val="none" w:sz="0" w:space="0" w:color="auto"/>
                <w:left w:val="none" w:sz="0" w:space="0" w:color="auto"/>
                <w:bottom w:val="none" w:sz="0" w:space="0" w:color="auto"/>
                <w:right w:val="none" w:sz="0" w:space="0" w:color="auto"/>
              </w:divBdr>
            </w:div>
            <w:div w:id="920062932">
              <w:marLeft w:val="0"/>
              <w:marRight w:val="0"/>
              <w:marTop w:val="0"/>
              <w:marBottom w:val="0"/>
              <w:divBdr>
                <w:top w:val="none" w:sz="0" w:space="0" w:color="auto"/>
                <w:left w:val="none" w:sz="0" w:space="0" w:color="auto"/>
                <w:bottom w:val="none" w:sz="0" w:space="0" w:color="auto"/>
                <w:right w:val="none" w:sz="0" w:space="0" w:color="auto"/>
              </w:divBdr>
            </w:div>
            <w:div w:id="1482887669">
              <w:marLeft w:val="0"/>
              <w:marRight w:val="0"/>
              <w:marTop w:val="0"/>
              <w:marBottom w:val="0"/>
              <w:divBdr>
                <w:top w:val="none" w:sz="0" w:space="0" w:color="auto"/>
                <w:left w:val="none" w:sz="0" w:space="0" w:color="auto"/>
                <w:bottom w:val="none" w:sz="0" w:space="0" w:color="auto"/>
                <w:right w:val="none" w:sz="0" w:space="0" w:color="auto"/>
              </w:divBdr>
            </w:div>
            <w:div w:id="47146307">
              <w:marLeft w:val="0"/>
              <w:marRight w:val="0"/>
              <w:marTop w:val="0"/>
              <w:marBottom w:val="0"/>
              <w:divBdr>
                <w:top w:val="none" w:sz="0" w:space="0" w:color="auto"/>
                <w:left w:val="none" w:sz="0" w:space="0" w:color="auto"/>
                <w:bottom w:val="none" w:sz="0" w:space="0" w:color="auto"/>
                <w:right w:val="none" w:sz="0" w:space="0" w:color="auto"/>
              </w:divBdr>
            </w:div>
            <w:div w:id="1488522391">
              <w:marLeft w:val="0"/>
              <w:marRight w:val="0"/>
              <w:marTop w:val="0"/>
              <w:marBottom w:val="0"/>
              <w:divBdr>
                <w:top w:val="none" w:sz="0" w:space="0" w:color="auto"/>
                <w:left w:val="none" w:sz="0" w:space="0" w:color="auto"/>
                <w:bottom w:val="none" w:sz="0" w:space="0" w:color="auto"/>
                <w:right w:val="none" w:sz="0" w:space="0" w:color="auto"/>
              </w:divBdr>
            </w:div>
            <w:div w:id="249316582">
              <w:marLeft w:val="0"/>
              <w:marRight w:val="0"/>
              <w:marTop w:val="0"/>
              <w:marBottom w:val="0"/>
              <w:divBdr>
                <w:top w:val="none" w:sz="0" w:space="0" w:color="auto"/>
                <w:left w:val="none" w:sz="0" w:space="0" w:color="auto"/>
                <w:bottom w:val="none" w:sz="0" w:space="0" w:color="auto"/>
                <w:right w:val="none" w:sz="0" w:space="0" w:color="auto"/>
              </w:divBdr>
            </w:div>
            <w:div w:id="1191994708">
              <w:marLeft w:val="0"/>
              <w:marRight w:val="0"/>
              <w:marTop w:val="0"/>
              <w:marBottom w:val="0"/>
              <w:divBdr>
                <w:top w:val="none" w:sz="0" w:space="0" w:color="auto"/>
                <w:left w:val="none" w:sz="0" w:space="0" w:color="auto"/>
                <w:bottom w:val="none" w:sz="0" w:space="0" w:color="auto"/>
                <w:right w:val="none" w:sz="0" w:space="0" w:color="auto"/>
              </w:divBdr>
            </w:div>
            <w:div w:id="1836724735">
              <w:marLeft w:val="0"/>
              <w:marRight w:val="0"/>
              <w:marTop w:val="0"/>
              <w:marBottom w:val="0"/>
              <w:divBdr>
                <w:top w:val="none" w:sz="0" w:space="0" w:color="auto"/>
                <w:left w:val="none" w:sz="0" w:space="0" w:color="auto"/>
                <w:bottom w:val="none" w:sz="0" w:space="0" w:color="auto"/>
                <w:right w:val="none" w:sz="0" w:space="0" w:color="auto"/>
              </w:divBdr>
            </w:div>
            <w:div w:id="67268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16229">
      <w:bodyDiv w:val="1"/>
      <w:marLeft w:val="0"/>
      <w:marRight w:val="0"/>
      <w:marTop w:val="0"/>
      <w:marBottom w:val="0"/>
      <w:divBdr>
        <w:top w:val="none" w:sz="0" w:space="0" w:color="auto"/>
        <w:left w:val="none" w:sz="0" w:space="0" w:color="auto"/>
        <w:bottom w:val="none" w:sz="0" w:space="0" w:color="auto"/>
        <w:right w:val="none" w:sz="0" w:space="0" w:color="auto"/>
      </w:divBdr>
    </w:div>
    <w:div w:id="741605385">
      <w:bodyDiv w:val="1"/>
      <w:marLeft w:val="0"/>
      <w:marRight w:val="0"/>
      <w:marTop w:val="0"/>
      <w:marBottom w:val="0"/>
      <w:divBdr>
        <w:top w:val="none" w:sz="0" w:space="0" w:color="auto"/>
        <w:left w:val="none" w:sz="0" w:space="0" w:color="auto"/>
        <w:bottom w:val="none" w:sz="0" w:space="0" w:color="auto"/>
        <w:right w:val="none" w:sz="0" w:space="0" w:color="auto"/>
      </w:divBdr>
    </w:div>
    <w:div w:id="742916934">
      <w:bodyDiv w:val="1"/>
      <w:marLeft w:val="0"/>
      <w:marRight w:val="0"/>
      <w:marTop w:val="0"/>
      <w:marBottom w:val="0"/>
      <w:divBdr>
        <w:top w:val="none" w:sz="0" w:space="0" w:color="auto"/>
        <w:left w:val="none" w:sz="0" w:space="0" w:color="auto"/>
        <w:bottom w:val="none" w:sz="0" w:space="0" w:color="auto"/>
        <w:right w:val="none" w:sz="0" w:space="0" w:color="auto"/>
      </w:divBdr>
    </w:div>
    <w:div w:id="743842407">
      <w:bodyDiv w:val="1"/>
      <w:marLeft w:val="0"/>
      <w:marRight w:val="0"/>
      <w:marTop w:val="0"/>
      <w:marBottom w:val="0"/>
      <w:divBdr>
        <w:top w:val="none" w:sz="0" w:space="0" w:color="auto"/>
        <w:left w:val="none" w:sz="0" w:space="0" w:color="auto"/>
        <w:bottom w:val="none" w:sz="0" w:space="0" w:color="auto"/>
        <w:right w:val="none" w:sz="0" w:space="0" w:color="auto"/>
      </w:divBdr>
    </w:div>
    <w:div w:id="744301455">
      <w:bodyDiv w:val="1"/>
      <w:marLeft w:val="0"/>
      <w:marRight w:val="0"/>
      <w:marTop w:val="0"/>
      <w:marBottom w:val="0"/>
      <w:divBdr>
        <w:top w:val="none" w:sz="0" w:space="0" w:color="auto"/>
        <w:left w:val="none" w:sz="0" w:space="0" w:color="auto"/>
        <w:bottom w:val="none" w:sz="0" w:space="0" w:color="auto"/>
        <w:right w:val="none" w:sz="0" w:space="0" w:color="auto"/>
      </w:divBdr>
    </w:div>
    <w:div w:id="745494638">
      <w:bodyDiv w:val="1"/>
      <w:marLeft w:val="0"/>
      <w:marRight w:val="0"/>
      <w:marTop w:val="0"/>
      <w:marBottom w:val="0"/>
      <w:divBdr>
        <w:top w:val="none" w:sz="0" w:space="0" w:color="auto"/>
        <w:left w:val="none" w:sz="0" w:space="0" w:color="auto"/>
        <w:bottom w:val="none" w:sz="0" w:space="0" w:color="auto"/>
        <w:right w:val="none" w:sz="0" w:space="0" w:color="auto"/>
      </w:divBdr>
    </w:div>
    <w:div w:id="745759482">
      <w:bodyDiv w:val="1"/>
      <w:marLeft w:val="0"/>
      <w:marRight w:val="0"/>
      <w:marTop w:val="0"/>
      <w:marBottom w:val="0"/>
      <w:divBdr>
        <w:top w:val="none" w:sz="0" w:space="0" w:color="auto"/>
        <w:left w:val="none" w:sz="0" w:space="0" w:color="auto"/>
        <w:bottom w:val="none" w:sz="0" w:space="0" w:color="auto"/>
        <w:right w:val="none" w:sz="0" w:space="0" w:color="auto"/>
      </w:divBdr>
    </w:div>
    <w:div w:id="747077528">
      <w:bodyDiv w:val="1"/>
      <w:marLeft w:val="0"/>
      <w:marRight w:val="0"/>
      <w:marTop w:val="0"/>
      <w:marBottom w:val="0"/>
      <w:divBdr>
        <w:top w:val="none" w:sz="0" w:space="0" w:color="auto"/>
        <w:left w:val="none" w:sz="0" w:space="0" w:color="auto"/>
        <w:bottom w:val="none" w:sz="0" w:space="0" w:color="auto"/>
        <w:right w:val="none" w:sz="0" w:space="0" w:color="auto"/>
      </w:divBdr>
    </w:div>
    <w:div w:id="748115172">
      <w:bodyDiv w:val="1"/>
      <w:marLeft w:val="0"/>
      <w:marRight w:val="0"/>
      <w:marTop w:val="0"/>
      <w:marBottom w:val="0"/>
      <w:divBdr>
        <w:top w:val="none" w:sz="0" w:space="0" w:color="auto"/>
        <w:left w:val="none" w:sz="0" w:space="0" w:color="auto"/>
        <w:bottom w:val="none" w:sz="0" w:space="0" w:color="auto"/>
        <w:right w:val="none" w:sz="0" w:space="0" w:color="auto"/>
      </w:divBdr>
    </w:div>
    <w:div w:id="748962228">
      <w:bodyDiv w:val="1"/>
      <w:marLeft w:val="0"/>
      <w:marRight w:val="0"/>
      <w:marTop w:val="0"/>
      <w:marBottom w:val="0"/>
      <w:divBdr>
        <w:top w:val="none" w:sz="0" w:space="0" w:color="auto"/>
        <w:left w:val="none" w:sz="0" w:space="0" w:color="auto"/>
        <w:bottom w:val="none" w:sz="0" w:space="0" w:color="auto"/>
        <w:right w:val="none" w:sz="0" w:space="0" w:color="auto"/>
      </w:divBdr>
    </w:div>
    <w:div w:id="749040622">
      <w:bodyDiv w:val="1"/>
      <w:marLeft w:val="0"/>
      <w:marRight w:val="0"/>
      <w:marTop w:val="0"/>
      <w:marBottom w:val="0"/>
      <w:divBdr>
        <w:top w:val="none" w:sz="0" w:space="0" w:color="auto"/>
        <w:left w:val="none" w:sz="0" w:space="0" w:color="auto"/>
        <w:bottom w:val="none" w:sz="0" w:space="0" w:color="auto"/>
        <w:right w:val="none" w:sz="0" w:space="0" w:color="auto"/>
      </w:divBdr>
    </w:div>
    <w:div w:id="750080851">
      <w:bodyDiv w:val="1"/>
      <w:marLeft w:val="0"/>
      <w:marRight w:val="0"/>
      <w:marTop w:val="0"/>
      <w:marBottom w:val="0"/>
      <w:divBdr>
        <w:top w:val="none" w:sz="0" w:space="0" w:color="auto"/>
        <w:left w:val="none" w:sz="0" w:space="0" w:color="auto"/>
        <w:bottom w:val="none" w:sz="0" w:space="0" w:color="auto"/>
        <w:right w:val="none" w:sz="0" w:space="0" w:color="auto"/>
      </w:divBdr>
    </w:div>
    <w:div w:id="751506134">
      <w:bodyDiv w:val="1"/>
      <w:marLeft w:val="0"/>
      <w:marRight w:val="0"/>
      <w:marTop w:val="0"/>
      <w:marBottom w:val="0"/>
      <w:divBdr>
        <w:top w:val="none" w:sz="0" w:space="0" w:color="auto"/>
        <w:left w:val="none" w:sz="0" w:space="0" w:color="auto"/>
        <w:bottom w:val="none" w:sz="0" w:space="0" w:color="auto"/>
        <w:right w:val="none" w:sz="0" w:space="0" w:color="auto"/>
      </w:divBdr>
    </w:div>
    <w:div w:id="751897525">
      <w:bodyDiv w:val="1"/>
      <w:marLeft w:val="0"/>
      <w:marRight w:val="0"/>
      <w:marTop w:val="0"/>
      <w:marBottom w:val="0"/>
      <w:divBdr>
        <w:top w:val="none" w:sz="0" w:space="0" w:color="auto"/>
        <w:left w:val="none" w:sz="0" w:space="0" w:color="auto"/>
        <w:bottom w:val="none" w:sz="0" w:space="0" w:color="auto"/>
        <w:right w:val="none" w:sz="0" w:space="0" w:color="auto"/>
      </w:divBdr>
    </w:div>
    <w:div w:id="751926660">
      <w:bodyDiv w:val="1"/>
      <w:marLeft w:val="0"/>
      <w:marRight w:val="0"/>
      <w:marTop w:val="0"/>
      <w:marBottom w:val="0"/>
      <w:divBdr>
        <w:top w:val="none" w:sz="0" w:space="0" w:color="auto"/>
        <w:left w:val="none" w:sz="0" w:space="0" w:color="auto"/>
        <w:bottom w:val="none" w:sz="0" w:space="0" w:color="auto"/>
        <w:right w:val="none" w:sz="0" w:space="0" w:color="auto"/>
      </w:divBdr>
    </w:div>
    <w:div w:id="752363218">
      <w:bodyDiv w:val="1"/>
      <w:marLeft w:val="0"/>
      <w:marRight w:val="0"/>
      <w:marTop w:val="0"/>
      <w:marBottom w:val="0"/>
      <w:divBdr>
        <w:top w:val="none" w:sz="0" w:space="0" w:color="auto"/>
        <w:left w:val="none" w:sz="0" w:space="0" w:color="auto"/>
        <w:bottom w:val="none" w:sz="0" w:space="0" w:color="auto"/>
        <w:right w:val="none" w:sz="0" w:space="0" w:color="auto"/>
      </w:divBdr>
    </w:div>
    <w:div w:id="752969254">
      <w:bodyDiv w:val="1"/>
      <w:marLeft w:val="0"/>
      <w:marRight w:val="0"/>
      <w:marTop w:val="0"/>
      <w:marBottom w:val="0"/>
      <w:divBdr>
        <w:top w:val="none" w:sz="0" w:space="0" w:color="auto"/>
        <w:left w:val="none" w:sz="0" w:space="0" w:color="auto"/>
        <w:bottom w:val="none" w:sz="0" w:space="0" w:color="auto"/>
        <w:right w:val="none" w:sz="0" w:space="0" w:color="auto"/>
      </w:divBdr>
    </w:div>
    <w:div w:id="754130752">
      <w:bodyDiv w:val="1"/>
      <w:marLeft w:val="0"/>
      <w:marRight w:val="0"/>
      <w:marTop w:val="0"/>
      <w:marBottom w:val="0"/>
      <w:divBdr>
        <w:top w:val="none" w:sz="0" w:space="0" w:color="auto"/>
        <w:left w:val="none" w:sz="0" w:space="0" w:color="auto"/>
        <w:bottom w:val="none" w:sz="0" w:space="0" w:color="auto"/>
        <w:right w:val="none" w:sz="0" w:space="0" w:color="auto"/>
      </w:divBdr>
    </w:div>
    <w:div w:id="754741966">
      <w:bodyDiv w:val="1"/>
      <w:marLeft w:val="0"/>
      <w:marRight w:val="0"/>
      <w:marTop w:val="0"/>
      <w:marBottom w:val="0"/>
      <w:divBdr>
        <w:top w:val="none" w:sz="0" w:space="0" w:color="auto"/>
        <w:left w:val="none" w:sz="0" w:space="0" w:color="auto"/>
        <w:bottom w:val="none" w:sz="0" w:space="0" w:color="auto"/>
        <w:right w:val="none" w:sz="0" w:space="0" w:color="auto"/>
      </w:divBdr>
    </w:div>
    <w:div w:id="755707917">
      <w:bodyDiv w:val="1"/>
      <w:marLeft w:val="0"/>
      <w:marRight w:val="0"/>
      <w:marTop w:val="0"/>
      <w:marBottom w:val="0"/>
      <w:divBdr>
        <w:top w:val="none" w:sz="0" w:space="0" w:color="auto"/>
        <w:left w:val="none" w:sz="0" w:space="0" w:color="auto"/>
        <w:bottom w:val="none" w:sz="0" w:space="0" w:color="auto"/>
        <w:right w:val="none" w:sz="0" w:space="0" w:color="auto"/>
      </w:divBdr>
    </w:div>
    <w:div w:id="756101878">
      <w:bodyDiv w:val="1"/>
      <w:marLeft w:val="0"/>
      <w:marRight w:val="0"/>
      <w:marTop w:val="0"/>
      <w:marBottom w:val="0"/>
      <w:divBdr>
        <w:top w:val="none" w:sz="0" w:space="0" w:color="auto"/>
        <w:left w:val="none" w:sz="0" w:space="0" w:color="auto"/>
        <w:bottom w:val="none" w:sz="0" w:space="0" w:color="auto"/>
        <w:right w:val="none" w:sz="0" w:space="0" w:color="auto"/>
      </w:divBdr>
    </w:div>
    <w:div w:id="756249992">
      <w:bodyDiv w:val="1"/>
      <w:marLeft w:val="0"/>
      <w:marRight w:val="0"/>
      <w:marTop w:val="0"/>
      <w:marBottom w:val="0"/>
      <w:divBdr>
        <w:top w:val="none" w:sz="0" w:space="0" w:color="auto"/>
        <w:left w:val="none" w:sz="0" w:space="0" w:color="auto"/>
        <w:bottom w:val="none" w:sz="0" w:space="0" w:color="auto"/>
        <w:right w:val="none" w:sz="0" w:space="0" w:color="auto"/>
      </w:divBdr>
    </w:div>
    <w:div w:id="757016373">
      <w:bodyDiv w:val="1"/>
      <w:marLeft w:val="0"/>
      <w:marRight w:val="0"/>
      <w:marTop w:val="0"/>
      <w:marBottom w:val="0"/>
      <w:divBdr>
        <w:top w:val="none" w:sz="0" w:space="0" w:color="auto"/>
        <w:left w:val="none" w:sz="0" w:space="0" w:color="auto"/>
        <w:bottom w:val="none" w:sz="0" w:space="0" w:color="auto"/>
        <w:right w:val="none" w:sz="0" w:space="0" w:color="auto"/>
      </w:divBdr>
    </w:div>
    <w:div w:id="757949416">
      <w:bodyDiv w:val="1"/>
      <w:marLeft w:val="0"/>
      <w:marRight w:val="0"/>
      <w:marTop w:val="0"/>
      <w:marBottom w:val="0"/>
      <w:divBdr>
        <w:top w:val="none" w:sz="0" w:space="0" w:color="auto"/>
        <w:left w:val="none" w:sz="0" w:space="0" w:color="auto"/>
        <w:bottom w:val="none" w:sz="0" w:space="0" w:color="auto"/>
        <w:right w:val="none" w:sz="0" w:space="0" w:color="auto"/>
      </w:divBdr>
    </w:div>
    <w:div w:id="758672663">
      <w:bodyDiv w:val="1"/>
      <w:marLeft w:val="0"/>
      <w:marRight w:val="0"/>
      <w:marTop w:val="0"/>
      <w:marBottom w:val="0"/>
      <w:divBdr>
        <w:top w:val="none" w:sz="0" w:space="0" w:color="auto"/>
        <w:left w:val="none" w:sz="0" w:space="0" w:color="auto"/>
        <w:bottom w:val="none" w:sz="0" w:space="0" w:color="auto"/>
        <w:right w:val="none" w:sz="0" w:space="0" w:color="auto"/>
      </w:divBdr>
    </w:div>
    <w:div w:id="758720279">
      <w:bodyDiv w:val="1"/>
      <w:marLeft w:val="0"/>
      <w:marRight w:val="0"/>
      <w:marTop w:val="0"/>
      <w:marBottom w:val="0"/>
      <w:divBdr>
        <w:top w:val="none" w:sz="0" w:space="0" w:color="auto"/>
        <w:left w:val="none" w:sz="0" w:space="0" w:color="auto"/>
        <w:bottom w:val="none" w:sz="0" w:space="0" w:color="auto"/>
        <w:right w:val="none" w:sz="0" w:space="0" w:color="auto"/>
      </w:divBdr>
    </w:div>
    <w:div w:id="758990997">
      <w:bodyDiv w:val="1"/>
      <w:marLeft w:val="0"/>
      <w:marRight w:val="0"/>
      <w:marTop w:val="0"/>
      <w:marBottom w:val="0"/>
      <w:divBdr>
        <w:top w:val="none" w:sz="0" w:space="0" w:color="auto"/>
        <w:left w:val="none" w:sz="0" w:space="0" w:color="auto"/>
        <w:bottom w:val="none" w:sz="0" w:space="0" w:color="auto"/>
        <w:right w:val="none" w:sz="0" w:space="0" w:color="auto"/>
      </w:divBdr>
    </w:div>
    <w:div w:id="759179486">
      <w:bodyDiv w:val="1"/>
      <w:marLeft w:val="0"/>
      <w:marRight w:val="0"/>
      <w:marTop w:val="0"/>
      <w:marBottom w:val="0"/>
      <w:divBdr>
        <w:top w:val="none" w:sz="0" w:space="0" w:color="auto"/>
        <w:left w:val="none" w:sz="0" w:space="0" w:color="auto"/>
        <w:bottom w:val="none" w:sz="0" w:space="0" w:color="auto"/>
        <w:right w:val="none" w:sz="0" w:space="0" w:color="auto"/>
      </w:divBdr>
    </w:div>
    <w:div w:id="759183285">
      <w:bodyDiv w:val="1"/>
      <w:marLeft w:val="0"/>
      <w:marRight w:val="0"/>
      <w:marTop w:val="0"/>
      <w:marBottom w:val="0"/>
      <w:divBdr>
        <w:top w:val="none" w:sz="0" w:space="0" w:color="auto"/>
        <w:left w:val="none" w:sz="0" w:space="0" w:color="auto"/>
        <w:bottom w:val="none" w:sz="0" w:space="0" w:color="auto"/>
        <w:right w:val="none" w:sz="0" w:space="0" w:color="auto"/>
      </w:divBdr>
    </w:div>
    <w:div w:id="759453702">
      <w:bodyDiv w:val="1"/>
      <w:marLeft w:val="0"/>
      <w:marRight w:val="0"/>
      <w:marTop w:val="0"/>
      <w:marBottom w:val="0"/>
      <w:divBdr>
        <w:top w:val="none" w:sz="0" w:space="0" w:color="auto"/>
        <w:left w:val="none" w:sz="0" w:space="0" w:color="auto"/>
        <w:bottom w:val="none" w:sz="0" w:space="0" w:color="auto"/>
        <w:right w:val="none" w:sz="0" w:space="0" w:color="auto"/>
      </w:divBdr>
    </w:div>
    <w:div w:id="759646470">
      <w:bodyDiv w:val="1"/>
      <w:marLeft w:val="0"/>
      <w:marRight w:val="0"/>
      <w:marTop w:val="0"/>
      <w:marBottom w:val="0"/>
      <w:divBdr>
        <w:top w:val="none" w:sz="0" w:space="0" w:color="auto"/>
        <w:left w:val="none" w:sz="0" w:space="0" w:color="auto"/>
        <w:bottom w:val="none" w:sz="0" w:space="0" w:color="auto"/>
        <w:right w:val="none" w:sz="0" w:space="0" w:color="auto"/>
      </w:divBdr>
    </w:div>
    <w:div w:id="759906385">
      <w:bodyDiv w:val="1"/>
      <w:marLeft w:val="0"/>
      <w:marRight w:val="0"/>
      <w:marTop w:val="0"/>
      <w:marBottom w:val="0"/>
      <w:divBdr>
        <w:top w:val="none" w:sz="0" w:space="0" w:color="auto"/>
        <w:left w:val="none" w:sz="0" w:space="0" w:color="auto"/>
        <w:bottom w:val="none" w:sz="0" w:space="0" w:color="auto"/>
        <w:right w:val="none" w:sz="0" w:space="0" w:color="auto"/>
      </w:divBdr>
    </w:div>
    <w:div w:id="759908126">
      <w:bodyDiv w:val="1"/>
      <w:marLeft w:val="0"/>
      <w:marRight w:val="0"/>
      <w:marTop w:val="0"/>
      <w:marBottom w:val="0"/>
      <w:divBdr>
        <w:top w:val="none" w:sz="0" w:space="0" w:color="auto"/>
        <w:left w:val="none" w:sz="0" w:space="0" w:color="auto"/>
        <w:bottom w:val="none" w:sz="0" w:space="0" w:color="auto"/>
        <w:right w:val="none" w:sz="0" w:space="0" w:color="auto"/>
      </w:divBdr>
    </w:div>
    <w:div w:id="760220616">
      <w:bodyDiv w:val="1"/>
      <w:marLeft w:val="0"/>
      <w:marRight w:val="0"/>
      <w:marTop w:val="0"/>
      <w:marBottom w:val="0"/>
      <w:divBdr>
        <w:top w:val="none" w:sz="0" w:space="0" w:color="auto"/>
        <w:left w:val="none" w:sz="0" w:space="0" w:color="auto"/>
        <w:bottom w:val="none" w:sz="0" w:space="0" w:color="auto"/>
        <w:right w:val="none" w:sz="0" w:space="0" w:color="auto"/>
      </w:divBdr>
    </w:div>
    <w:div w:id="760492147">
      <w:bodyDiv w:val="1"/>
      <w:marLeft w:val="0"/>
      <w:marRight w:val="0"/>
      <w:marTop w:val="0"/>
      <w:marBottom w:val="0"/>
      <w:divBdr>
        <w:top w:val="none" w:sz="0" w:space="0" w:color="auto"/>
        <w:left w:val="none" w:sz="0" w:space="0" w:color="auto"/>
        <w:bottom w:val="none" w:sz="0" w:space="0" w:color="auto"/>
        <w:right w:val="none" w:sz="0" w:space="0" w:color="auto"/>
      </w:divBdr>
    </w:div>
    <w:div w:id="760950537">
      <w:bodyDiv w:val="1"/>
      <w:marLeft w:val="0"/>
      <w:marRight w:val="0"/>
      <w:marTop w:val="0"/>
      <w:marBottom w:val="0"/>
      <w:divBdr>
        <w:top w:val="none" w:sz="0" w:space="0" w:color="auto"/>
        <w:left w:val="none" w:sz="0" w:space="0" w:color="auto"/>
        <w:bottom w:val="none" w:sz="0" w:space="0" w:color="auto"/>
        <w:right w:val="none" w:sz="0" w:space="0" w:color="auto"/>
      </w:divBdr>
    </w:div>
    <w:div w:id="761024449">
      <w:bodyDiv w:val="1"/>
      <w:marLeft w:val="0"/>
      <w:marRight w:val="0"/>
      <w:marTop w:val="0"/>
      <w:marBottom w:val="0"/>
      <w:divBdr>
        <w:top w:val="none" w:sz="0" w:space="0" w:color="auto"/>
        <w:left w:val="none" w:sz="0" w:space="0" w:color="auto"/>
        <w:bottom w:val="none" w:sz="0" w:space="0" w:color="auto"/>
        <w:right w:val="none" w:sz="0" w:space="0" w:color="auto"/>
      </w:divBdr>
    </w:div>
    <w:div w:id="761296172">
      <w:bodyDiv w:val="1"/>
      <w:marLeft w:val="0"/>
      <w:marRight w:val="0"/>
      <w:marTop w:val="0"/>
      <w:marBottom w:val="0"/>
      <w:divBdr>
        <w:top w:val="none" w:sz="0" w:space="0" w:color="auto"/>
        <w:left w:val="none" w:sz="0" w:space="0" w:color="auto"/>
        <w:bottom w:val="none" w:sz="0" w:space="0" w:color="auto"/>
        <w:right w:val="none" w:sz="0" w:space="0" w:color="auto"/>
      </w:divBdr>
    </w:div>
    <w:div w:id="761797998">
      <w:bodyDiv w:val="1"/>
      <w:marLeft w:val="0"/>
      <w:marRight w:val="0"/>
      <w:marTop w:val="0"/>
      <w:marBottom w:val="0"/>
      <w:divBdr>
        <w:top w:val="none" w:sz="0" w:space="0" w:color="auto"/>
        <w:left w:val="none" w:sz="0" w:space="0" w:color="auto"/>
        <w:bottom w:val="none" w:sz="0" w:space="0" w:color="auto"/>
        <w:right w:val="none" w:sz="0" w:space="0" w:color="auto"/>
      </w:divBdr>
    </w:div>
    <w:div w:id="762456205">
      <w:bodyDiv w:val="1"/>
      <w:marLeft w:val="0"/>
      <w:marRight w:val="0"/>
      <w:marTop w:val="0"/>
      <w:marBottom w:val="0"/>
      <w:divBdr>
        <w:top w:val="none" w:sz="0" w:space="0" w:color="auto"/>
        <w:left w:val="none" w:sz="0" w:space="0" w:color="auto"/>
        <w:bottom w:val="none" w:sz="0" w:space="0" w:color="auto"/>
        <w:right w:val="none" w:sz="0" w:space="0" w:color="auto"/>
      </w:divBdr>
    </w:div>
    <w:div w:id="762916426">
      <w:bodyDiv w:val="1"/>
      <w:marLeft w:val="0"/>
      <w:marRight w:val="0"/>
      <w:marTop w:val="0"/>
      <w:marBottom w:val="0"/>
      <w:divBdr>
        <w:top w:val="none" w:sz="0" w:space="0" w:color="auto"/>
        <w:left w:val="none" w:sz="0" w:space="0" w:color="auto"/>
        <w:bottom w:val="none" w:sz="0" w:space="0" w:color="auto"/>
        <w:right w:val="none" w:sz="0" w:space="0" w:color="auto"/>
      </w:divBdr>
    </w:div>
    <w:div w:id="764349854">
      <w:bodyDiv w:val="1"/>
      <w:marLeft w:val="0"/>
      <w:marRight w:val="0"/>
      <w:marTop w:val="0"/>
      <w:marBottom w:val="0"/>
      <w:divBdr>
        <w:top w:val="none" w:sz="0" w:space="0" w:color="auto"/>
        <w:left w:val="none" w:sz="0" w:space="0" w:color="auto"/>
        <w:bottom w:val="none" w:sz="0" w:space="0" w:color="auto"/>
        <w:right w:val="none" w:sz="0" w:space="0" w:color="auto"/>
      </w:divBdr>
    </w:div>
    <w:div w:id="764375175">
      <w:bodyDiv w:val="1"/>
      <w:marLeft w:val="0"/>
      <w:marRight w:val="0"/>
      <w:marTop w:val="0"/>
      <w:marBottom w:val="0"/>
      <w:divBdr>
        <w:top w:val="none" w:sz="0" w:space="0" w:color="auto"/>
        <w:left w:val="none" w:sz="0" w:space="0" w:color="auto"/>
        <w:bottom w:val="none" w:sz="0" w:space="0" w:color="auto"/>
        <w:right w:val="none" w:sz="0" w:space="0" w:color="auto"/>
      </w:divBdr>
    </w:div>
    <w:div w:id="767623387">
      <w:bodyDiv w:val="1"/>
      <w:marLeft w:val="0"/>
      <w:marRight w:val="0"/>
      <w:marTop w:val="0"/>
      <w:marBottom w:val="0"/>
      <w:divBdr>
        <w:top w:val="none" w:sz="0" w:space="0" w:color="auto"/>
        <w:left w:val="none" w:sz="0" w:space="0" w:color="auto"/>
        <w:bottom w:val="none" w:sz="0" w:space="0" w:color="auto"/>
        <w:right w:val="none" w:sz="0" w:space="0" w:color="auto"/>
      </w:divBdr>
    </w:div>
    <w:div w:id="768237660">
      <w:bodyDiv w:val="1"/>
      <w:marLeft w:val="0"/>
      <w:marRight w:val="0"/>
      <w:marTop w:val="0"/>
      <w:marBottom w:val="0"/>
      <w:divBdr>
        <w:top w:val="none" w:sz="0" w:space="0" w:color="auto"/>
        <w:left w:val="none" w:sz="0" w:space="0" w:color="auto"/>
        <w:bottom w:val="none" w:sz="0" w:space="0" w:color="auto"/>
        <w:right w:val="none" w:sz="0" w:space="0" w:color="auto"/>
      </w:divBdr>
    </w:div>
    <w:div w:id="768433007">
      <w:bodyDiv w:val="1"/>
      <w:marLeft w:val="0"/>
      <w:marRight w:val="0"/>
      <w:marTop w:val="0"/>
      <w:marBottom w:val="0"/>
      <w:divBdr>
        <w:top w:val="none" w:sz="0" w:space="0" w:color="auto"/>
        <w:left w:val="none" w:sz="0" w:space="0" w:color="auto"/>
        <w:bottom w:val="none" w:sz="0" w:space="0" w:color="auto"/>
        <w:right w:val="none" w:sz="0" w:space="0" w:color="auto"/>
      </w:divBdr>
    </w:div>
    <w:div w:id="769424947">
      <w:bodyDiv w:val="1"/>
      <w:marLeft w:val="0"/>
      <w:marRight w:val="0"/>
      <w:marTop w:val="0"/>
      <w:marBottom w:val="0"/>
      <w:divBdr>
        <w:top w:val="none" w:sz="0" w:space="0" w:color="auto"/>
        <w:left w:val="none" w:sz="0" w:space="0" w:color="auto"/>
        <w:bottom w:val="none" w:sz="0" w:space="0" w:color="auto"/>
        <w:right w:val="none" w:sz="0" w:space="0" w:color="auto"/>
      </w:divBdr>
    </w:div>
    <w:div w:id="769668038">
      <w:bodyDiv w:val="1"/>
      <w:marLeft w:val="0"/>
      <w:marRight w:val="0"/>
      <w:marTop w:val="0"/>
      <w:marBottom w:val="0"/>
      <w:divBdr>
        <w:top w:val="none" w:sz="0" w:space="0" w:color="auto"/>
        <w:left w:val="none" w:sz="0" w:space="0" w:color="auto"/>
        <w:bottom w:val="none" w:sz="0" w:space="0" w:color="auto"/>
        <w:right w:val="none" w:sz="0" w:space="0" w:color="auto"/>
      </w:divBdr>
    </w:div>
    <w:div w:id="769735509">
      <w:bodyDiv w:val="1"/>
      <w:marLeft w:val="0"/>
      <w:marRight w:val="0"/>
      <w:marTop w:val="0"/>
      <w:marBottom w:val="0"/>
      <w:divBdr>
        <w:top w:val="none" w:sz="0" w:space="0" w:color="auto"/>
        <w:left w:val="none" w:sz="0" w:space="0" w:color="auto"/>
        <w:bottom w:val="none" w:sz="0" w:space="0" w:color="auto"/>
        <w:right w:val="none" w:sz="0" w:space="0" w:color="auto"/>
      </w:divBdr>
    </w:div>
    <w:div w:id="770781832">
      <w:bodyDiv w:val="1"/>
      <w:marLeft w:val="0"/>
      <w:marRight w:val="0"/>
      <w:marTop w:val="0"/>
      <w:marBottom w:val="0"/>
      <w:divBdr>
        <w:top w:val="none" w:sz="0" w:space="0" w:color="auto"/>
        <w:left w:val="none" w:sz="0" w:space="0" w:color="auto"/>
        <w:bottom w:val="none" w:sz="0" w:space="0" w:color="auto"/>
        <w:right w:val="none" w:sz="0" w:space="0" w:color="auto"/>
      </w:divBdr>
    </w:div>
    <w:div w:id="771122915">
      <w:bodyDiv w:val="1"/>
      <w:marLeft w:val="0"/>
      <w:marRight w:val="0"/>
      <w:marTop w:val="0"/>
      <w:marBottom w:val="0"/>
      <w:divBdr>
        <w:top w:val="none" w:sz="0" w:space="0" w:color="auto"/>
        <w:left w:val="none" w:sz="0" w:space="0" w:color="auto"/>
        <w:bottom w:val="none" w:sz="0" w:space="0" w:color="auto"/>
        <w:right w:val="none" w:sz="0" w:space="0" w:color="auto"/>
      </w:divBdr>
    </w:div>
    <w:div w:id="771165076">
      <w:bodyDiv w:val="1"/>
      <w:marLeft w:val="0"/>
      <w:marRight w:val="0"/>
      <w:marTop w:val="0"/>
      <w:marBottom w:val="0"/>
      <w:divBdr>
        <w:top w:val="none" w:sz="0" w:space="0" w:color="auto"/>
        <w:left w:val="none" w:sz="0" w:space="0" w:color="auto"/>
        <w:bottom w:val="none" w:sz="0" w:space="0" w:color="auto"/>
        <w:right w:val="none" w:sz="0" w:space="0" w:color="auto"/>
      </w:divBdr>
    </w:div>
    <w:div w:id="771173077">
      <w:bodyDiv w:val="1"/>
      <w:marLeft w:val="0"/>
      <w:marRight w:val="0"/>
      <w:marTop w:val="0"/>
      <w:marBottom w:val="0"/>
      <w:divBdr>
        <w:top w:val="none" w:sz="0" w:space="0" w:color="auto"/>
        <w:left w:val="none" w:sz="0" w:space="0" w:color="auto"/>
        <w:bottom w:val="none" w:sz="0" w:space="0" w:color="auto"/>
        <w:right w:val="none" w:sz="0" w:space="0" w:color="auto"/>
      </w:divBdr>
    </w:div>
    <w:div w:id="771244313">
      <w:bodyDiv w:val="1"/>
      <w:marLeft w:val="0"/>
      <w:marRight w:val="0"/>
      <w:marTop w:val="0"/>
      <w:marBottom w:val="0"/>
      <w:divBdr>
        <w:top w:val="none" w:sz="0" w:space="0" w:color="auto"/>
        <w:left w:val="none" w:sz="0" w:space="0" w:color="auto"/>
        <w:bottom w:val="none" w:sz="0" w:space="0" w:color="auto"/>
        <w:right w:val="none" w:sz="0" w:space="0" w:color="auto"/>
      </w:divBdr>
    </w:div>
    <w:div w:id="772290213">
      <w:bodyDiv w:val="1"/>
      <w:marLeft w:val="0"/>
      <w:marRight w:val="0"/>
      <w:marTop w:val="0"/>
      <w:marBottom w:val="0"/>
      <w:divBdr>
        <w:top w:val="none" w:sz="0" w:space="0" w:color="auto"/>
        <w:left w:val="none" w:sz="0" w:space="0" w:color="auto"/>
        <w:bottom w:val="none" w:sz="0" w:space="0" w:color="auto"/>
        <w:right w:val="none" w:sz="0" w:space="0" w:color="auto"/>
      </w:divBdr>
    </w:div>
    <w:div w:id="773523269">
      <w:bodyDiv w:val="1"/>
      <w:marLeft w:val="0"/>
      <w:marRight w:val="0"/>
      <w:marTop w:val="0"/>
      <w:marBottom w:val="0"/>
      <w:divBdr>
        <w:top w:val="none" w:sz="0" w:space="0" w:color="auto"/>
        <w:left w:val="none" w:sz="0" w:space="0" w:color="auto"/>
        <w:bottom w:val="none" w:sz="0" w:space="0" w:color="auto"/>
        <w:right w:val="none" w:sz="0" w:space="0" w:color="auto"/>
      </w:divBdr>
    </w:div>
    <w:div w:id="773983441">
      <w:bodyDiv w:val="1"/>
      <w:marLeft w:val="0"/>
      <w:marRight w:val="0"/>
      <w:marTop w:val="0"/>
      <w:marBottom w:val="0"/>
      <w:divBdr>
        <w:top w:val="none" w:sz="0" w:space="0" w:color="auto"/>
        <w:left w:val="none" w:sz="0" w:space="0" w:color="auto"/>
        <w:bottom w:val="none" w:sz="0" w:space="0" w:color="auto"/>
        <w:right w:val="none" w:sz="0" w:space="0" w:color="auto"/>
      </w:divBdr>
    </w:div>
    <w:div w:id="773987421">
      <w:bodyDiv w:val="1"/>
      <w:marLeft w:val="0"/>
      <w:marRight w:val="0"/>
      <w:marTop w:val="0"/>
      <w:marBottom w:val="0"/>
      <w:divBdr>
        <w:top w:val="none" w:sz="0" w:space="0" w:color="auto"/>
        <w:left w:val="none" w:sz="0" w:space="0" w:color="auto"/>
        <w:bottom w:val="none" w:sz="0" w:space="0" w:color="auto"/>
        <w:right w:val="none" w:sz="0" w:space="0" w:color="auto"/>
      </w:divBdr>
    </w:div>
    <w:div w:id="774401431">
      <w:bodyDiv w:val="1"/>
      <w:marLeft w:val="0"/>
      <w:marRight w:val="0"/>
      <w:marTop w:val="0"/>
      <w:marBottom w:val="0"/>
      <w:divBdr>
        <w:top w:val="none" w:sz="0" w:space="0" w:color="auto"/>
        <w:left w:val="none" w:sz="0" w:space="0" w:color="auto"/>
        <w:bottom w:val="none" w:sz="0" w:space="0" w:color="auto"/>
        <w:right w:val="none" w:sz="0" w:space="0" w:color="auto"/>
      </w:divBdr>
    </w:div>
    <w:div w:id="774515317">
      <w:bodyDiv w:val="1"/>
      <w:marLeft w:val="0"/>
      <w:marRight w:val="0"/>
      <w:marTop w:val="0"/>
      <w:marBottom w:val="0"/>
      <w:divBdr>
        <w:top w:val="none" w:sz="0" w:space="0" w:color="auto"/>
        <w:left w:val="none" w:sz="0" w:space="0" w:color="auto"/>
        <w:bottom w:val="none" w:sz="0" w:space="0" w:color="auto"/>
        <w:right w:val="none" w:sz="0" w:space="0" w:color="auto"/>
      </w:divBdr>
    </w:div>
    <w:div w:id="774521949">
      <w:bodyDiv w:val="1"/>
      <w:marLeft w:val="0"/>
      <w:marRight w:val="0"/>
      <w:marTop w:val="0"/>
      <w:marBottom w:val="0"/>
      <w:divBdr>
        <w:top w:val="none" w:sz="0" w:space="0" w:color="auto"/>
        <w:left w:val="none" w:sz="0" w:space="0" w:color="auto"/>
        <w:bottom w:val="none" w:sz="0" w:space="0" w:color="auto"/>
        <w:right w:val="none" w:sz="0" w:space="0" w:color="auto"/>
      </w:divBdr>
    </w:div>
    <w:div w:id="775978151">
      <w:bodyDiv w:val="1"/>
      <w:marLeft w:val="0"/>
      <w:marRight w:val="0"/>
      <w:marTop w:val="0"/>
      <w:marBottom w:val="0"/>
      <w:divBdr>
        <w:top w:val="none" w:sz="0" w:space="0" w:color="auto"/>
        <w:left w:val="none" w:sz="0" w:space="0" w:color="auto"/>
        <w:bottom w:val="none" w:sz="0" w:space="0" w:color="auto"/>
        <w:right w:val="none" w:sz="0" w:space="0" w:color="auto"/>
      </w:divBdr>
    </w:div>
    <w:div w:id="776486193">
      <w:bodyDiv w:val="1"/>
      <w:marLeft w:val="0"/>
      <w:marRight w:val="0"/>
      <w:marTop w:val="0"/>
      <w:marBottom w:val="0"/>
      <w:divBdr>
        <w:top w:val="none" w:sz="0" w:space="0" w:color="auto"/>
        <w:left w:val="none" w:sz="0" w:space="0" w:color="auto"/>
        <w:bottom w:val="none" w:sz="0" w:space="0" w:color="auto"/>
        <w:right w:val="none" w:sz="0" w:space="0" w:color="auto"/>
      </w:divBdr>
    </w:div>
    <w:div w:id="777912500">
      <w:bodyDiv w:val="1"/>
      <w:marLeft w:val="0"/>
      <w:marRight w:val="0"/>
      <w:marTop w:val="0"/>
      <w:marBottom w:val="0"/>
      <w:divBdr>
        <w:top w:val="none" w:sz="0" w:space="0" w:color="auto"/>
        <w:left w:val="none" w:sz="0" w:space="0" w:color="auto"/>
        <w:bottom w:val="none" w:sz="0" w:space="0" w:color="auto"/>
        <w:right w:val="none" w:sz="0" w:space="0" w:color="auto"/>
      </w:divBdr>
    </w:div>
    <w:div w:id="778187144">
      <w:bodyDiv w:val="1"/>
      <w:marLeft w:val="0"/>
      <w:marRight w:val="0"/>
      <w:marTop w:val="0"/>
      <w:marBottom w:val="0"/>
      <w:divBdr>
        <w:top w:val="none" w:sz="0" w:space="0" w:color="auto"/>
        <w:left w:val="none" w:sz="0" w:space="0" w:color="auto"/>
        <w:bottom w:val="none" w:sz="0" w:space="0" w:color="auto"/>
        <w:right w:val="none" w:sz="0" w:space="0" w:color="auto"/>
      </w:divBdr>
    </w:div>
    <w:div w:id="780490824">
      <w:bodyDiv w:val="1"/>
      <w:marLeft w:val="0"/>
      <w:marRight w:val="0"/>
      <w:marTop w:val="0"/>
      <w:marBottom w:val="0"/>
      <w:divBdr>
        <w:top w:val="none" w:sz="0" w:space="0" w:color="auto"/>
        <w:left w:val="none" w:sz="0" w:space="0" w:color="auto"/>
        <w:bottom w:val="none" w:sz="0" w:space="0" w:color="auto"/>
        <w:right w:val="none" w:sz="0" w:space="0" w:color="auto"/>
      </w:divBdr>
    </w:div>
    <w:div w:id="781875461">
      <w:bodyDiv w:val="1"/>
      <w:marLeft w:val="0"/>
      <w:marRight w:val="0"/>
      <w:marTop w:val="0"/>
      <w:marBottom w:val="0"/>
      <w:divBdr>
        <w:top w:val="none" w:sz="0" w:space="0" w:color="auto"/>
        <w:left w:val="none" w:sz="0" w:space="0" w:color="auto"/>
        <w:bottom w:val="none" w:sz="0" w:space="0" w:color="auto"/>
        <w:right w:val="none" w:sz="0" w:space="0" w:color="auto"/>
      </w:divBdr>
    </w:div>
    <w:div w:id="782920817">
      <w:bodyDiv w:val="1"/>
      <w:marLeft w:val="0"/>
      <w:marRight w:val="0"/>
      <w:marTop w:val="0"/>
      <w:marBottom w:val="0"/>
      <w:divBdr>
        <w:top w:val="none" w:sz="0" w:space="0" w:color="auto"/>
        <w:left w:val="none" w:sz="0" w:space="0" w:color="auto"/>
        <w:bottom w:val="none" w:sz="0" w:space="0" w:color="auto"/>
        <w:right w:val="none" w:sz="0" w:space="0" w:color="auto"/>
      </w:divBdr>
    </w:div>
    <w:div w:id="783113024">
      <w:bodyDiv w:val="1"/>
      <w:marLeft w:val="0"/>
      <w:marRight w:val="0"/>
      <w:marTop w:val="0"/>
      <w:marBottom w:val="0"/>
      <w:divBdr>
        <w:top w:val="none" w:sz="0" w:space="0" w:color="auto"/>
        <w:left w:val="none" w:sz="0" w:space="0" w:color="auto"/>
        <w:bottom w:val="none" w:sz="0" w:space="0" w:color="auto"/>
        <w:right w:val="none" w:sz="0" w:space="0" w:color="auto"/>
      </w:divBdr>
    </w:div>
    <w:div w:id="783234167">
      <w:bodyDiv w:val="1"/>
      <w:marLeft w:val="0"/>
      <w:marRight w:val="0"/>
      <w:marTop w:val="0"/>
      <w:marBottom w:val="0"/>
      <w:divBdr>
        <w:top w:val="none" w:sz="0" w:space="0" w:color="auto"/>
        <w:left w:val="none" w:sz="0" w:space="0" w:color="auto"/>
        <w:bottom w:val="none" w:sz="0" w:space="0" w:color="auto"/>
        <w:right w:val="none" w:sz="0" w:space="0" w:color="auto"/>
      </w:divBdr>
    </w:div>
    <w:div w:id="783572854">
      <w:bodyDiv w:val="1"/>
      <w:marLeft w:val="0"/>
      <w:marRight w:val="0"/>
      <w:marTop w:val="0"/>
      <w:marBottom w:val="0"/>
      <w:divBdr>
        <w:top w:val="none" w:sz="0" w:space="0" w:color="auto"/>
        <w:left w:val="none" w:sz="0" w:space="0" w:color="auto"/>
        <w:bottom w:val="none" w:sz="0" w:space="0" w:color="auto"/>
        <w:right w:val="none" w:sz="0" w:space="0" w:color="auto"/>
      </w:divBdr>
    </w:div>
    <w:div w:id="784080951">
      <w:bodyDiv w:val="1"/>
      <w:marLeft w:val="0"/>
      <w:marRight w:val="0"/>
      <w:marTop w:val="0"/>
      <w:marBottom w:val="0"/>
      <w:divBdr>
        <w:top w:val="none" w:sz="0" w:space="0" w:color="auto"/>
        <w:left w:val="none" w:sz="0" w:space="0" w:color="auto"/>
        <w:bottom w:val="none" w:sz="0" w:space="0" w:color="auto"/>
        <w:right w:val="none" w:sz="0" w:space="0" w:color="auto"/>
      </w:divBdr>
    </w:div>
    <w:div w:id="784270566">
      <w:bodyDiv w:val="1"/>
      <w:marLeft w:val="0"/>
      <w:marRight w:val="0"/>
      <w:marTop w:val="0"/>
      <w:marBottom w:val="0"/>
      <w:divBdr>
        <w:top w:val="none" w:sz="0" w:space="0" w:color="auto"/>
        <w:left w:val="none" w:sz="0" w:space="0" w:color="auto"/>
        <w:bottom w:val="none" w:sz="0" w:space="0" w:color="auto"/>
        <w:right w:val="none" w:sz="0" w:space="0" w:color="auto"/>
      </w:divBdr>
    </w:div>
    <w:div w:id="784735564">
      <w:bodyDiv w:val="1"/>
      <w:marLeft w:val="0"/>
      <w:marRight w:val="0"/>
      <w:marTop w:val="0"/>
      <w:marBottom w:val="0"/>
      <w:divBdr>
        <w:top w:val="none" w:sz="0" w:space="0" w:color="auto"/>
        <w:left w:val="none" w:sz="0" w:space="0" w:color="auto"/>
        <w:bottom w:val="none" w:sz="0" w:space="0" w:color="auto"/>
        <w:right w:val="none" w:sz="0" w:space="0" w:color="auto"/>
      </w:divBdr>
    </w:div>
    <w:div w:id="785202273">
      <w:bodyDiv w:val="1"/>
      <w:marLeft w:val="0"/>
      <w:marRight w:val="0"/>
      <w:marTop w:val="0"/>
      <w:marBottom w:val="0"/>
      <w:divBdr>
        <w:top w:val="none" w:sz="0" w:space="0" w:color="auto"/>
        <w:left w:val="none" w:sz="0" w:space="0" w:color="auto"/>
        <w:bottom w:val="none" w:sz="0" w:space="0" w:color="auto"/>
        <w:right w:val="none" w:sz="0" w:space="0" w:color="auto"/>
      </w:divBdr>
    </w:div>
    <w:div w:id="785318191">
      <w:bodyDiv w:val="1"/>
      <w:marLeft w:val="0"/>
      <w:marRight w:val="0"/>
      <w:marTop w:val="0"/>
      <w:marBottom w:val="0"/>
      <w:divBdr>
        <w:top w:val="none" w:sz="0" w:space="0" w:color="auto"/>
        <w:left w:val="none" w:sz="0" w:space="0" w:color="auto"/>
        <w:bottom w:val="none" w:sz="0" w:space="0" w:color="auto"/>
        <w:right w:val="none" w:sz="0" w:space="0" w:color="auto"/>
      </w:divBdr>
    </w:div>
    <w:div w:id="785806746">
      <w:bodyDiv w:val="1"/>
      <w:marLeft w:val="0"/>
      <w:marRight w:val="0"/>
      <w:marTop w:val="0"/>
      <w:marBottom w:val="0"/>
      <w:divBdr>
        <w:top w:val="none" w:sz="0" w:space="0" w:color="auto"/>
        <w:left w:val="none" w:sz="0" w:space="0" w:color="auto"/>
        <w:bottom w:val="none" w:sz="0" w:space="0" w:color="auto"/>
        <w:right w:val="none" w:sz="0" w:space="0" w:color="auto"/>
      </w:divBdr>
    </w:div>
    <w:div w:id="785928665">
      <w:bodyDiv w:val="1"/>
      <w:marLeft w:val="0"/>
      <w:marRight w:val="0"/>
      <w:marTop w:val="0"/>
      <w:marBottom w:val="0"/>
      <w:divBdr>
        <w:top w:val="none" w:sz="0" w:space="0" w:color="auto"/>
        <w:left w:val="none" w:sz="0" w:space="0" w:color="auto"/>
        <w:bottom w:val="none" w:sz="0" w:space="0" w:color="auto"/>
        <w:right w:val="none" w:sz="0" w:space="0" w:color="auto"/>
      </w:divBdr>
    </w:div>
    <w:div w:id="786585715">
      <w:bodyDiv w:val="1"/>
      <w:marLeft w:val="0"/>
      <w:marRight w:val="0"/>
      <w:marTop w:val="0"/>
      <w:marBottom w:val="0"/>
      <w:divBdr>
        <w:top w:val="none" w:sz="0" w:space="0" w:color="auto"/>
        <w:left w:val="none" w:sz="0" w:space="0" w:color="auto"/>
        <w:bottom w:val="none" w:sz="0" w:space="0" w:color="auto"/>
        <w:right w:val="none" w:sz="0" w:space="0" w:color="auto"/>
      </w:divBdr>
    </w:div>
    <w:div w:id="787503944">
      <w:bodyDiv w:val="1"/>
      <w:marLeft w:val="0"/>
      <w:marRight w:val="0"/>
      <w:marTop w:val="0"/>
      <w:marBottom w:val="0"/>
      <w:divBdr>
        <w:top w:val="none" w:sz="0" w:space="0" w:color="auto"/>
        <w:left w:val="none" w:sz="0" w:space="0" w:color="auto"/>
        <w:bottom w:val="none" w:sz="0" w:space="0" w:color="auto"/>
        <w:right w:val="none" w:sz="0" w:space="0" w:color="auto"/>
      </w:divBdr>
    </w:div>
    <w:div w:id="788276990">
      <w:bodyDiv w:val="1"/>
      <w:marLeft w:val="0"/>
      <w:marRight w:val="0"/>
      <w:marTop w:val="0"/>
      <w:marBottom w:val="0"/>
      <w:divBdr>
        <w:top w:val="none" w:sz="0" w:space="0" w:color="auto"/>
        <w:left w:val="none" w:sz="0" w:space="0" w:color="auto"/>
        <w:bottom w:val="none" w:sz="0" w:space="0" w:color="auto"/>
        <w:right w:val="none" w:sz="0" w:space="0" w:color="auto"/>
      </w:divBdr>
    </w:div>
    <w:div w:id="789083661">
      <w:bodyDiv w:val="1"/>
      <w:marLeft w:val="0"/>
      <w:marRight w:val="0"/>
      <w:marTop w:val="0"/>
      <w:marBottom w:val="0"/>
      <w:divBdr>
        <w:top w:val="none" w:sz="0" w:space="0" w:color="auto"/>
        <w:left w:val="none" w:sz="0" w:space="0" w:color="auto"/>
        <w:bottom w:val="none" w:sz="0" w:space="0" w:color="auto"/>
        <w:right w:val="none" w:sz="0" w:space="0" w:color="auto"/>
      </w:divBdr>
    </w:div>
    <w:div w:id="789203651">
      <w:bodyDiv w:val="1"/>
      <w:marLeft w:val="0"/>
      <w:marRight w:val="0"/>
      <w:marTop w:val="0"/>
      <w:marBottom w:val="0"/>
      <w:divBdr>
        <w:top w:val="none" w:sz="0" w:space="0" w:color="auto"/>
        <w:left w:val="none" w:sz="0" w:space="0" w:color="auto"/>
        <w:bottom w:val="none" w:sz="0" w:space="0" w:color="auto"/>
        <w:right w:val="none" w:sz="0" w:space="0" w:color="auto"/>
      </w:divBdr>
    </w:div>
    <w:div w:id="789318498">
      <w:bodyDiv w:val="1"/>
      <w:marLeft w:val="0"/>
      <w:marRight w:val="0"/>
      <w:marTop w:val="0"/>
      <w:marBottom w:val="0"/>
      <w:divBdr>
        <w:top w:val="none" w:sz="0" w:space="0" w:color="auto"/>
        <w:left w:val="none" w:sz="0" w:space="0" w:color="auto"/>
        <w:bottom w:val="none" w:sz="0" w:space="0" w:color="auto"/>
        <w:right w:val="none" w:sz="0" w:space="0" w:color="auto"/>
      </w:divBdr>
    </w:div>
    <w:div w:id="790131799">
      <w:bodyDiv w:val="1"/>
      <w:marLeft w:val="0"/>
      <w:marRight w:val="0"/>
      <w:marTop w:val="0"/>
      <w:marBottom w:val="0"/>
      <w:divBdr>
        <w:top w:val="none" w:sz="0" w:space="0" w:color="auto"/>
        <w:left w:val="none" w:sz="0" w:space="0" w:color="auto"/>
        <w:bottom w:val="none" w:sz="0" w:space="0" w:color="auto"/>
        <w:right w:val="none" w:sz="0" w:space="0" w:color="auto"/>
      </w:divBdr>
    </w:div>
    <w:div w:id="790317613">
      <w:bodyDiv w:val="1"/>
      <w:marLeft w:val="0"/>
      <w:marRight w:val="0"/>
      <w:marTop w:val="0"/>
      <w:marBottom w:val="0"/>
      <w:divBdr>
        <w:top w:val="none" w:sz="0" w:space="0" w:color="auto"/>
        <w:left w:val="none" w:sz="0" w:space="0" w:color="auto"/>
        <w:bottom w:val="none" w:sz="0" w:space="0" w:color="auto"/>
        <w:right w:val="none" w:sz="0" w:space="0" w:color="auto"/>
      </w:divBdr>
    </w:div>
    <w:div w:id="791243448">
      <w:bodyDiv w:val="1"/>
      <w:marLeft w:val="0"/>
      <w:marRight w:val="0"/>
      <w:marTop w:val="0"/>
      <w:marBottom w:val="0"/>
      <w:divBdr>
        <w:top w:val="none" w:sz="0" w:space="0" w:color="auto"/>
        <w:left w:val="none" w:sz="0" w:space="0" w:color="auto"/>
        <w:bottom w:val="none" w:sz="0" w:space="0" w:color="auto"/>
        <w:right w:val="none" w:sz="0" w:space="0" w:color="auto"/>
      </w:divBdr>
    </w:div>
    <w:div w:id="791553621">
      <w:bodyDiv w:val="1"/>
      <w:marLeft w:val="0"/>
      <w:marRight w:val="0"/>
      <w:marTop w:val="0"/>
      <w:marBottom w:val="0"/>
      <w:divBdr>
        <w:top w:val="none" w:sz="0" w:space="0" w:color="auto"/>
        <w:left w:val="none" w:sz="0" w:space="0" w:color="auto"/>
        <w:bottom w:val="none" w:sz="0" w:space="0" w:color="auto"/>
        <w:right w:val="none" w:sz="0" w:space="0" w:color="auto"/>
      </w:divBdr>
    </w:div>
    <w:div w:id="792750817">
      <w:bodyDiv w:val="1"/>
      <w:marLeft w:val="0"/>
      <w:marRight w:val="0"/>
      <w:marTop w:val="0"/>
      <w:marBottom w:val="0"/>
      <w:divBdr>
        <w:top w:val="none" w:sz="0" w:space="0" w:color="auto"/>
        <w:left w:val="none" w:sz="0" w:space="0" w:color="auto"/>
        <w:bottom w:val="none" w:sz="0" w:space="0" w:color="auto"/>
        <w:right w:val="none" w:sz="0" w:space="0" w:color="auto"/>
      </w:divBdr>
    </w:div>
    <w:div w:id="792793644">
      <w:bodyDiv w:val="1"/>
      <w:marLeft w:val="0"/>
      <w:marRight w:val="0"/>
      <w:marTop w:val="0"/>
      <w:marBottom w:val="0"/>
      <w:divBdr>
        <w:top w:val="none" w:sz="0" w:space="0" w:color="auto"/>
        <w:left w:val="none" w:sz="0" w:space="0" w:color="auto"/>
        <w:bottom w:val="none" w:sz="0" w:space="0" w:color="auto"/>
        <w:right w:val="none" w:sz="0" w:space="0" w:color="auto"/>
      </w:divBdr>
    </w:div>
    <w:div w:id="792947144">
      <w:bodyDiv w:val="1"/>
      <w:marLeft w:val="0"/>
      <w:marRight w:val="0"/>
      <w:marTop w:val="0"/>
      <w:marBottom w:val="0"/>
      <w:divBdr>
        <w:top w:val="none" w:sz="0" w:space="0" w:color="auto"/>
        <w:left w:val="none" w:sz="0" w:space="0" w:color="auto"/>
        <w:bottom w:val="none" w:sz="0" w:space="0" w:color="auto"/>
        <w:right w:val="none" w:sz="0" w:space="0" w:color="auto"/>
      </w:divBdr>
    </w:div>
    <w:div w:id="793527781">
      <w:bodyDiv w:val="1"/>
      <w:marLeft w:val="0"/>
      <w:marRight w:val="0"/>
      <w:marTop w:val="0"/>
      <w:marBottom w:val="0"/>
      <w:divBdr>
        <w:top w:val="none" w:sz="0" w:space="0" w:color="auto"/>
        <w:left w:val="none" w:sz="0" w:space="0" w:color="auto"/>
        <w:bottom w:val="none" w:sz="0" w:space="0" w:color="auto"/>
        <w:right w:val="none" w:sz="0" w:space="0" w:color="auto"/>
      </w:divBdr>
    </w:div>
    <w:div w:id="794255006">
      <w:bodyDiv w:val="1"/>
      <w:marLeft w:val="0"/>
      <w:marRight w:val="0"/>
      <w:marTop w:val="0"/>
      <w:marBottom w:val="0"/>
      <w:divBdr>
        <w:top w:val="none" w:sz="0" w:space="0" w:color="auto"/>
        <w:left w:val="none" w:sz="0" w:space="0" w:color="auto"/>
        <w:bottom w:val="none" w:sz="0" w:space="0" w:color="auto"/>
        <w:right w:val="none" w:sz="0" w:space="0" w:color="auto"/>
      </w:divBdr>
    </w:div>
    <w:div w:id="794714559">
      <w:bodyDiv w:val="1"/>
      <w:marLeft w:val="0"/>
      <w:marRight w:val="0"/>
      <w:marTop w:val="0"/>
      <w:marBottom w:val="0"/>
      <w:divBdr>
        <w:top w:val="none" w:sz="0" w:space="0" w:color="auto"/>
        <w:left w:val="none" w:sz="0" w:space="0" w:color="auto"/>
        <w:bottom w:val="none" w:sz="0" w:space="0" w:color="auto"/>
        <w:right w:val="none" w:sz="0" w:space="0" w:color="auto"/>
      </w:divBdr>
    </w:div>
    <w:div w:id="794835373">
      <w:bodyDiv w:val="1"/>
      <w:marLeft w:val="0"/>
      <w:marRight w:val="0"/>
      <w:marTop w:val="0"/>
      <w:marBottom w:val="0"/>
      <w:divBdr>
        <w:top w:val="none" w:sz="0" w:space="0" w:color="auto"/>
        <w:left w:val="none" w:sz="0" w:space="0" w:color="auto"/>
        <w:bottom w:val="none" w:sz="0" w:space="0" w:color="auto"/>
        <w:right w:val="none" w:sz="0" w:space="0" w:color="auto"/>
      </w:divBdr>
    </w:div>
    <w:div w:id="797333940">
      <w:bodyDiv w:val="1"/>
      <w:marLeft w:val="0"/>
      <w:marRight w:val="0"/>
      <w:marTop w:val="0"/>
      <w:marBottom w:val="0"/>
      <w:divBdr>
        <w:top w:val="none" w:sz="0" w:space="0" w:color="auto"/>
        <w:left w:val="none" w:sz="0" w:space="0" w:color="auto"/>
        <w:bottom w:val="none" w:sz="0" w:space="0" w:color="auto"/>
        <w:right w:val="none" w:sz="0" w:space="0" w:color="auto"/>
      </w:divBdr>
    </w:div>
    <w:div w:id="797533994">
      <w:bodyDiv w:val="1"/>
      <w:marLeft w:val="0"/>
      <w:marRight w:val="0"/>
      <w:marTop w:val="0"/>
      <w:marBottom w:val="0"/>
      <w:divBdr>
        <w:top w:val="none" w:sz="0" w:space="0" w:color="auto"/>
        <w:left w:val="none" w:sz="0" w:space="0" w:color="auto"/>
        <w:bottom w:val="none" w:sz="0" w:space="0" w:color="auto"/>
        <w:right w:val="none" w:sz="0" w:space="0" w:color="auto"/>
      </w:divBdr>
    </w:div>
    <w:div w:id="797839138">
      <w:bodyDiv w:val="1"/>
      <w:marLeft w:val="0"/>
      <w:marRight w:val="0"/>
      <w:marTop w:val="0"/>
      <w:marBottom w:val="0"/>
      <w:divBdr>
        <w:top w:val="none" w:sz="0" w:space="0" w:color="auto"/>
        <w:left w:val="none" w:sz="0" w:space="0" w:color="auto"/>
        <w:bottom w:val="none" w:sz="0" w:space="0" w:color="auto"/>
        <w:right w:val="none" w:sz="0" w:space="0" w:color="auto"/>
      </w:divBdr>
    </w:div>
    <w:div w:id="799496625">
      <w:bodyDiv w:val="1"/>
      <w:marLeft w:val="0"/>
      <w:marRight w:val="0"/>
      <w:marTop w:val="0"/>
      <w:marBottom w:val="0"/>
      <w:divBdr>
        <w:top w:val="none" w:sz="0" w:space="0" w:color="auto"/>
        <w:left w:val="none" w:sz="0" w:space="0" w:color="auto"/>
        <w:bottom w:val="none" w:sz="0" w:space="0" w:color="auto"/>
        <w:right w:val="none" w:sz="0" w:space="0" w:color="auto"/>
      </w:divBdr>
    </w:div>
    <w:div w:id="799887131">
      <w:bodyDiv w:val="1"/>
      <w:marLeft w:val="0"/>
      <w:marRight w:val="0"/>
      <w:marTop w:val="0"/>
      <w:marBottom w:val="0"/>
      <w:divBdr>
        <w:top w:val="none" w:sz="0" w:space="0" w:color="auto"/>
        <w:left w:val="none" w:sz="0" w:space="0" w:color="auto"/>
        <w:bottom w:val="none" w:sz="0" w:space="0" w:color="auto"/>
        <w:right w:val="none" w:sz="0" w:space="0" w:color="auto"/>
      </w:divBdr>
    </w:div>
    <w:div w:id="801196252">
      <w:bodyDiv w:val="1"/>
      <w:marLeft w:val="0"/>
      <w:marRight w:val="0"/>
      <w:marTop w:val="0"/>
      <w:marBottom w:val="0"/>
      <w:divBdr>
        <w:top w:val="none" w:sz="0" w:space="0" w:color="auto"/>
        <w:left w:val="none" w:sz="0" w:space="0" w:color="auto"/>
        <w:bottom w:val="none" w:sz="0" w:space="0" w:color="auto"/>
        <w:right w:val="none" w:sz="0" w:space="0" w:color="auto"/>
      </w:divBdr>
    </w:div>
    <w:div w:id="801651707">
      <w:bodyDiv w:val="1"/>
      <w:marLeft w:val="0"/>
      <w:marRight w:val="0"/>
      <w:marTop w:val="0"/>
      <w:marBottom w:val="0"/>
      <w:divBdr>
        <w:top w:val="none" w:sz="0" w:space="0" w:color="auto"/>
        <w:left w:val="none" w:sz="0" w:space="0" w:color="auto"/>
        <w:bottom w:val="none" w:sz="0" w:space="0" w:color="auto"/>
        <w:right w:val="none" w:sz="0" w:space="0" w:color="auto"/>
      </w:divBdr>
    </w:div>
    <w:div w:id="801653931">
      <w:bodyDiv w:val="1"/>
      <w:marLeft w:val="0"/>
      <w:marRight w:val="0"/>
      <w:marTop w:val="0"/>
      <w:marBottom w:val="0"/>
      <w:divBdr>
        <w:top w:val="none" w:sz="0" w:space="0" w:color="auto"/>
        <w:left w:val="none" w:sz="0" w:space="0" w:color="auto"/>
        <w:bottom w:val="none" w:sz="0" w:space="0" w:color="auto"/>
        <w:right w:val="none" w:sz="0" w:space="0" w:color="auto"/>
      </w:divBdr>
    </w:div>
    <w:div w:id="802427627">
      <w:bodyDiv w:val="1"/>
      <w:marLeft w:val="0"/>
      <w:marRight w:val="0"/>
      <w:marTop w:val="0"/>
      <w:marBottom w:val="0"/>
      <w:divBdr>
        <w:top w:val="none" w:sz="0" w:space="0" w:color="auto"/>
        <w:left w:val="none" w:sz="0" w:space="0" w:color="auto"/>
        <w:bottom w:val="none" w:sz="0" w:space="0" w:color="auto"/>
        <w:right w:val="none" w:sz="0" w:space="0" w:color="auto"/>
      </w:divBdr>
    </w:div>
    <w:div w:id="802699687">
      <w:bodyDiv w:val="1"/>
      <w:marLeft w:val="0"/>
      <w:marRight w:val="0"/>
      <w:marTop w:val="0"/>
      <w:marBottom w:val="0"/>
      <w:divBdr>
        <w:top w:val="none" w:sz="0" w:space="0" w:color="auto"/>
        <w:left w:val="none" w:sz="0" w:space="0" w:color="auto"/>
        <w:bottom w:val="none" w:sz="0" w:space="0" w:color="auto"/>
        <w:right w:val="none" w:sz="0" w:space="0" w:color="auto"/>
      </w:divBdr>
    </w:div>
    <w:div w:id="804398283">
      <w:bodyDiv w:val="1"/>
      <w:marLeft w:val="0"/>
      <w:marRight w:val="0"/>
      <w:marTop w:val="0"/>
      <w:marBottom w:val="0"/>
      <w:divBdr>
        <w:top w:val="none" w:sz="0" w:space="0" w:color="auto"/>
        <w:left w:val="none" w:sz="0" w:space="0" w:color="auto"/>
        <w:bottom w:val="none" w:sz="0" w:space="0" w:color="auto"/>
        <w:right w:val="none" w:sz="0" w:space="0" w:color="auto"/>
      </w:divBdr>
    </w:div>
    <w:div w:id="804469867">
      <w:bodyDiv w:val="1"/>
      <w:marLeft w:val="0"/>
      <w:marRight w:val="0"/>
      <w:marTop w:val="0"/>
      <w:marBottom w:val="0"/>
      <w:divBdr>
        <w:top w:val="none" w:sz="0" w:space="0" w:color="auto"/>
        <w:left w:val="none" w:sz="0" w:space="0" w:color="auto"/>
        <w:bottom w:val="none" w:sz="0" w:space="0" w:color="auto"/>
        <w:right w:val="none" w:sz="0" w:space="0" w:color="auto"/>
      </w:divBdr>
    </w:div>
    <w:div w:id="805004379">
      <w:bodyDiv w:val="1"/>
      <w:marLeft w:val="0"/>
      <w:marRight w:val="0"/>
      <w:marTop w:val="0"/>
      <w:marBottom w:val="0"/>
      <w:divBdr>
        <w:top w:val="none" w:sz="0" w:space="0" w:color="auto"/>
        <w:left w:val="none" w:sz="0" w:space="0" w:color="auto"/>
        <w:bottom w:val="none" w:sz="0" w:space="0" w:color="auto"/>
        <w:right w:val="none" w:sz="0" w:space="0" w:color="auto"/>
      </w:divBdr>
    </w:div>
    <w:div w:id="806044457">
      <w:bodyDiv w:val="1"/>
      <w:marLeft w:val="0"/>
      <w:marRight w:val="0"/>
      <w:marTop w:val="0"/>
      <w:marBottom w:val="0"/>
      <w:divBdr>
        <w:top w:val="none" w:sz="0" w:space="0" w:color="auto"/>
        <w:left w:val="none" w:sz="0" w:space="0" w:color="auto"/>
        <w:bottom w:val="none" w:sz="0" w:space="0" w:color="auto"/>
        <w:right w:val="none" w:sz="0" w:space="0" w:color="auto"/>
      </w:divBdr>
    </w:div>
    <w:div w:id="807474478">
      <w:bodyDiv w:val="1"/>
      <w:marLeft w:val="0"/>
      <w:marRight w:val="0"/>
      <w:marTop w:val="0"/>
      <w:marBottom w:val="0"/>
      <w:divBdr>
        <w:top w:val="none" w:sz="0" w:space="0" w:color="auto"/>
        <w:left w:val="none" w:sz="0" w:space="0" w:color="auto"/>
        <w:bottom w:val="none" w:sz="0" w:space="0" w:color="auto"/>
        <w:right w:val="none" w:sz="0" w:space="0" w:color="auto"/>
      </w:divBdr>
    </w:div>
    <w:div w:id="809059561">
      <w:bodyDiv w:val="1"/>
      <w:marLeft w:val="0"/>
      <w:marRight w:val="0"/>
      <w:marTop w:val="0"/>
      <w:marBottom w:val="0"/>
      <w:divBdr>
        <w:top w:val="none" w:sz="0" w:space="0" w:color="auto"/>
        <w:left w:val="none" w:sz="0" w:space="0" w:color="auto"/>
        <w:bottom w:val="none" w:sz="0" w:space="0" w:color="auto"/>
        <w:right w:val="none" w:sz="0" w:space="0" w:color="auto"/>
      </w:divBdr>
    </w:div>
    <w:div w:id="809203037">
      <w:bodyDiv w:val="1"/>
      <w:marLeft w:val="0"/>
      <w:marRight w:val="0"/>
      <w:marTop w:val="0"/>
      <w:marBottom w:val="0"/>
      <w:divBdr>
        <w:top w:val="none" w:sz="0" w:space="0" w:color="auto"/>
        <w:left w:val="none" w:sz="0" w:space="0" w:color="auto"/>
        <w:bottom w:val="none" w:sz="0" w:space="0" w:color="auto"/>
        <w:right w:val="none" w:sz="0" w:space="0" w:color="auto"/>
      </w:divBdr>
    </w:div>
    <w:div w:id="809906063">
      <w:bodyDiv w:val="1"/>
      <w:marLeft w:val="0"/>
      <w:marRight w:val="0"/>
      <w:marTop w:val="0"/>
      <w:marBottom w:val="0"/>
      <w:divBdr>
        <w:top w:val="none" w:sz="0" w:space="0" w:color="auto"/>
        <w:left w:val="none" w:sz="0" w:space="0" w:color="auto"/>
        <w:bottom w:val="none" w:sz="0" w:space="0" w:color="auto"/>
        <w:right w:val="none" w:sz="0" w:space="0" w:color="auto"/>
      </w:divBdr>
    </w:div>
    <w:div w:id="810907024">
      <w:bodyDiv w:val="1"/>
      <w:marLeft w:val="0"/>
      <w:marRight w:val="0"/>
      <w:marTop w:val="0"/>
      <w:marBottom w:val="0"/>
      <w:divBdr>
        <w:top w:val="none" w:sz="0" w:space="0" w:color="auto"/>
        <w:left w:val="none" w:sz="0" w:space="0" w:color="auto"/>
        <w:bottom w:val="none" w:sz="0" w:space="0" w:color="auto"/>
        <w:right w:val="none" w:sz="0" w:space="0" w:color="auto"/>
      </w:divBdr>
    </w:div>
    <w:div w:id="811210622">
      <w:bodyDiv w:val="1"/>
      <w:marLeft w:val="0"/>
      <w:marRight w:val="0"/>
      <w:marTop w:val="0"/>
      <w:marBottom w:val="0"/>
      <w:divBdr>
        <w:top w:val="none" w:sz="0" w:space="0" w:color="auto"/>
        <w:left w:val="none" w:sz="0" w:space="0" w:color="auto"/>
        <w:bottom w:val="none" w:sz="0" w:space="0" w:color="auto"/>
        <w:right w:val="none" w:sz="0" w:space="0" w:color="auto"/>
      </w:divBdr>
    </w:div>
    <w:div w:id="811215703">
      <w:bodyDiv w:val="1"/>
      <w:marLeft w:val="0"/>
      <w:marRight w:val="0"/>
      <w:marTop w:val="0"/>
      <w:marBottom w:val="0"/>
      <w:divBdr>
        <w:top w:val="none" w:sz="0" w:space="0" w:color="auto"/>
        <w:left w:val="none" w:sz="0" w:space="0" w:color="auto"/>
        <w:bottom w:val="none" w:sz="0" w:space="0" w:color="auto"/>
        <w:right w:val="none" w:sz="0" w:space="0" w:color="auto"/>
      </w:divBdr>
    </w:div>
    <w:div w:id="811559566">
      <w:bodyDiv w:val="1"/>
      <w:marLeft w:val="0"/>
      <w:marRight w:val="0"/>
      <w:marTop w:val="0"/>
      <w:marBottom w:val="0"/>
      <w:divBdr>
        <w:top w:val="none" w:sz="0" w:space="0" w:color="auto"/>
        <w:left w:val="none" w:sz="0" w:space="0" w:color="auto"/>
        <w:bottom w:val="none" w:sz="0" w:space="0" w:color="auto"/>
        <w:right w:val="none" w:sz="0" w:space="0" w:color="auto"/>
      </w:divBdr>
    </w:div>
    <w:div w:id="812647480">
      <w:bodyDiv w:val="1"/>
      <w:marLeft w:val="0"/>
      <w:marRight w:val="0"/>
      <w:marTop w:val="0"/>
      <w:marBottom w:val="0"/>
      <w:divBdr>
        <w:top w:val="none" w:sz="0" w:space="0" w:color="auto"/>
        <w:left w:val="none" w:sz="0" w:space="0" w:color="auto"/>
        <w:bottom w:val="none" w:sz="0" w:space="0" w:color="auto"/>
        <w:right w:val="none" w:sz="0" w:space="0" w:color="auto"/>
      </w:divBdr>
    </w:div>
    <w:div w:id="812913181">
      <w:bodyDiv w:val="1"/>
      <w:marLeft w:val="0"/>
      <w:marRight w:val="0"/>
      <w:marTop w:val="0"/>
      <w:marBottom w:val="0"/>
      <w:divBdr>
        <w:top w:val="none" w:sz="0" w:space="0" w:color="auto"/>
        <w:left w:val="none" w:sz="0" w:space="0" w:color="auto"/>
        <w:bottom w:val="none" w:sz="0" w:space="0" w:color="auto"/>
        <w:right w:val="none" w:sz="0" w:space="0" w:color="auto"/>
      </w:divBdr>
    </w:div>
    <w:div w:id="813452839">
      <w:bodyDiv w:val="1"/>
      <w:marLeft w:val="0"/>
      <w:marRight w:val="0"/>
      <w:marTop w:val="0"/>
      <w:marBottom w:val="0"/>
      <w:divBdr>
        <w:top w:val="none" w:sz="0" w:space="0" w:color="auto"/>
        <w:left w:val="none" w:sz="0" w:space="0" w:color="auto"/>
        <w:bottom w:val="none" w:sz="0" w:space="0" w:color="auto"/>
        <w:right w:val="none" w:sz="0" w:space="0" w:color="auto"/>
      </w:divBdr>
    </w:div>
    <w:div w:id="813453564">
      <w:bodyDiv w:val="1"/>
      <w:marLeft w:val="0"/>
      <w:marRight w:val="0"/>
      <w:marTop w:val="0"/>
      <w:marBottom w:val="0"/>
      <w:divBdr>
        <w:top w:val="none" w:sz="0" w:space="0" w:color="auto"/>
        <w:left w:val="none" w:sz="0" w:space="0" w:color="auto"/>
        <w:bottom w:val="none" w:sz="0" w:space="0" w:color="auto"/>
        <w:right w:val="none" w:sz="0" w:space="0" w:color="auto"/>
      </w:divBdr>
    </w:div>
    <w:div w:id="813908528">
      <w:bodyDiv w:val="1"/>
      <w:marLeft w:val="0"/>
      <w:marRight w:val="0"/>
      <w:marTop w:val="0"/>
      <w:marBottom w:val="0"/>
      <w:divBdr>
        <w:top w:val="none" w:sz="0" w:space="0" w:color="auto"/>
        <w:left w:val="none" w:sz="0" w:space="0" w:color="auto"/>
        <w:bottom w:val="none" w:sz="0" w:space="0" w:color="auto"/>
        <w:right w:val="none" w:sz="0" w:space="0" w:color="auto"/>
      </w:divBdr>
    </w:div>
    <w:div w:id="814302787">
      <w:bodyDiv w:val="1"/>
      <w:marLeft w:val="0"/>
      <w:marRight w:val="0"/>
      <w:marTop w:val="0"/>
      <w:marBottom w:val="0"/>
      <w:divBdr>
        <w:top w:val="none" w:sz="0" w:space="0" w:color="auto"/>
        <w:left w:val="none" w:sz="0" w:space="0" w:color="auto"/>
        <w:bottom w:val="none" w:sz="0" w:space="0" w:color="auto"/>
        <w:right w:val="none" w:sz="0" w:space="0" w:color="auto"/>
      </w:divBdr>
    </w:div>
    <w:div w:id="815025096">
      <w:bodyDiv w:val="1"/>
      <w:marLeft w:val="0"/>
      <w:marRight w:val="0"/>
      <w:marTop w:val="0"/>
      <w:marBottom w:val="0"/>
      <w:divBdr>
        <w:top w:val="none" w:sz="0" w:space="0" w:color="auto"/>
        <w:left w:val="none" w:sz="0" w:space="0" w:color="auto"/>
        <w:bottom w:val="none" w:sz="0" w:space="0" w:color="auto"/>
        <w:right w:val="none" w:sz="0" w:space="0" w:color="auto"/>
      </w:divBdr>
    </w:div>
    <w:div w:id="816149368">
      <w:bodyDiv w:val="1"/>
      <w:marLeft w:val="0"/>
      <w:marRight w:val="0"/>
      <w:marTop w:val="0"/>
      <w:marBottom w:val="0"/>
      <w:divBdr>
        <w:top w:val="none" w:sz="0" w:space="0" w:color="auto"/>
        <w:left w:val="none" w:sz="0" w:space="0" w:color="auto"/>
        <w:bottom w:val="none" w:sz="0" w:space="0" w:color="auto"/>
        <w:right w:val="none" w:sz="0" w:space="0" w:color="auto"/>
      </w:divBdr>
    </w:div>
    <w:div w:id="816993334">
      <w:bodyDiv w:val="1"/>
      <w:marLeft w:val="0"/>
      <w:marRight w:val="0"/>
      <w:marTop w:val="0"/>
      <w:marBottom w:val="0"/>
      <w:divBdr>
        <w:top w:val="none" w:sz="0" w:space="0" w:color="auto"/>
        <w:left w:val="none" w:sz="0" w:space="0" w:color="auto"/>
        <w:bottom w:val="none" w:sz="0" w:space="0" w:color="auto"/>
        <w:right w:val="none" w:sz="0" w:space="0" w:color="auto"/>
      </w:divBdr>
    </w:div>
    <w:div w:id="818153310">
      <w:bodyDiv w:val="1"/>
      <w:marLeft w:val="0"/>
      <w:marRight w:val="0"/>
      <w:marTop w:val="0"/>
      <w:marBottom w:val="0"/>
      <w:divBdr>
        <w:top w:val="none" w:sz="0" w:space="0" w:color="auto"/>
        <w:left w:val="none" w:sz="0" w:space="0" w:color="auto"/>
        <w:bottom w:val="none" w:sz="0" w:space="0" w:color="auto"/>
        <w:right w:val="none" w:sz="0" w:space="0" w:color="auto"/>
      </w:divBdr>
    </w:div>
    <w:div w:id="821387639">
      <w:bodyDiv w:val="1"/>
      <w:marLeft w:val="0"/>
      <w:marRight w:val="0"/>
      <w:marTop w:val="0"/>
      <w:marBottom w:val="0"/>
      <w:divBdr>
        <w:top w:val="none" w:sz="0" w:space="0" w:color="auto"/>
        <w:left w:val="none" w:sz="0" w:space="0" w:color="auto"/>
        <w:bottom w:val="none" w:sz="0" w:space="0" w:color="auto"/>
        <w:right w:val="none" w:sz="0" w:space="0" w:color="auto"/>
      </w:divBdr>
    </w:div>
    <w:div w:id="821896369">
      <w:bodyDiv w:val="1"/>
      <w:marLeft w:val="0"/>
      <w:marRight w:val="0"/>
      <w:marTop w:val="0"/>
      <w:marBottom w:val="0"/>
      <w:divBdr>
        <w:top w:val="none" w:sz="0" w:space="0" w:color="auto"/>
        <w:left w:val="none" w:sz="0" w:space="0" w:color="auto"/>
        <w:bottom w:val="none" w:sz="0" w:space="0" w:color="auto"/>
        <w:right w:val="none" w:sz="0" w:space="0" w:color="auto"/>
      </w:divBdr>
    </w:div>
    <w:div w:id="823082629">
      <w:bodyDiv w:val="1"/>
      <w:marLeft w:val="0"/>
      <w:marRight w:val="0"/>
      <w:marTop w:val="0"/>
      <w:marBottom w:val="0"/>
      <w:divBdr>
        <w:top w:val="none" w:sz="0" w:space="0" w:color="auto"/>
        <w:left w:val="none" w:sz="0" w:space="0" w:color="auto"/>
        <w:bottom w:val="none" w:sz="0" w:space="0" w:color="auto"/>
        <w:right w:val="none" w:sz="0" w:space="0" w:color="auto"/>
      </w:divBdr>
    </w:div>
    <w:div w:id="824127704">
      <w:bodyDiv w:val="1"/>
      <w:marLeft w:val="0"/>
      <w:marRight w:val="0"/>
      <w:marTop w:val="0"/>
      <w:marBottom w:val="0"/>
      <w:divBdr>
        <w:top w:val="none" w:sz="0" w:space="0" w:color="auto"/>
        <w:left w:val="none" w:sz="0" w:space="0" w:color="auto"/>
        <w:bottom w:val="none" w:sz="0" w:space="0" w:color="auto"/>
        <w:right w:val="none" w:sz="0" w:space="0" w:color="auto"/>
      </w:divBdr>
    </w:div>
    <w:div w:id="825243091">
      <w:bodyDiv w:val="1"/>
      <w:marLeft w:val="0"/>
      <w:marRight w:val="0"/>
      <w:marTop w:val="0"/>
      <w:marBottom w:val="0"/>
      <w:divBdr>
        <w:top w:val="none" w:sz="0" w:space="0" w:color="auto"/>
        <w:left w:val="none" w:sz="0" w:space="0" w:color="auto"/>
        <w:bottom w:val="none" w:sz="0" w:space="0" w:color="auto"/>
        <w:right w:val="none" w:sz="0" w:space="0" w:color="auto"/>
      </w:divBdr>
    </w:div>
    <w:div w:id="825589040">
      <w:bodyDiv w:val="1"/>
      <w:marLeft w:val="0"/>
      <w:marRight w:val="0"/>
      <w:marTop w:val="0"/>
      <w:marBottom w:val="0"/>
      <w:divBdr>
        <w:top w:val="none" w:sz="0" w:space="0" w:color="auto"/>
        <w:left w:val="none" w:sz="0" w:space="0" w:color="auto"/>
        <w:bottom w:val="none" w:sz="0" w:space="0" w:color="auto"/>
        <w:right w:val="none" w:sz="0" w:space="0" w:color="auto"/>
      </w:divBdr>
    </w:div>
    <w:div w:id="826475138">
      <w:bodyDiv w:val="1"/>
      <w:marLeft w:val="0"/>
      <w:marRight w:val="0"/>
      <w:marTop w:val="0"/>
      <w:marBottom w:val="0"/>
      <w:divBdr>
        <w:top w:val="none" w:sz="0" w:space="0" w:color="auto"/>
        <w:left w:val="none" w:sz="0" w:space="0" w:color="auto"/>
        <w:bottom w:val="none" w:sz="0" w:space="0" w:color="auto"/>
        <w:right w:val="none" w:sz="0" w:space="0" w:color="auto"/>
      </w:divBdr>
    </w:div>
    <w:div w:id="826634239">
      <w:bodyDiv w:val="1"/>
      <w:marLeft w:val="0"/>
      <w:marRight w:val="0"/>
      <w:marTop w:val="0"/>
      <w:marBottom w:val="0"/>
      <w:divBdr>
        <w:top w:val="none" w:sz="0" w:space="0" w:color="auto"/>
        <w:left w:val="none" w:sz="0" w:space="0" w:color="auto"/>
        <w:bottom w:val="none" w:sz="0" w:space="0" w:color="auto"/>
        <w:right w:val="none" w:sz="0" w:space="0" w:color="auto"/>
      </w:divBdr>
    </w:div>
    <w:div w:id="829640133">
      <w:bodyDiv w:val="1"/>
      <w:marLeft w:val="0"/>
      <w:marRight w:val="0"/>
      <w:marTop w:val="0"/>
      <w:marBottom w:val="0"/>
      <w:divBdr>
        <w:top w:val="none" w:sz="0" w:space="0" w:color="auto"/>
        <w:left w:val="none" w:sz="0" w:space="0" w:color="auto"/>
        <w:bottom w:val="none" w:sz="0" w:space="0" w:color="auto"/>
        <w:right w:val="none" w:sz="0" w:space="0" w:color="auto"/>
      </w:divBdr>
    </w:div>
    <w:div w:id="829836005">
      <w:bodyDiv w:val="1"/>
      <w:marLeft w:val="0"/>
      <w:marRight w:val="0"/>
      <w:marTop w:val="0"/>
      <w:marBottom w:val="0"/>
      <w:divBdr>
        <w:top w:val="none" w:sz="0" w:space="0" w:color="auto"/>
        <w:left w:val="none" w:sz="0" w:space="0" w:color="auto"/>
        <w:bottom w:val="none" w:sz="0" w:space="0" w:color="auto"/>
        <w:right w:val="none" w:sz="0" w:space="0" w:color="auto"/>
      </w:divBdr>
    </w:div>
    <w:div w:id="829911227">
      <w:bodyDiv w:val="1"/>
      <w:marLeft w:val="0"/>
      <w:marRight w:val="0"/>
      <w:marTop w:val="0"/>
      <w:marBottom w:val="0"/>
      <w:divBdr>
        <w:top w:val="none" w:sz="0" w:space="0" w:color="auto"/>
        <w:left w:val="none" w:sz="0" w:space="0" w:color="auto"/>
        <w:bottom w:val="none" w:sz="0" w:space="0" w:color="auto"/>
        <w:right w:val="none" w:sz="0" w:space="0" w:color="auto"/>
      </w:divBdr>
    </w:div>
    <w:div w:id="830877171">
      <w:bodyDiv w:val="1"/>
      <w:marLeft w:val="0"/>
      <w:marRight w:val="0"/>
      <w:marTop w:val="0"/>
      <w:marBottom w:val="0"/>
      <w:divBdr>
        <w:top w:val="none" w:sz="0" w:space="0" w:color="auto"/>
        <w:left w:val="none" w:sz="0" w:space="0" w:color="auto"/>
        <w:bottom w:val="none" w:sz="0" w:space="0" w:color="auto"/>
        <w:right w:val="none" w:sz="0" w:space="0" w:color="auto"/>
      </w:divBdr>
    </w:div>
    <w:div w:id="831677395">
      <w:bodyDiv w:val="1"/>
      <w:marLeft w:val="0"/>
      <w:marRight w:val="0"/>
      <w:marTop w:val="0"/>
      <w:marBottom w:val="0"/>
      <w:divBdr>
        <w:top w:val="none" w:sz="0" w:space="0" w:color="auto"/>
        <w:left w:val="none" w:sz="0" w:space="0" w:color="auto"/>
        <w:bottom w:val="none" w:sz="0" w:space="0" w:color="auto"/>
        <w:right w:val="none" w:sz="0" w:space="0" w:color="auto"/>
      </w:divBdr>
    </w:div>
    <w:div w:id="832918446">
      <w:bodyDiv w:val="1"/>
      <w:marLeft w:val="0"/>
      <w:marRight w:val="0"/>
      <w:marTop w:val="0"/>
      <w:marBottom w:val="0"/>
      <w:divBdr>
        <w:top w:val="none" w:sz="0" w:space="0" w:color="auto"/>
        <w:left w:val="none" w:sz="0" w:space="0" w:color="auto"/>
        <w:bottom w:val="none" w:sz="0" w:space="0" w:color="auto"/>
        <w:right w:val="none" w:sz="0" w:space="0" w:color="auto"/>
      </w:divBdr>
    </w:div>
    <w:div w:id="833257194">
      <w:bodyDiv w:val="1"/>
      <w:marLeft w:val="0"/>
      <w:marRight w:val="0"/>
      <w:marTop w:val="0"/>
      <w:marBottom w:val="0"/>
      <w:divBdr>
        <w:top w:val="none" w:sz="0" w:space="0" w:color="auto"/>
        <w:left w:val="none" w:sz="0" w:space="0" w:color="auto"/>
        <w:bottom w:val="none" w:sz="0" w:space="0" w:color="auto"/>
        <w:right w:val="none" w:sz="0" w:space="0" w:color="auto"/>
      </w:divBdr>
    </w:div>
    <w:div w:id="833765979">
      <w:bodyDiv w:val="1"/>
      <w:marLeft w:val="0"/>
      <w:marRight w:val="0"/>
      <w:marTop w:val="0"/>
      <w:marBottom w:val="0"/>
      <w:divBdr>
        <w:top w:val="none" w:sz="0" w:space="0" w:color="auto"/>
        <w:left w:val="none" w:sz="0" w:space="0" w:color="auto"/>
        <w:bottom w:val="none" w:sz="0" w:space="0" w:color="auto"/>
        <w:right w:val="none" w:sz="0" w:space="0" w:color="auto"/>
      </w:divBdr>
    </w:div>
    <w:div w:id="834302689">
      <w:bodyDiv w:val="1"/>
      <w:marLeft w:val="0"/>
      <w:marRight w:val="0"/>
      <w:marTop w:val="0"/>
      <w:marBottom w:val="0"/>
      <w:divBdr>
        <w:top w:val="none" w:sz="0" w:space="0" w:color="auto"/>
        <w:left w:val="none" w:sz="0" w:space="0" w:color="auto"/>
        <w:bottom w:val="none" w:sz="0" w:space="0" w:color="auto"/>
        <w:right w:val="none" w:sz="0" w:space="0" w:color="auto"/>
      </w:divBdr>
    </w:div>
    <w:div w:id="835338800">
      <w:bodyDiv w:val="1"/>
      <w:marLeft w:val="0"/>
      <w:marRight w:val="0"/>
      <w:marTop w:val="0"/>
      <w:marBottom w:val="0"/>
      <w:divBdr>
        <w:top w:val="none" w:sz="0" w:space="0" w:color="auto"/>
        <w:left w:val="none" w:sz="0" w:space="0" w:color="auto"/>
        <w:bottom w:val="none" w:sz="0" w:space="0" w:color="auto"/>
        <w:right w:val="none" w:sz="0" w:space="0" w:color="auto"/>
      </w:divBdr>
    </w:div>
    <w:div w:id="835459390">
      <w:bodyDiv w:val="1"/>
      <w:marLeft w:val="0"/>
      <w:marRight w:val="0"/>
      <w:marTop w:val="0"/>
      <w:marBottom w:val="0"/>
      <w:divBdr>
        <w:top w:val="none" w:sz="0" w:space="0" w:color="auto"/>
        <w:left w:val="none" w:sz="0" w:space="0" w:color="auto"/>
        <w:bottom w:val="none" w:sz="0" w:space="0" w:color="auto"/>
        <w:right w:val="none" w:sz="0" w:space="0" w:color="auto"/>
      </w:divBdr>
    </w:div>
    <w:div w:id="835726414">
      <w:bodyDiv w:val="1"/>
      <w:marLeft w:val="0"/>
      <w:marRight w:val="0"/>
      <w:marTop w:val="0"/>
      <w:marBottom w:val="0"/>
      <w:divBdr>
        <w:top w:val="none" w:sz="0" w:space="0" w:color="auto"/>
        <w:left w:val="none" w:sz="0" w:space="0" w:color="auto"/>
        <w:bottom w:val="none" w:sz="0" w:space="0" w:color="auto"/>
        <w:right w:val="none" w:sz="0" w:space="0" w:color="auto"/>
      </w:divBdr>
    </w:div>
    <w:div w:id="837770795">
      <w:bodyDiv w:val="1"/>
      <w:marLeft w:val="0"/>
      <w:marRight w:val="0"/>
      <w:marTop w:val="0"/>
      <w:marBottom w:val="0"/>
      <w:divBdr>
        <w:top w:val="none" w:sz="0" w:space="0" w:color="auto"/>
        <w:left w:val="none" w:sz="0" w:space="0" w:color="auto"/>
        <w:bottom w:val="none" w:sz="0" w:space="0" w:color="auto"/>
        <w:right w:val="none" w:sz="0" w:space="0" w:color="auto"/>
      </w:divBdr>
    </w:div>
    <w:div w:id="839082235">
      <w:bodyDiv w:val="1"/>
      <w:marLeft w:val="0"/>
      <w:marRight w:val="0"/>
      <w:marTop w:val="0"/>
      <w:marBottom w:val="0"/>
      <w:divBdr>
        <w:top w:val="none" w:sz="0" w:space="0" w:color="auto"/>
        <w:left w:val="none" w:sz="0" w:space="0" w:color="auto"/>
        <w:bottom w:val="none" w:sz="0" w:space="0" w:color="auto"/>
        <w:right w:val="none" w:sz="0" w:space="0" w:color="auto"/>
      </w:divBdr>
    </w:div>
    <w:div w:id="840045810">
      <w:bodyDiv w:val="1"/>
      <w:marLeft w:val="0"/>
      <w:marRight w:val="0"/>
      <w:marTop w:val="0"/>
      <w:marBottom w:val="0"/>
      <w:divBdr>
        <w:top w:val="none" w:sz="0" w:space="0" w:color="auto"/>
        <w:left w:val="none" w:sz="0" w:space="0" w:color="auto"/>
        <w:bottom w:val="none" w:sz="0" w:space="0" w:color="auto"/>
        <w:right w:val="none" w:sz="0" w:space="0" w:color="auto"/>
      </w:divBdr>
    </w:div>
    <w:div w:id="840318239">
      <w:bodyDiv w:val="1"/>
      <w:marLeft w:val="0"/>
      <w:marRight w:val="0"/>
      <w:marTop w:val="0"/>
      <w:marBottom w:val="0"/>
      <w:divBdr>
        <w:top w:val="none" w:sz="0" w:space="0" w:color="auto"/>
        <w:left w:val="none" w:sz="0" w:space="0" w:color="auto"/>
        <w:bottom w:val="none" w:sz="0" w:space="0" w:color="auto"/>
        <w:right w:val="none" w:sz="0" w:space="0" w:color="auto"/>
      </w:divBdr>
    </w:div>
    <w:div w:id="842279052">
      <w:bodyDiv w:val="1"/>
      <w:marLeft w:val="0"/>
      <w:marRight w:val="0"/>
      <w:marTop w:val="0"/>
      <w:marBottom w:val="0"/>
      <w:divBdr>
        <w:top w:val="none" w:sz="0" w:space="0" w:color="auto"/>
        <w:left w:val="none" w:sz="0" w:space="0" w:color="auto"/>
        <w:bottom w:val="none" w:sz="0" w:space="0" w:color="auto"/>
        <w:right w:val="none" w:sz="0" w:space="0" w:color="auto"/>
      </w:divBdr>
    </w:div>
    <w:div w:id="842473072">
      <w:bodyDiv w:val="1"/>
      <w:marLeft w:val="0"/>
      <w:marRight w:val="0"/>
      <w:marTop w:val="0"/>
      <w:marBottom w:val="0"/>
      <w:divBdr>
        <w:top w:val="none" w:sz="0" w:space="0" w:color="auto"/>
        <w:left w:val="none" w:sz="0" w:space="0" w:color="auto"/>
        <w:bottom w:val="none" w:sz="0" w:space="0" w:color="auto"/>
        <w:right w:val="none" w:sz="0" w:space="0" w:color="auto"/>
      </w:divBdr>
    </w:div>
    <w:div w:id="842666087">
      <w:bodyDiv w:val="1"/>
      <w:marLeft w:val="0"/>
      <w:marRight w:val="0"/>
      <w:marTop w:val="0"/>
      <w:marBottom w:val="0"/>
      <w:divBdr>
        <w:top w:val="none" w:sz="0" w:space="0" w:color="auto"/>
        <w:left w:val="none" w:sz="0" w:space="0" w:color="auto"/>
        <w:bottom w:val="none" w:sz="0" w:space="0" w:color="auto"/>
        <w:right w:val="none" w:sz="0" w:space="0" w:color="auto"/>
      </w:divBdr>
    </w:div>
    <w:div w:id="843785950">
      <w:bodyDiv w:val="1"/>
      <w:marLeft w:val="0"/>
      <w:marRight w:val="0"/>
      <w:marTop w:val="0"/>
      <w:marBottom w:val="0"/>
      <w:divBdr>
        <w:top w:val="none" w:sz="0" w:space="0" w:color="auto"/>
        <w:left w:val="none" w:sz="0" w:space="0" w:color="auto"/>
        <w:bottom w:val="none" w:sz="0" w:space="0" w:color="auto"/>
        <w:right w:val="none" w:sz="0" w:space="0" w:color="auto"/>
      </w:divBdr>
    </w:div>
    <w:div w:id="844176099">
      <w:bodyDiv w:val="1"/>
      <w:marLeft w:val="0"/>
      <w:marRight w:val="0"/>
      <w:marTop w:val="0"/>
      <w:marBottom w:val="0"/>
      <w:divBdr>
        <w:top w:val="none" w:sz="0" w:space="0" w:color="auto"/>
        <w:left w:val="none" w:sz="0" w:space="0" w:color="auto"/>
        <w:bottom w:val="none" w:sz="0" w:space="0" w:color="auto"/>
        <w:right w:val="none" w:sz="0" w:space="0" w:color="auto"/>
      </w:divBdr>
    </w:div>
    <w:div w:id="848368193">
      <w:bodyDiv w:val="1"/>
      <w:marLeft w:val="0"/>
      <w:marRight w:val="0"/>
      <w:marTop w:val="0"/>
      <w:marBottom w:val="0"/>
      <w:divBdr>
        <w:top w:val="none" w:sz="0" w:space="0" w:color="auto"/>
        <w:left w:val="none" w:sz="0" w:space="0" w:color="auto"/>
        <w:bottom w:val="none" w:sz="0" w:space="0" w:color="auto"/>
        <w:right w:val="none" w:sz="0" w:space="0" w:color="auto"/>
      </w:divBdr>
    </w:div>
    <w:div w:id="848642777">
      <w:bodyDiv w:val="1"/>
      <w:marLeft w:val="0"/>
      <w:marRight w:val="0"/>
      <w:marTop w:val="0"/>
      <w:marBottom w:val="0"/>
      <w:divBdr>
        <w:top w:val="none" w:sz="0" w:space="0" w:color="auto"/>
        <w:left w:val="none" w:sz="0" w:space="0" w:color="auto"/>
        <w:bottom w:val="none" w:sz="0" w:space="0" w:color="auto"/>
        <w:right w:val="none" w:sz="0" w:space="0" w:color="auto"/>
      </w:divBdr>
    </w:div>
    <w:div w:id="848837562">
      <w:bodyDiv w:val="1"/>
      <w:marLeft w:val="0"/>
      <w:marRight w:val="0"/>
      <w:marTop w:val="0"/>
      <w:marBottom w:val="0"/>
      <w:divBdr>
        <w:top w:val="none" w:sz="0" w:space="0" w:color="auto"/>
        <w:left w:val="none" w:sz="0" w:space="0" w:color="auto"/>
        <w:bottom w:val="none" w:sz="0" w:space="0" w:color="auto"/>
        <w:right w:val="none" w:sz="0" w:space="0" w:color="auto"/>
      </w:divBdr>
    </w:div>
    <w:div w:id="849755224">
      <w:bodyDiv w:val="1"/>
      <w:marLeft w:val="0"/>
      <w:marRight w:val="0"/>
      <w:marTop w:val="0"/>
      <w:marBottom w:val="0"/>
      <w:divBdr>
        <w:top w:val="none" w:sz="0" w:space="0" w:color="auto"/>
        <w:left w:val="none" w:sz="0" w:space="0" w:color="auto"/>
        <w:bottom w:val="none" w:sz="0" w:space="0" w:color="auto"/>
        <w:right w:val="none" w:sz="0" w:space="0" w:color="auto"/>
      </w:divBdr>
    </w:div>
    <w:div w:id="850295983">
      <w:bodyDiv w:val="1"/>
      <w:marLeft w:val="0"/>
      <w:marRight w:val="0"/>
      <w:marTop w:val="0"/>
      <w:marBottom w:val="0"/>
      <w:divBdr>
        <w:top w:val="none" w:sz="0" w:space="0" w:color="auto"/>
        <w:left w:val="none" w:sz="0" w:space="0" w:color="auto"/>
        <w:bottom w:val="none" w:sz="0" w:space="0" w:color="auto"/>
        <w:right w:val="none" w:sz="0" w:space="0" w:color="auto"/>
      </w:divBdr>
    </w:div>
    <w:div w:id="850605984">
      <w:bodyDiv w:val="1"/>
      <w:marLeft w:val="0"/>
      <w:marRight w:val="0"/>
      <w:marTop w:val="0"/>
      <w:marBottom w:val="0"/>
      <w:divBdr>
        <w:top w:val="none" w:sz="0" w:space="0" w:color="auto"/>
        <w:left w:val="none" w:sz="0" w:space="0" w:color="auto"/>
        <w:bottom w:val="none" w:sz="0" w:space="0" w:color="auto"/>
        <w:right w:val="none" w:sz="0" w:space="0" w:color="auto"/>
      </w:divBdr>
    </w:div>
    <w:div w:id="851526345">
      <w:bodyDiv w:val="1"/>
      <w:marLeft w:val="0"/>
      <w:marRight w:val="0"/>
      <w:marTop w:val="0"/>
      <w:marBottom w:val="0"/>
      <w:divBdr>
        <w:top w:val="none" w:sz="0" w:space="0" w:color="auto"/>
        <w:left w:val="none" w:sz="0" w:space="0" w:color="auto"/>
        <w:bottom w:val="none" w:sz="0" w:space="0" w:color="auto"/>
        <w:right w:val="none" w:sz="0" w:space="0" w:color="auto"/>
      </w:divBdr>
    </w:div>
    <w:div w:id="853375742">
      <w:bodyDiv w:val="1"/>
      <w:marLeft w:val="0"/>
      <w:marRight w:val="0"/>
      <w:marTop w:val="0"/>
      <w:marBottom w:val="0"/>
      <w:divBdr>
        <w:top w:val="none" w:sz="0" w:space="0" w:color="auto"/>
        <w:left w:val="none" w:sz="0" w:space="0" w:color="auto"/>
        <w:bottom w:val="none" w:sz="0" w:space="0" w:color="auto"/>
        <w:right w:val="none" w:sz="0" w:space="0" w:color="auto"/>
      </w:divBdr>
    </w:div>
    <w:div w:id="853763727">
      <w:bodyDiv w:val="1"/>
      <w:marLeft w:val="0"/>
      <w:marRight w:val="0"/>
      <w:marTop w:val="0"/>
      <w:marBottom w:val="0"/>
      <w:divBdr>
        <w:top w:val="none" w:sz="0" w:space="0" w:color="auto"/>
        <w:left w:val="none" w:sz="0" w:space="0" w:color="auto"/>
        <w:bottom w:val="none" w:sz="0" w:space="0" w:color="auto"/>
        <w:right w:val="none" w:sz="0" w:space="0" w:color="auto"/>
      </w:divBdr>
    </w:div>
    <w:div w:id="853954991">
      <w:bodyDiv w:val="1"/>
      <w:marLeft w:val="0"/>
      <w:marRight w:val="0"/>
      <w:marTop w:val="0"/>
      <w:marBottom w:val="0"/>
      <w:divBdr>
        <w:top w:val="none" w:sz="0" w:space="0" w:color="auto"/>
        <w:left w:val="none" w:sz="0" w:space="0" w:color="auto"/>
        <w:bottom w:val="none" w:sz="0" w:space="0" w:color="auto"/>
        <w:right w:val="none" w:sz="0" w:space="0" w:color="auto"/>
      </w:divBdr>
    </w:div>
    <w:div w:id="853961731">
      <w:bodyDiv w:val="1"/>
      <w:marLeft w:val="0"/>
      <w:marRight w:val="0"/>
      <w:marTop w:val="0"/>
      <w:marBottom w:val="0"/>
      <w:divBdr>
        <w:top w:val="none" w:sz="0" w:space="0" w:color="auto"/>
        <w:left w:val="none" w:sz="0" w:space="0" w:color="auto"/>
        <w:bottom w:val="none" w:sz="0" w:space="0" w:color="auto"/>
        <w:right w:val="none" w:sz="0" w:space="0" w:color="auto"/>
      </w:divBdr>
    </w:div>
    <w:div w:id="854542061">
      <w:bodyDiv w:val="1"/>
      <w:marLeft w:val="0"/>
      <w:marRight w:val="0"/>
      <w:marTop w:val="0"/>
      <w:marBottom w:val="0"/>
      <w:divBdr>
        <w:top w:val="none" w:sz="0" w:space="0" w:color="auto"/>
        <w:left w:val="none" w:sz="0" w:space="0" w:color="auto"/>
        <w:bottom w:val="none" w:sz="0" w:space="0" w:color="auto"/>
        <w:right w:val="none" w:sz="0" w:space="0" w:color="auto"/>
      </w:divBdr>
    </w:div>
    <w:div w:id="854617782">
      <w:bodyDiv w:val="1"/>
      <w:marLeft w:val="0"/>
      <w:marRight w:val="0"/>
      <w:marTop w:val="0"/>
      <w:marBottom w:val="0"/>
      <w:divBdr>
        <w:top w:val="none" w:sz="0" w:space="0" w:color="auto"/>
        <w:left w:val="none" w:sz="0" w:space="0" w:color="auto"/>
        <w:bottom w:val="none" w:sz="0" w:space="0" w:color="auto"/>
        <w:right w:val="none" w:sz="0" w:space="0" w:color="auto"/>
      </w:divBdr>
    </w:div>
    <w:div w:id="854733682">
      <w:bodyDiv w:val="1"/>
      <w:marLeft w:val="0"/>
      <w:marRight w:val="0"/>
      <w:marTop w:val="0"/>
      <w:marBottom w:val="0"/>
      <w:divBdr>
        <w:top w:val="none" w:sz="0" w:space="0" w:color="auto"/>
        <w:left w:val="none" w:sz="0" w:space="0" w:color="auto"/>
        <w:bottom w:val="none" w:sz="0" w:space="0" w:color="auto"/>
        <w:right w:val="none" w:sz="0" w:space="0" w:color="auto"/>
      </w:divBdr>
    </w:div>
    <w:div w:id="854922388">
      <w:bodyDiv w:val="1"/>
      <w:marLeft w:val="0"/>
      <w:marRight w:val="0"/>
      <w:marTop w:val="0"/>
      <w:marBottom w:val="0"/>
      <w:divBdr>
        <w:top w:val="none" w:sz="0" w:space="0" w:color="auto"/>
        <w:left w:val="none" w:sz="0" w:space="0" w:color="auto"/>
        <w:bottom w:val="none" w:sz="0" w:space="0" w:color="auto"/>
        <w:right w:val="none" w:sz="0" w:space="0" w:color="auto"/>
      </w:divBdr>
    </w:div>
    <w:div w:id="855996464">
      <w:bodyDiv w:val="1"/>
      <w:marLeft w:val="0"/>
      <w:marRight w:val="0"/>
      <w:marTop w:val="0"/>
      <w:marBottom w:val="0"/>
      <w:divBdr>
        <w:top w:val="none" w:sz="0" w:space="0" w:color="auto"/>
        <w:left w:val="none" w:sz="0" w:space="0" w:color="auto"/>
        <w:bottom w:val="none" w:sz="0" w:space="0" w:color="auto"/>
        <w:right w:val="none" w:sz="0" w:space="0" w:color="auto"/>
      </w:divBdr>
    </w:div>
    <w:div w:id="857503579">
      <w:bodyDiv w:val="1"/>
      <w:marLeft w:val="0"/>
      <w:marRight w:val="0"/>
      <w:marTop w:val="0"/>
      <w:marBottom w:val="0"/>
      <w:divBdr>
        <w:top w:val="none" w:sz="0" w:space="0" w:color="auto"/>
        <w:left w:val="none" w:sz="0" w:space="0" w:color="auto"/>
        <w:bottom w:val="none" w:sz="0" w:space="0" w:color="auto"/>
        <w:right w:val="none" w:sz="0" w:space="0" w:color="auto"/>
      </w:divBdr>
    </w:div>
    <w:div w:id="859011774">
      <w:bodyDiv w:val="1"/>
      <w:marLeft w:val="0"/>
      <w:marRight w:val="0"/>
      <w:marTop w:val="0"/>
      <w:marBottom w:val="0"/>
      <w:divBdr>
        <w:top w:val="none" w:sz="0" w:space="0" w:color="auto"/>
        <w:left w:val="none" w:sz="0" w:space="0" w:color="auto"/>
        <w:bottom w:val="none" w:sz="0" w:space="0" w:color="auto"/>
        <w:right w:val="none" w:sz="0" w:space="0" w:color="auto"/>
      </w:divBdr>
    </w:div>
    <w:div w:id="859054462">
      <w:bodyDiv w:val="1"/>
      <w:marLeft w:val="0"/>
      <w:marRight w:val="0"/>
      <w:marTop w:val="0"/>
      <w:marBottom w:val="0"/>
      <w:divBdr>
        <w:top w:val="none" w:sz="0" w:space="0" w:color="auto"/>
        <w:left w:val="none" w:sz="0" w:space="0" w:color="auto"/>
        <w:bottom w:val="none" w:sz="0" w:space="0" w:color="auto"/>
        <w:right w:val="none" w:sz="0" w:space="0" w:color="auto"/>
      </w:divBdr>
    </w:div>
    <w:div w:id="859391528">
      <w:bodyDiv w:val="1"/>
      <w:marLeft w:val="0"/>
      <w:marRight w:val="0"/>
      <w:marTop w:val="0"/>
      <w:marBottom w:val="0"/>
      <w:divBdr>
        <w:top w:val="none" w:sz="0" w:space="0" w:color="auto"/>
        <w:left w:val="none" w:sz="0" w:space="0" w:color="auto"/>
        <w:bottom w:val="none" w:sz="0" w:space="0" w:color="auto"/>
        <w:right w:val="none" w:sz="0" w:space="0" w:color="auto"/>
      </w:divBdr>
    </w:div>
    <w:div w:id="860242262">
      <w:bodyDiv w:val="1"/>
      <w:marLeft w:val="0"/>
      <w:marRight w:val="0"/>
      <w:marTop w:val="0"/>
      <w:marBottom w:val="0"/>
      <w:divBdr>
        <w:top w:val="none" w:sz="0" w:space="0" w:color="auto"/>
        <w:left w:val="none" w:sz="0" w:space="0" w:color="auto"/>
        <w:bottom w:val="none" w:sz="0" w:space="0" w:color="auto"/>
        <w:right w:val="none" w:sz="0" w:space="0" w:color="auto"/>
      </w:divBdr>
    </w:div>
    <w:div w:id="861284505">
      <w:bodyDiv w:val="1"/>
      <w:marLeft w:val="0"/>
      <w:marRight w:val="0"/>
      <w:marTop w:val="0"/>
      <w:marBottom w:val="0"/>
      <w:divBdr>
        <w:top w:val="none" w:sz="0" w:space="0" w:color="auto"/>
        <w:left w:val="none" w:sz="0" w:space="0" w:color="auto"/>
        <w:bottom w:val="none" w:sz="0" w:space="0" w:color="auto"/>
        <w:right w:val="none" w:sz="0" w:space="0" w:color="auto"/>
      </w:divBdr>
    </w:div>
    <w:div w:id="861669020">
      <w:bodyDiv w:val="1"/>
      <w:marLeft w:val="0"/>
      <w:marRight w:val="0"/>
      <w:marTop w:val="0"/>
      <w:marBottom w:val="0"/>
      <w:divBdr>
        <w:top w:val="none" w:sz="0" w:space="0" w:color="auto"/>
        <w:left w:val="none" w:sz="0" w:space="0" w:color="auto"/>
        <w:bottom w:val="none" w:sz="0" w:space="0" w:color="auto"/>
        <w:right w:val="none" w:sz="0" w:space="0" w:color="auto"/>
      </w:divBdr>
    </w:div>
    <w:div w:id="862282905">
      <w:bodyDiv w:val="1"/>
      <w:marLeft w:val="0"/>
      <w:marRight w:val="0"/>
      <w:marTop w:val="0"/>
      <w:marBottom w:val="0"/>
      <w:divBdr>
        <w:top w:val="none" w:sz="0" w:space="0" w:color="auto"/>
        <w:left w:val="none" w:sz="0" w:space="0" w:color="auto"/>
        <w:bottom w:val="none" w:sz="0" w:space="0" w:color="auto"/>
        <w:right w:val="none" w:sz="0" w:space="0" w:color="auto"/>
      </w:divBdr>
    </w:div>
    <w:div w:id="862860730">
      <w:bodyDiv w:val="1"/>
      <w:marLeft w:val="0"/>
      <w:marRight w:val="0"/>
      <w:marTop w:val="0"/>
      <w:marBottom w:val="0"/>
      <w:divBdr>
        <w:top w:val="none" w:sz="0" w:space="0" w:color="auto"/>
        <w:left w:val="none" w:sz="0" w:space="0" w:color="auto"/>
        <w:bottom w:val="none" w:sz="0" w:space="0" w:color="auto"/>
        <w:right w:val="none" w:sz="0" w:space="0" w:color="auto"/>
      </w:divBdr>
    </w:div>
    <w:div w:id="863061704">
      <w:bodyDiv w:val="1"/>
      <w:marLeft w:val="0"/>
      <w:marRight w:val="0"/>
      <w:marTop w:val="0"/>
      <w:marBottom w:val="0"/>
      <w:divBdr>
        <w:top w:val="none" w:sz="0" w:space="0" w:color="auto"/>
        <w:left w:val="none" w:sz="0" w:space="0" w:color="auto"/>
        <w:bottom w:val="none" w:sz="0" w:space="0" w:color="auto"/>
        <w:right w:val="none" w:sz="0" w:space="0" w:color="auto"/>
      </w:divBdr>
    </w:div>
    <w:div w:id="863328796">
      <w:bodyDiv w:val="1"/>
      <w:marLeft w:val="0"/>
      <w:marRight w:val="0"/>
      <w:marTop w:val="0"/>
      <w:marBottom w:val="0"/>
      <w:divBdr>
        <w:top w:val="none" w:sz="0" w:space="0" w:color="auto"/>
        <w:left w:val="none" w:sz="0" w:space="0" w:color="auto"/>
        <w:bottom w:val="none" w:sz="0" w:space="0" w:color="auto"/>
        <w:right w:val="none" w:sz="0" w:space="0" w:color="auto"/>
      </w:divBdr>
    </w:div>
    <w:div w:id="863517969">
      <w:bodyDiv w:val="1"/>
      <w:marLeft w:val="0"/>
      <w:marRight w:val="0"/>
      <w:marTop w:val="0"/>
      <w:marBottom w:val="0"/>
      <w:divBdr>
        <w:top w:val="none" w:sz="0" w:space="0" w:color="auto"/>
        <w:left w:val="none" w:sz="0" w:space="0" w:color="auto"/>
        <w:bottom w:val="none" w:sz="0" w:space="0" w:color="auto"/>
        <w:right w:val="none" w:sz="0" w:space="0" w:color="auto"/>
      </w:divBdr>
    </w:div>
    <w:div w:id="863634485">
      <w:bodyDiv w:val="1"/>
      <w:marLeft w:val="0"/>
      <w:marRight w:val="0"/>
      <w:marTop w:val="0"/>
      <w:marBottom w:val="0"/>
      <w:divBdr>
        <w:top w:val="none" w:sz="0" w:space="0" w:color="auto"/>
        <w:left w:val="none" w:sz="0" w:space="0" w:color="auto"/>
        <w:bottom w:val="none" w:sz="0" w:space="0" w:color="auto"/>
        <w:right w:val="none" w:sz="0" w:space="0" w:color="auto"/>
      </w:divBdr>
    </w:div>
    <w:div w:id="863786036">
      <w:bodyDiv w:val="1"/>
      <w:marLeft w:val="0"/>
      <w:marRight w:val="0"/>
      <w:marTop w:val="0"/>
      <w:marBottom w:val="0"/>
      <w:divBdr>
        <w:top w:val="none" w:sz="0" w:space="0" w:color="auto"/>
        <w:left w:val="none" w:sz="0" w:space="0" w:color="auto"/>
        <w:bottom w:val="none" w:sz="0" w:space="0" w:color="auto"/>
        <w:right w:val="none" w:sz="0" w:space="0" w:color="auto"/>
      </w:divBdr>
    </w:div>
    <w:div w:id="863903753">
      <w:bodyDiv w:val="1"/>
      <w:marLeft w:val="0"/>
      <w:marRight w:val="0"/>
      <w:marTop w:val="0"/>
      <w:marBottom w:val="0"/>
      <w:divBdr>
        <w:top w:val="none" w:sz="0" w:space="0" w:color="auto"/>
        <w:left w:val="none" w:sz="0" w:space="0" w:color="auto"/>
        <w:bottom w:val="none" w:sz="0" w:space="0" w:color="auto"/>
        <w:right w:val="none" w:sz="0" w:space="0" w:color="auto"/>
      </w:divBdr>
    </w:div>
    <w:div w:id="865875522">
      <w:bodyDiv w:val="1"/>
      <w:marLeft w:val="0"/>
      <w:marRight w:val="0"/>
      <w:marTop w:val="0"/>
      <w:marBottom w:val="0"/>
      <w:divBdr>
        <w:top w:val="none" w:sz="0" w:space="0" w:color="auto"/>
        <w:left w:val="none" w:sz="0" w:space="0" w:color="auto"/>
        <w:bottom w:val="none" w:sz="0" w:space="0" w:color="auto"/>
        <w:right w:val="none" w:sz="0" w:space="0" w:color="auto"/>
      </w:divBdr>
    </w:div>
    <w:div w:id="867371148">
      <w:bodyDiv w:val="1"/>
      <w:marLeft w:val="0"/>
      <w:marRight w:val="0"/>
      <w:marTop w:val="0"/>
      <w:marBottom w:val="0"/>
      <w:divBdr>
        <w:top w:val="none" w:sz="0" w:space="0" w:color="auto"/>
        <w:left w:val="none" w:sz="0" w:space="0" w:color="auto"/>
        <w:bottom w:val="none" w:sz="0" w:space="0" w:color="auto"/>
        <w:right w:val="none" w:sz="0" w:space="0" w:color="auto"/>
      </w:divBdr>
    </w:div>
    <w:div w:id="867643985">
      <w:bodyDiv w:val="1"/>
      <w:marLeft w:val="0"/>
      <w:marRight w:val="0"/>
      <w:marTop w:val="0"/>
      <w:marBottom w:val="0"/>
      <w:divBdr>
        <w:top w:val="none" w:sz="0" w:space="0" w:color="auto"/>
        <w:left w:val="none" w:sz="0" w:space="0" w:color="auto"/>
        <w:bottom w:val="none" w:sz="0" w:space="0" w:color="auto"/>
        <w:right w:val="none" w:sz="0" w:space="0" w:color="auto"/>
      </w:divBdr>
    </w:div>
    <w:div w:id="867719770">
      <w:bodyDiv w:val="1"/>
      <w:marLeft w:val="0"/>
      <w:marRight w:val="0"/>
      <w:marTop w:val="0"/>
      <w:marBottom w:val="0"/>
      <w:divBdr>
        <w:top w:val="none" w:sz="0" w:space="0" w:color="auto"/>
        <w:left w:val="none" w:sz="0" w:space="0" w:color="auto"/>
        <w:bottom w:val="none" w:sz="0" w:space="0" w:color="auto"/>
        <w:right w:val="none" w:sz="0" w:space="0" w:color="auto"/>
      </w:divBdr>
    </w:div>
    <w:div w:id="867792544">
      <w:bodyDiv w:val="1"/>
      <w:marLeft w:val="0"/>
      <w:marRight w:val="0"/>
      <w:marTop w:val="0"/>
      <w:marBottom w:val="0"/>
      <w:divBdr>
        <w:top w:val="none" w:sz="0" w:space="0" w:color="auto"/>
        <w:left w:val="none" w:sz="0" w:space="0" w:color="auto"/>
        <w:bottom w:val="none" w:sz="0" w:space="0" w:color="auto"/>
        <w:right w:val="none" w:sz="0" w:space="0" w:color="auto"/>
      </w:divBdr>
    </w:div>
    <w:div w:id="868488183">
      <w:bodyDiv w:val="1"/>
      <w:marLeft w:val="0"/>
      <w:marRight w:val="0"/>
      <w:marTop w:val="0"/>
      <w:marBottom w:val="0"/>
      <w:divBdr>
        <w:top w:val="none" w:sz="0" w:space="0" w:color="auto"/>
        <w:left w:val="none" w:sz="0" w:space="0" w:color="auto"/>
        <w:bottom w:val="none" w:sz="0" w:space="0" w:color="auto"/>
        <w:right w:val="none" w:sz="0" w:space="0" w:color="auto"/>
      </w:divBdr>
    </w:div>
    <w:div w:id="869878672">
      <w:bodyDiv w:val="1"/>
      <w:marLeft w:val="0"/>
      <w:marRight w:val="0"/>
      <w:marTop w:val="0"/>
      <w:marBottom w:val="0"/>
      <w:divBdr>
        <w:top w:val="none" w:sz="0" w:space="0" w:color="auto"/>
        <w:left w:val="none" w:sz="0" w:space="0" w:color="auto"/>
        <w:bottom w:val="none" w:sz="0" w:space="0" w:color="auto"/>
        <w:right w:val="none" w:sz="0" w:space="0" w:color="auto"/>
      </w:divBdr>
    </w:div>
    <w:div w:id="870217660">
      <w:bodyDiv w:val="1"/>
      <w:marLeft w:val="0"/>
      <w:marRight w:val="0"/>
      <w:marTop w:val="0"/>
      <w:marBottom w:val="0"/>
      <w:divBdr>
        <w:top w:val="none" w:sz="0" w:space="0" w:color="auto"/>
        <w:left w:val="none" w:sz="0" w:space="0" w:color="auto"/>
        <w:bottom w:val="none" w:sz="0" w:space="0" w:color="auto"/>
        <w:right w:val="none" w:sz="0" w:space="0" w:color="auto"/>
      </w:divBdr>
    </w:div>
    <w:div w:id="870649713">
      <w:bodyDiv w:val="1"/>
      <w:marLeft w:val="0"/>
      <w:marRight w:val="0"/>
      <w:marTop w:val="0"/>
      <w:marBottom w:val="0"/>
      <w:divBdr>
        <w:top w:val="none" w:sz="0" w:space="0" w:color="auto"/>
        <w:left w:val="none" w:sz="0" w:space="0" w:color="auto"/>
        <w:bottom w:val="none" w:sz="0" w:space="0" w:color="auto"/>
        <w:right w:val="none" w:sz="0" w:space="0" w:color="auto"/>
      </w:divBdr>
    </w:div>
    <w:div w:id="872352734">
      <w:bodyDiv w:val="1"/>
      <w:marLeft w:val="0"/>
      <w:marRight w:val="0"/>
      <w:marTop w:val="0"/>
      <w:marBottom w:val="0"/>
      <w:divBdr>
        <w:top w:val="none" w:sz="0" w:space="0" w:color="auto"/>
        <w:left w:val="none" w:sz="0" w:space="0" w:color="auto"/>
        <w:bottom w:val="none" w:sz="0" w:space="0" w:color="auto"/>
        <w:right w:val="none" w:sz="0" w:space="0" w:color="auto"/>
      </w:divBdr>
    </w:div>
    <w:div w:id="872886917">
      <w:bodyDiv w:val="1"/>
      <w:marLeft w:val="0"/>
      <w:marRight w:val="0"/>
      <w:marTop w:val="0"/>
      <w:marBottom w:val="0"/>
      <w:divBdr>
        <w:top w:val="none" w:sz="0" w:space="0" w:color="auto"/>
        <w:left w:val="none" w:sz="0" w:space="0" w:color="auto"/>
        <w:bottom w:val="none" w:sz="0" w:space="0" w:color="auto"/>
        <w:right w:val="none" w:sz="0" w:space="0" w:color="auto"/>
      </w:divBdr>
    </w:div>
    <w:div w:id="875384358">
      <w:bodyDiv w:val="1"/>
      <w:marLeft w:val="0"/>
      <w:marRight w:val="0"/>
      <w:marTop w:val="0"/>
      <w:marBottom w:val="0"/>
      <w:divBdr>
        <w:top w:val="none" w:sz="0" w:space="0" w:color="auto"/>
        <w:left w:val="none" w:sz="0" w:space="0" w:color="auto"/>
        <w:bottom w:val="none" w:sz="0" w:space="0" w:color="auto"/>
        <w:right w:val="none" w:sz="0" w:space="0" w:color="auto"/>
      </w:divBdr>
    </w:div>
    <w:div w:id="875699940">
      <w:bodyDiv w:val="1"/>
      <w:marLeft w:val="0"/>
      <w:marRight w:val="0"/>
      <w:marTop w:val="0"/>
      <w:marBottom w:val="0"/>
      <w:divBdr>
        <w:top w:val="none" w:sz="0" w:space="0" w:color="auto"/>
        <w:left w:val="none" w:sz="0" w:space="0" w:color="auto"/>
        <w:bottom w:val="none" w:sz="0" w:space="0" w:color="auto"/>
        <w:right w:val="none" w:sz="0" w:space="0" w:color="auto"/>
      </w:divBdr>
    </w:div>
    <w:div w:id="875778497">
      <w:bodyDiv w:val="1"/>
      <w:marLeft w:val="0"/>
      <w:marRight w:val="0"/>
      <w:marTop w:val="0"/>
      <w:marBottom w:val="0"/>
      <w:divBdr>
        <w:top w:val="none" w:sz="0" w:space="0" w:color="auto"/>
        <w:left w:val="none" w:sz="0" w:space="0" w:color="auto"/>
        <w:bottom w:val="none" w:sz="0" w:space="0" w:color="auto"/>
        <w:right w:val="none" w:sz="0" w:space="0" w:color="auto"/>
      </w:divBdr>
    </w:div>
    <w:div w:id="876040299">
      <w:bodyDiv w:val="1"/>
      <w:marLeft w:val="0"/>
      <w:marRight w:val="0"/>
      <w:marTop w:val="0"/>
      <w:marBottom w:val="0"/>
      <w:divBdr>
        <w:top w:val="none" w:sz="0" w:space="0" w:color="auto"/>
        <w:left w:val="none" w:sz="0" w:space="0" w:color="auto"/>
        <w:bottom w:val="none" w:sz="0" w:space="0" w:color="auto"/>
        <w:right w:val="none" w:sz="0" w:space="0" w:color="auto"/>
      </w:divBdr>
    </w:div>
    <w:div w:id="876237489">
      <w:bodyDiv w:val="1"/>
      <w:marLeft w:val="0"/>
      <w:marRight w:val="0"/>
      <w:marTop w:val="0"/>
      <w:marBottom w:val="0"/>
      <w:divBdr>
        <w:top w:val="none" w:sz="0" w:space="0" w:color="auto"/>
        <w:left w:val="none" w:sz="0" w:space="0" w:color="auto"/>
        <w:bottom w:val="none" w:sz="0" w:space="0" w:color="auto"/>
        <w:right w:val="none" w:sz="0" w:space="0" w:color="auto"/>
      </w:divBdr>
    </w:div>
    <w:div w:id="876313258">
      <w:bodyDiv w:val="1"/>
      <w:marLeft w:val="0"/>
      <w:marRight w:val="0"/>
      <w:marTop w:val="0"/>
      <w:marBottom w:val="0"/>
      <w:divBdr>
        <w:top w:val="none" w:sz="0" w:space="0" w:color="auto"/>
        <w:left w:val="none" w:sz="0" w:space="0" w:color="auto"/>
        <w:bottom w:val="none" w:sz="0" w:space="0" w:color="auto"/>
        <w:right w:val="none" w:sz="0" w:space="0" w:color="auto"/>
      </w:divBdr>
    </w:div>
    <w:div w:id="877470272">
      <w:bodyDiv w:val="1"/>
      <w:marLeft w:val="0"/>
      <w:marRight w:val="0"/>
      <w:marTop w:val="0"/>
      <w:marBottom w:val="0"/>
      <w:divBdr>
        <w:top w:val="none" w:sz="0" w:space="0" w:color="auto"/>
        <w:left w:val="none" w:sz="0" w:space="0" w:color="auto"/>
        <w:bottom w:val="none" w:sz="0" w:space="0" w:color="auto"/>
        <w:right w:val="none" w:sz="0" w:space="0" w:color="auto"/>
      </w:divBdr>
    </w:div>
    <w:div w:id="877594053">
      <w:bodyDiv w:val="1"/>
      <w:marLeft w:val="0"/>
      <w:marRight w:val="0"/>
      <w:marTop w:val="0"/>
      <w:marBottom w:val="0"/>
      <w:divBdr>
        <w:top w:val="none" w:sz="0" w:space="0" w:color="auto"/>
        <w:left w:val="none" w:sz="0" w:space="0" w:color="auto"/>
        <w:bottom w:val="none" w:sz="0" w:space="0" w:color="auto"/>
        <w:right w:val="none" w:sz="0" w:space="0" w:color="auto"/>
      </w:divBdr>
    </w:div>
    <w:div w:id="877741607">
      <w:bodyDiv w:val="1"/>
      <w:marLeft w:val="0"/>
      <w:marRight w:val="0"/>
      <w:marTop w:val="0"/>
      <w:marBottom w:val="0"/>
      <w:divBdr>
        <w:top w:val="none" w:sz="0" w:space="0" w:color="auto"/>
        <w:left w:val="none" w:sz="0" w:space="0" w:color="auto"/>
        <w:bottom w:val="none" w:sz="0" w:space="0" w:color="auto"/>
        <w:right w:val="none" w:sz="0" w:space="0" w:color="auto"/>
      </w:divBdr>
    </w:div>
    <w:div w:id="877821009">
      <w:bodyDiv w:val="1"/>
      <w:marLeft w:val="0"/>
      <w:marRight w:val="0"/>
      <w:marTop w:val="0"/>
      <w:marBottom w:val="0"/>
      <w:divBdr>
        <w:top w:val="none" w:sz="0" w:space="0" w:color="auto"/>
        <w:left w:val="none" w:sz="0" w:space="0" w:color="auto"/>
        <w:bottom w:val="none" w:sz="0" w:space="0" w:color="auto"/>
        <w:right w:val="none" w:sz="0" w:space="0" w:color="auto"/>
      </w:divBdr>
    </w:div>
    <w:div w:id="878854162">
      <w:bodyDiv w:val="1"/>
      <w:marLeft w:val="0"/>
      <w:marRight w:val="0"/>
      <w:marTop w:val="0"/>
      <w:marBottom w:val="0"/>
      <w:divBdr>
        <w:top w:val="none" w:sz="0" w:space="0" w:color="auto"/>
        <w:left w:val="none" w:sz="0" w:space="0" w:color="auto"/>
        <w:bottom w:val="none" w:sz="0" w:space="0" w:color="auto"/>
        <w:right w:val="none" w:sz="0" w:space="0" w:color="auto"/>
      </w:divBdr>
    </w:div>
    <w:div w:id="878974862">
      <w:bodyDiv w:val="1"/>
      <w:marLeft w:val="0"/>
      <w:marRight w:val="0"/>
      <w:marTop w:val="0"/>
      <w:marBottom w:val="0"/>
      <w:divBdr>
        <w:top w:val="none" w:sz="0" w:space="0" w:color="auto"/>
        <w:left w:val="none" w:sz="0" w:space="0" w:color="auto"/>
        <w:bottom w:val="none" w:sz="0" w:space="0" w:color="auto"/>
        <w:right w:val="none" w:sz="0" w:space="0" w:color="auto"/>
      </w:divBdr>
    </w:div>
    <w:div w:id="880435747">
      <w:bodyDiv w:val="1"/>
      <w:marLeft w:val="0"/>
      <w:marRight w:val="0"/>
      <w:marTop w:val="0"/>
      <w:marBottom w:val="0"/>
      <w:divBdr>
        <w:top w:val="none" w:sz="0" w:space="0" w:color="auto"/>
        <w:left w:val="none" w:sz="0" w:space="0" w:color="auto"/>
        <w:bottom w:val="none" w:sz="0" w:space="0" w:color="auto"/>
        <w:right w:val="none" w:sz="0" w:space="0" w:color="auto"/>
      </w:divBdr>
    </w:div>
    <w:div w:id="880896306">
      <w:bodyDiv w:val="1"/>
      <w:marLeft w:val="0"/>
      <w:marRight w:val="0"/>
      <w:marTop w:val="0"/>
      <w:marBottom w:val="0"/>
      <w:divBdr>
        <w:top w:val="none" w:sz="0" w:space="0" w:color="auto"/>
        <w:left w:val="none" w:sz="0" w:space="0" w:color="auto"/>
        <w:bottom w:val="none" w:sz="0" w:space="0" w:color="auto"/>
        <w:right w:val="none" w:sz="0" w:space="0" w:color="auto"/>
      </w:divBdr>
    </w:div>
    <w:div w:id="882710589">
      <w:bodyDiv w:val="1"/>
      <w:marLeft w:val="0"/>
      <w:marRight w:val="0"/>
      <w:marTop w:val="0"/>
      <w:marBottom w:val="0"/>
      <w:divBdr>
        <w:top w:val="none" w:sz="0" w:space="0" w:color="auto"/>
        <w:left w:val="none" w:sz="0" w:space="0" w:color="auto"/>
        <w:bottom w:val="none" w:sz="0" w:space="0" w:color="auto"/>
        <w:right w:val="none" w:sz="0" w:space="0" w:color="auto"/>
      </w:divBdr>
    </w:div>
    <w:div w:id="882903678">
      <w:bodyDiv w:val="1"/>
      <w:marLeft w:val="0"/>
      <w:marRight w:val="0"/>
      <w:marTop w:val="0"/>
      <w:marBottom w:val="0"/>
      <w:divBdr>
        <w:top w:val="none" w:sz="0" w:space="0" w:color="auto"/>
        <w:left w:val="none" w:sz="0" w:space="0" w:color="auto"/>
        <w:bottom w:val="none" w:sz="0" w:space="0" w:color="auto"/>
        <w:right w:val="none" w:sz="0" w:space="0" w:color="auto"/>
      </w:divBdr>
    </w:div>
    <w:div w:id="883441198">
      <w:bodyDiv w:val="1"/>
      <w:marLeft w:val="0"/>
      <w:marRight w:val="0"/>
      <w:marTop w:val="0"/>
      <w:marBottom w:val="0"/>
      <w:divBdr>
        <w:top w:val="none" w:sz="0" w:space="0" w:color="auto"/>
        <w:left w:val="none" w:sz="0" w:space="0" w:color="auto"/>
        <w:bottom w:val="none" w:sz="0" w:space="0" w:color="auto"/>
        <w:right w:val="none" w:sz="0" w:space="0" w:color="auto"/>
      </w:divBdr>
    </w:div>
    <w:div w:id="883517571">
      <w:bodyDiv w:val="1"/>
      <w:marLeft w:val="0"/>
      <w:marRight w:val="0"/>
      <w:marTop w:val="0"/>
      <w:marBottom w:val="0"/>
      <w:divBdr>
        <w:top w:val="none" w:sz="0" w:space="0" w:color="auto"/>
        <w:left w:val="none" w:sz="0" w:space="0" w:color="auto"/>
        <w:bottom w:val="none" w:sz="0" w:space="0" w:color="auto"/>
        <w:right w:val="none" w:sz="0" w:space="0" w:color="auto"/>
      </w:divBdr>
    </w:div>
    <w:div w:id="884222633">
      <w:bodyDiv w:val="1"/>
      <w:marLeft w:val="0"/>
      <w:marRight w:val="0"/>
      <w:marTop w:val="0"/>
      <w:marBottom w:val="0"/>
      <w:divBdr>
        <w:top w:val="none" w:sz="0" w:space="0" w:color="auto"/>
        <w:left w:val="none" w:sz="0" w:space="0" w:color="auto"/>
        <w:bottom w:val="none" w:sz="0" w:space="0" w:color="auto"/>
        <w:right w:val="none" w:sz="0" w:space="0" w:color="auto"/>
      </w:divBdr>
    </w:div>
    <w:div w:id="884366297">
      <w:bodyDiv w:val="1"/>
      <w:marLeft w:val="0"/>
      <w:marRight w:val="0"/>
      <w:marTop w:val="0"/>
      <w:marBottom w:val="0"/>
      <w:divBdr>
        <w:top w:val="none" w:sz="0" w:space="0" w:color="auto"/>
        <w:left w:val="none" w:sz="0" w:space="0" w:color="auto"/>
        <w:bottom w:val="none" w:sz="0" w:space="0" w:color="auto"/>
        <w:right w:val="none" w:sz="0" w:space="0" w:color="auto"/>
      </w:divBdr>
    </w:div>
    <w:div w:id="885215814">
      <w:bodyDiv w:val="1"/>
      <w:marLeft w:val="0"/>
      <w:marRight w:val="0"/>
      <w:marTop w:val="0"/>
      <w:marBottom w:val="0"/>
      <w:divBdr>
        <w:top w:val="none" w:sz="0" w:space="0" w:color="auto"/>
        <w:left w:val="none" w:sz="0" w:space="0" w:color="auto"/>
        <w:bottom w:val="none" w:sz="0" w:space="0" w:color="auto"/>
        <w:right w:val="none" w:sz="0" w:space="0" w:color="auto"/>
      </w:divBdr>
    </w:div>
    <w:div w:id="885682233">
      <w:bodyDiv w:val="1"/>
      <w:marLeft w:val="0"/>
      <w:marRight w:val="0"/>
      <w:marTop w:val="0"/>
      <w:marBottom w:val="0"/>
      <w:divBdr>
        <w:top w:val="none" w:sz="0" w:space="0" w:color="auto"/>
        <w:left w:val="none" w:sz="0" w:space="0" w:color="auto"/>
        <w:bottom w:val="none" w:sz="0" w:space="0" w:color="auto"/>
        <w:right w:val="none" w:sz="0" w:space="0" w:color="auto"/>
      </w:divBdr>
    </w:div>
    <w:div w:id="885991110">
      <w:bodyDiv w:val="1"/>
      <w:marLeft w:val="0"/>
      <w:marRight w:val="0"/>
      <w:marTop w:val="0"/>
      <w:marBottom w:val="0"/>
      <w:divBdr>
        <w:top w:val="none" w:sz="0" w:space="0" w:color="auto"/>
        <w:left w:val="none" w:sz="0" w:space="0" w:color="auto"/>
        <w:bottom w:val="none" w:sz="0" w:space="0" w:color="auto"/>
        <w:right w:val="none" w:sz="0" w:space="0" w:color="auto"/>
      </w:divBdr>
    </w:div>
    <w:div w:id="886144908">
      <w:bodyDiv w:val="1"/>
      <w:marLeft w:val="0"/>
      <w:marRight w:val="0"/>
      <w:marTop w:val="0"/>
      <w:marBottom w:val="0"/>
      <w:divBdr>
        <w:top w:val="none" w:sz="0" w:space="0" w:color="auto"/>
        <w:left w:val="none" w:sz="0" w:space="0" w:color="auto"/>
        <w:bottom w:val="none" w:sz="0" w:space="0" w:color="auto"/>
        <w:right w:val="none" w:sz="0" w:space="0" w:color="auto"/>
      </w:divBdr>
    </w:div>
    <w:div w:id="886336344">
      <w:bodyDiv w:val="1"/>
      <w:marLeft w:val="0"/>
      <w:marRight w:val="0"/>
      <w:marTop w:val="0"/>
      <w:marBottom w:val="0"/>
      <w:divBdr>
        <w:top w:val="none" w:sz="0" w:space="0" w:color="auto"/>
        <w:left w:val="none" w:sz="0" w:space="0" w:color="auto"/>
        <w:bottom w:val="none" w:sz="0" w:space="0" w:color="auto"/>
        <w:right w:val="none" w:sz="0" w:space="0" w:color="auto"/>
      </w:divBdr>
    </w:div>
    <w:div w:id="886338397">
      <w:bodyDiv w:val="1"/>
      <w:marLeft w:val="0"/>
      <w:marRight w:val="0"/>
      <w:marTop w:val="0"/>
      <w:marBottom w:val="0"/>
      <w:divBdr>
        <w:top w:val="none" w:sz="0" w:space="0" w:color="auto"/>
        <w:left w:val="none" w:sz="0" w:space="0" w:color="auto"/>
        <w:bottom w:val="none" w:sz="0" w:space="0" w:color="auto"/>
        <w:right w:val="none" w:sz="0" w:space="0" w:color="auto"/>
      </w:divBdr>
    </w:div>
    <w:div w:id="887958603">
      <w:bodyDiv w:val="1"/>
      <w:marLeft w:val="0"/>
      <w:marRight w:val="0"/>
      <w:marTop w:val="0"/>
      <w:marBottom w:val="0"/>
      <w:divBdr>
        <w:top w:val="none" w:sz="0" w:space="0" w:color="auto"/>
        <w:left w:val="none" w:sz="0" w:space="0" w:color="auto"/>
        <w:bottom w:val="none" w:sz="0" w:space="0" w:color="auto"/>
        <w:right w:val="none" w:sz="0" w:space="0" w:color="auto"/>
      </w:divBdr>
    </w:div>
    <w:div w:id="888033843">
      <w:bodyDiv w:val="1"/>
      <w:marLeft w:val="0"/>
      <w:marRight w:val="0"/>
      <w:marTop w:val="0"/>
      <w:marBottom w:val="0"/>
      <w:divBdr>
        <w:top w:val="none" w:sz="0" w:space="0" w:color="auto"/>
        <w:left w:val="none" w:sz="0" w:space="0" w:color="auto"/>
        <w:bottom w:val="none" w:sz="0" w:space="0" w:color="auto"/>
        <w:right w:val="none" w:sz="0" w:space="0" w:color="auto"/>
      </w:divBdr>
    </w:div>
    <w:div w:id="888035741">
      <w:bodyDiv w:val="1"/>
      <w:marLeft w:val="0"/>
      <w:marRight w:val="0"/>
      <w:marTop w:val="0"/>
      <w:marBottom w:val="0"/>
      <w:divBdr>
        <w:top w:val="none" w:sz="0" w:space="0" w:color="auto"/>
        <w:left w:val="none" w:sz="0" w:space="0" w:color="auto"/>
        <w:bottom w:val="none" w:sz="0" w:space="0" w:color="auto"/>
        <w:right w:val="none" w:sz="0" w:space="0" w:color="auto"/>
      </w:divBdr>
    </w:div>
    <w:div w:id="888105983">
      <w:bodyDiv w:val="1"/>
      <w:marLeft w:val="0"/>
      <w:marRight w:val="0"/>
      <w:marTop w:val="0"/>
      <w:marBottom w:val="0"/>
      <w:divBdr>
        <w:top w:val="none" w:sz="0" w:space="0" w:color="auto"/>
        <w:left w:val="none" w:sz="0" w:space="0" w:color="auto"/>
        <w:bottom w:val="none" w:sz="0" w:space="0" w:color="auto"/>
        <w:right w:val="none" w:sz="0" w:space="0" w:color="auto"/>
      </w:divBdr>
    </w:div>
    <w:div w:id="888146771">
      <w:bodyDiv w:val="1"/>
      <w:marLeft w:val="0"/>
      <w:marRight w:val="0"/>
      <w:marTop w:val="0"/>
      <w:marBottom w:val="0"/>
      <w:divBdr>
        <w:top w:val="none" w:sz="0" w:space="0" w:color="auto"/>
        <w:left w:val="none" w:sz="0" w:space="0" w:color="auto"/>
        <w:bottom w:val="none" w:sz="0" w:space="0" w:color="auto"/>
        <w:right w:val="none" w:sz="0" w:space="0" w:color="auto"/>
      </w:divBdr>
    </w:div>
    <w:div w:id="888151201">
      <w:bodyDiv w:val="1"/>
      <w:marLeft w:val="0"/>
      <w:marRight w:val="0"/>
      <w:marTop w:val="0"/>
      <w:marBottom w:val="0"/>
      <w:divBdr>
        <w:top w:val="none" w:sz="0" w:space="0" w:color="auto"/>
        <w:left w:val="none" w:sz="0" w:space="0" w:color="auto"/>
        <w:bottom w:val="none" w:sz="0" w:space="0" w:color="auto"/>
        <w:right w:val="none" w:sz="0" w:space="0" w:color="auto"/>
      </w:divBdr>
    </w:div>
    <w:div w:id="889848747">
      <w:bodyDiv w:val="1"/>
      <w:marLeft w:val="0"/>
      <w:marRight w:val="0"/>
      <w:marTop w:val="0"/>
      <w:marBottom w:val="0"/>
      <w:divBdr>
        <w:top w:val="none" w:sz="0" w:space="0" w:color="auto"/>
        <w:left w:val="none" w:sz="0" w:space="0" w:color="auto"/>
        <w:bottom w:val="none" w:sz="0" w:space="0" w:color="auto"/>
        <w:right w:val="none" w:sz="0" w:space="0" w:color="auto"/>
      </w:divBdr>
    </w:div>
    <w:div w:id="890120866">
      <w:bodyDiv w:val="1"/>
      <w:marLeft w:val="0"/>
      <w:marRight w:val="0"/>
      <w:marTop w:val="0"/>
      <w:marBottom w:val="0"/>
      <w:divBdr>
        <w:top w:val="none" w:sz="0" w:space="0" w:color="auto"/>
        <w:left w:val="none" w:sz="0" w:space="0" w:color="auto"/>
        <w:bottom w:val="none" w:sz="0" w:space="0" w:color="auto"/>
        <w:right w:val="none" w:sz="0" w:space="0" w:color="auto"/>
      </w:divBdr>
    </w:div>
    <w:div w:id="891040536">
      <w:bodyDiv w:val="1"/>
      <w:marLeft w:val="0"/>
      <w:marRight w:val="0"/>
      <w:marTop w:val="0"/>
      <w:marBottom w:val="0"/>
      <w:divBdr>
        <w:top w:val="none" w:sz="0" w:space="0" w:color="auto"/>
        <w:left w:val="none" w:sz="0" w:space="0" w:color="auto"/>
        <w:bottom w:val="none" w:sz="0" w:space="0" w:color="auto"/>
        <w:right w:val="none" w:sz="0" w:space="0" w:color="auto"/>
      </w:divBdr>
    </w:div>
    <w:div w:id="891190922">
      <w:bodyDiv w:val="1"/>
      <w:marLeft w:val="0"/>
      <w:marRight w:val="0"/>
      <w:marTop w:val="0"/>
      <w:marBottom w:val="0"/>
      <w:divBdr>
        <w:top w:val="none" w:sz="0" w:space="0" w:color="auto"/>
        <w:left w:val="none" w:sz="0" w:space="0" w:color="auto"/>
        <w:bottom w:val="none" w:sz="0" w:space="0" w:color="auto"/>
        <w:right w:val="none" w:sz="0" w:space="0" w:color="auto"/>
      </w:divBdr>
    </w:div>
    <w:div w:id="892345753">
      <w:bodyDiv w:val="1"/>
      <w:marLeft w:val="0"/>
      <w:marRight w:val="0"/>
      <w:marTop w:val="0"/>
      <w:marBottom w:val="0"/>
      <w:divBdr>
        <w:top w:val="none" w:sz="0" w:space="0" w:color="auto"/>
        <w:left w:val="none" w:sz="0" w:space="0" w:color="auto"/>
        <w:bottom w:val="none" w:sz="0" w:space="0" w:color="auto"/>
        <w:right w:val="none" w:sz="0" w:space="0" w:color="auto"/>
      </w:divBdr>
    </w:div>
    <w:div w:id="893395351">
      <w:bodyDiv w:val="1"/>
      <w:marLeft w:val="0"/>
      <w:marRight w:val="0"/>
      <w:marTop w:val="0"/>
      <w:marBottom w:val="0"/>
      <w:divBdr>
        <w:top w:val="none" w:sz="0" w:space="0" w:color="auto"/>
        <w:left w:val="none" w:sz="0" w:space="0" w:color="auto"/>
        <w:bottom w:val="none" w:sz="0" w:space="0" w:color="auto"/>
        <w:right w:val="none" w:sz="0" w:space="0" w:color="auto"/>
      </w:divBdr>
    </w:div>
    <w:div w:id="894659287">
      <w:bodyDiv w:val="1"/>
      <w:marLeft w:val="0"/>
      <w:marRight w:val="0"/>
      <w:marTop w:val="0"/>
      <w:marBottom w:val="0"/>
      <w:divBdr>
        <w:top w:val="none" w:sz="0" w:space="0" w:color="auto"/>
        <w:left w:val="none" w:sz="0" w:space="0" w:color="auto"/>
        <w:bottom w:val="none" w:sz="0" w:space="0" w:color="auto"/>
        <w:right w:val="none" w:sz="0" w:space="0" w:color="auto"/>
      </w:divBdr>
    </w:div>
    <w:div w:id="894901137">
      <w:bodyDiv w:val="1"/>
      <w:marLeft w:val="0"/>
      <w:marRight w:val="0"/>
      <w:marTop w:val="0"/>
      <w:marBottom w:val="0"/>
      <w:divBdr>
        <w:top w:val="none" w:sz="0" w:space="0" w:color="auto"/>
        <w:left w:val="none" w:sz="0" w:space="0" w:color="auto"/>
        <w:bottom w:val="none" w:sz="0" w:space="0" w:color="auto"/>
        <w:right w:val="none" w:sz="0" w:space="0" w:color="auto"/>
      </w:divBdr>
    </w:div>
    <w:div w:id="895047537">
      <w:bodyDiv w:val="1"/>
      <w:marLeft w:val="0"/>
      <w:marRight w:val="0"/>
      <w:marTop w:val="0"/>
      <w:marBottom w:val="0"/>
      <w:divBdr>
        <w:top w:val="none" w:sz="0" w:space="0" w:color="auto"/>
        <w:left w:val="none" w:sz="0" w:space="0" w:color="auto"/>
        <w:bottom w:val="none" w:sz="0" w:space="0" w:color="auto"/>
        <w:right w:val="none" w:sz="0" w:space="0" w:color="auto"/>
      </w:divBdr>
    </w:div>
    <w:div w:id="895967287">
      <w:bodyDiv w:val="1"/>
      <w:marLeft w:val="0"/>
      <w:marRight w:val="0"/>
      <w:marTop w:val="0"/>
      <w:marBottom w:val="0"/>
      <w:divBdr>
        <w:top w:val="none" w:sz="0" w:space="0" w:color="auto"/>
        <w:left w:val="none" w:sz="0" w:space="0" w:color="auto"/>
        <w:bottom w:val="none" w:sz="0" w:space="0" w:color="auto"/>
        <w:right w:val="none" w:sz="0" w:space="0" w:color="auto"/>
      </w:divBdr>
    </w:div>
    <w:div w:id="896671480">
      <w:bodyDiv w:val="1"/>
      <w:marLeft w:val="0"/>
      <w:marRight w:val="0"/>
      <w:marTop w:val="0"/>
      <w:marBottom w:val="0"/>
      <w:divBdr>
        <w:top w:val="none" w:sz="0" w:space="0" w:color="auto"/>
        <w:left w:val="none" w:sz="0" w:space="0" w:color="auto"/>
        <w:bottom w:val="none" w:sz="0" w:space="0" w:color="auto"/>
        <w:right w:val="none" w:sz="0" w:space="0" w:color="auto"/>
      </w:divBdr>
    </w:div>
    <w:div w:id="897129173">
      <w:bodyDiv w:val="1"/>
      <w:marLeft w:val="0"/>
      <w:marRight w:val="0"/>
      <w:marTop w:val="0"/>
      <w:marBottom w:val="0"/>
      <w:divBdr>
        <w:top w:val="none" w:sz="0" w:space="0" w:color="auto"/>
        <w:left w:val="none" w:sz="0" w:space="0" w:color="auto"/>
        <w:bottom w:val="none" w:sz="0" w:space="0" w:color="auto"/>
        <w:right w:val="none" w:sz="0" w:space="0" w:color="auto"/>
      </w:divBdr>
    </w:div>
    <w:div w:id="897546011">
      <w:bodyDiv w:val="1"/>
      <w:marLeft w:val="0"/>
      <w:marRight w:val="0"/>
      <w:marTop w:val="0"/>
      <w:marBottom w:val="0"/>
      <w:divBdr>
        <w:top w:val="none" w:sz="0" w:space="0" w:color="auto"/>
        <w:left w:val="none" w:sz="0" w:space="0" w:color="auto"/>
        <w:bottom w:val="none" w:sz="0" w:space="0" w:color="auto"/>
        <w:right w:val="none" w:sz="0" w:space="0" w:color="auto"/>
      </w:divBdr>
    </w:div>
    <w:div w:id="898396177">
      <w:bodyDiv w:val="1"/>
      <w:marLeft w:val="0"/>
      <w:marRight w:val="0"/>
      <w:marTop w:val="0"/>
      <w:marBottom w:val="0"/>
      <w:divBdr>
        <w:top w:val="none" w:sz="0" w:space="0" w:color="auto"/>
        <w:left w:val="none" w:sz="0" w:space="0" w:color="auto"/>
        <w:bottom w:val="none" w:sz="0" w:space="0" w:color="auto"/>
        <w:right w:val="none" w:sz="0" w:space="0" w:color="auto"/>
      </w:divBdr>
    </w:div>
    <w:div w:id="899632133">
      <w:bodyDiv w:val="1"/>
      <w:marLeft w:val="0"/>
      <w:marRight w:val="0"/>
      <w:marTop w:val="0"/>
      <w:marBottom w:val="0"/>
      <w:divBdr>
        <w:top w:val="none" w:sz="0" w:space="0" w:color="auto"/>
        <w:left w:val="none" w:sz="0" w:space="0" w:color="auto"/>
        <w:bottom w:val="none" w:sz="0" w:space="0" w:color="auto"/>
        <w:right w:val="none" w:sz="0" w:space="0" w:color="auto"/>
      </w:divBdr>
    </w:div>
    <w:div w:id="902637461">
      <w:bodyDiv w:val="1"/>
      <w:marLeft w:val="0"/>
      <w:marRight w:val="0"/>
      <w:marTop w:val="0"/>
      <w:marBottom w:val="0"/>
      <w:divBdr>
        <w:top w:val="none" w:sz="0" w:space="0" w:color="auto"/>
        <w:left w:val="none" w:sz="0" w:space="0" w:color="auto"/>
        <w:bottom w:val="none" w:sz="0" w:space="0" w:color="auto"/>
        <w:right w:val="none" w:sz="0" w:space="0" w:color="auto"/>
      </w:divBdr>
    </w:div>
    <w:div w:id="902718161">
      <w:bodyDiv w:val="1"/>
      <w:marLeft w:val="0"/>
      <w:marRight w:val="0"/>
      <w:marTop w:val="0"/>
      <w:marBottom w:val="0"/>
      <w:divBdr>
        <w:top w:val="none" w:sz="0" w:space="0" w:color="auto"/>
        <w:left w:val="none" w:sz="0" w:space="0" w:color="auto"/>
        <w:bottom w:val="none" w:sz="0" w:space="0" w:color="auto"/>
        <w:right w:val="none" w:sz="0" w:space="0" w:color="auto"/>
      </w:divBdr>
    </w:div>
    <w:div w:id="902762023">
      <w:bodyDiv w:val="1"/>
      <w:marLeft w:val="0"/>
      <w:marRight w:val="0"/>
      <w:marTop w:val="0"/>
      <w:marBottom w:val="0"/>
      <w:divBdr>
        <w:top w:val="none" w:sz="0" w:space="0" w:color="auto"/>
        <w:left w:val="none" w:sz="0" w:space="0" w:color="auto"/>
        <w:bottom w:val="none" w:sz="0" w:space="0" w:color="auto"/>
        <w:right w:val="none" w:sz="0" w:space="0" w:color="auto"/>
      </w:divBdr>
    </w:div>
    <w:div w:id="904028083">
      <w:bodyDiv w:val="1"/>
      <w:marLeft w:val="0"/>
      <w:marRight w:val="0"/>
      <w:marTop w:val="0"/>
      <w:marBottom w:val="0"/>
      <w:divBdr>
        <w:top w:val="none" w:sz="0" w:space="0" w:color="auto"/>
        <w:left w:val="none" w:sz="0" w:space="0" w:color="auto"/>
        <w:bottom w:val="none" w:sz="0" w:space="0" w:color="auto"/>
        <w:right w:val="none" w:sz="0" w:space="0" w:color="auto"/>
      </w:divBdr>
    </w:div>
    <w:div w:id="904099763">
      <w:bodyDiv w:val="1"/>
      <w:marLeft w:val="0"/>
      <w:marRight w:val="0"/>
      <w:marTop w:val="0"/>
      <w:marBottom w:val="0"/>
      <w:divBdr>
        <w:top w:val="none" w:sz="0" w:space="0" w:color="auto"/>
        <w:left w:val="none" w:sz="0" w:space="0" w:color="auto"/>
        <w:bottom w:val="none" w:sz="0" w:space="0" w:color="auto"/>
        <w:right w:val="none" w:sz="0" w:space="0" w:color="auto"/>
      </w:divBdr>
    </w:div>
    <w:div w:id="905798176">
      <w:bodyDiv w:val="1"/>
      <w:marLeft w:val="0"/>
      <w:marRight w:val="0"/>
      <w:marTop w:val="0"/>
      <w:marBottom w:val="0"/>
      <w:divBdr>
        <w:top w:val="none" w:sz="0" w:space="0" w:color="auto"/>
        <w:left w:val="none" w:sz="0" w:space="0" w:color="auto"/>
        <w:bottom w:val="none" w:sz="0" w:space="0" w:color="auto"/>
        <w:right w:val="none" w:sz="0" w:space="0" w:color="auto"/>
      </w:divBdr>
    </w:div>
    <w:div w:id="906232194">
      <w:bodyDiv w:val="1"/>
      <w:marLeft w:val="0"/>
      <w:marRight w:val="0"/>
      <w:marTop w:val="0"/>
      <w:marBottom w:val="0"/>
      <w:divBdr>
        <w:top w:val="none" w:sz="0" w:space="0" w:color="auto"/>
        <w:left w:val="none" w:sz="0" w:space="0" w:color="auto"/>
        <w:bottom w:val="none" w:sz="0" w:space="0" w:color="auto"/>
        <w:right w:val="none" w:sz="0" w:space="0" w:color="auto"/>
      </w:divBdr>
    </w:div>
    <w:div w:id="907114617">
      <w:bodyDiv w:val="1"/>
      <w:marLeft w:val="0"/>
      <w:marRight w:val="0"/>
      <w:marTop w:val="0"/>
      <w:marBottom w:val="0"/>
      <w:divBdr>
        <w:top w:val="none" w:sz="0" w:space="0" w:color="auto"/>
        <w:left w:val="none" w:sz="0" w:space="0" w:color="auto"/>
        <w:bottom w:val="none" w:sz="0" w:space="0" w:color="auto"/>
        <w:right w:val="none" w:sz="0" w:space="0" w:color="auto"/>
      </w:divBdr>
    </w:div>
    <w:div w:id="907227076">
      <w:bodyDiv w:val="1"/>
      <w:marLeft w:val="0"/>
      <w:marRight w:val="0"/>
      <w:marTop w:val="0"/>
      <w:marBottom w:val="0"/>
      <w:divBdr>
        <w:top w:val="none" w:sz="0" w:space="0" w:color="auto"/>
        <w:left w:val="none" w:sz="0" w:space="0" w:color="auto"/>
        <w:bottom w:val="none" w:sz="0" w:space="0" w:color="auto"/>
        <w:right w:val="none" w:sz="0" w:space="0" w:color="auto"/>
      </w:divBdr>
    </w:div>
    <w:div w:id="908541514">
      <w:bodyDiv w:val="1"/>
      <w:marLeft w:val="0"/>
      <w:marRight w:val="0"/>
      <w:marTop w:val="0"/>
      <w:marBottom w:val="0"/>
      <w:divBdr>
        <w:top w:val="none" w:sz="0" w:space="0" w:color="auto"/>
        <w:left w:val="none" w:sz="0" w:space="0" w:color="auto"/>
        <w:bottom w:val="none" w:sz="0" w:space="0" w:color="auto"/>
        <w:right w:val="none" w:sz="0" w:space="0" w:color="auto"/>
      </w:divBdr>
    </w:div>
    <w:div w:id="910624311">
      <w:bodyDiv w:val="1"/>
      <w:marLeft w:val="0"/>
      <w:marRight w:val="0"/>
      <w:marTop w:val="0"/>
      <w:marBottom w:val="0"/>
      <w:divBdr>
        <w:top w:val="none" w:sz="0" w:space="0" w:color="auto"/>
        <w:left w:val="none" w:sz="0" w:space="0" w:color="auto"/>
        <w:bottom w:val="none" w:sz="0" w:space="0" w:color="auto"/>
        <w:right w:val="none" w:sz="0" w:space="0" w:color="auto"/>
      </w:divBdr>
    </w:div>
    <w:div w:id="911040194">
      <w:bodyDiv w:val="1"/>
      <w:marLeft w:val="0"/>
      <w:marRight w:val="0"/>
      <w:marTop w:val="0"/>
      <w:marBottom w:val="0"/>
      <w:divBdr>
        <w:top w:val="none" w:sz="0" w:space="0" w:color="auto"/>
        <w:left w:val="none" w:sz="0" w:space="0" w:color="auto"/>
        <w:bottom w:val="none" w:sz="0" w:space="0" w:color="auto"/>
        <w:right w:val="none" w:sz="0" w:space="0" w:color="auto"/>
      </w:divBdr>
    </w:div>
    <w:div w:id="912157714">
      <w:bodyDiv w:val="1"/>
      <w:marLeft w:val="0"/>
      <w:marRight w:val="0"/>
      <w:marTop w:val="0"/>
      <w:marBottom w:val="0"/>
      <w:divBdr>
        <w:top w:val="none" w:sz="0" w:space="0" w:color="auto"/>
        <w:left w:val="none" w:sz="0" w:space="0" w:color="auto"/>
        <w:bottom w:val="none" w:sz="0" w:space="0" w:color="auto"/>
        <w:right w:val="none" w:sz="0" w:space="0" w:color="auto"/>
      </w:divBdr>
    </w:div>
    <w:div w:id="912936836">
      <w:bodyDiv w:val="1"/>
      <w:marLeft w:val="0"/>
      <w:marRight w:val="0"/>
      <w:marTop w:val="0"/>
      <w:marBottom w:val="0"/>
      <w:divBdr>
        <w:top w:val="none" w:sz="0" w:space="0" w:color="auto"/>
        <w:left w:val="none" w:sz="0" w:space="0" w:color="auto"/>
        <w:bottom w:val="none" w:sz="0" w:space="0" w:color="auto"/>
        <w:right w:val="none" w:sz="0" w:space="0" w:color="auto"/>
      </w:divBdr>
    </w:div>
    <w:div w:id="913778156">
      <w:bodyDiv w:val="1"/>
      <w:marLeft w:val="0"/>
      <w:marRight w:val="0"/>
      <w:marTop w:val="0"/>
      <w:marBottom w:val="0"/>
      <w:divBdr>
        <w:top w:val="none" w:sz="0" w:space="0" w:color="auto"/>
        <w:left w:val="none" w:sz="0" w:space="0" w:color="auto"/>
        <w:bottom w:val="none" w:sz="0" w:space="0" w:color="auto"/>
        <w:right w:val="none" w:sz="0" w:space="0" w:color="auto"/>
      </w:divBdr>
    </w:div>
    <w:div w:id="914781453">
      <w:bodyDiv w:val="1"/>
      <w:marLeft w:val="0"/>
      <w:marRight w:val="0"/>
      <w:marTop w:val="0"/>
      <w:marBottom w:val="0"/>
      <w:divBdr>
        <w:top w:val="none" w:sz="0" w:space="0" w:color="auto"/>
        <w:left w:val="none" w:sz="0" w:space="0" w:color="auto"/>
        <w:bottom w:val="none" w:sz="0" w:space="0" w:color="auto"/>
        <w:right w:val="none" w:sz="0" w:space="0" w:color="auto"/>
      </w:divBdr>
    </w:div>
    <w:div w:id="915166782">
      <w:bodyDiv w:val="1"/>
      <w:marLeft w:val="0"/>
      <w:marRight w:val="0"/>
      <w:marTop w:val="0"/>
      <w:marBottom w:val="0"/>
      <w:divBdr>
        <w:top w:val="none" w:sz="0" w:space="0" w:color="auto"/>
        <w:left w:val="none" w:sz="0" w:space="0" w:color="auto"/>
        <w:bottom w:val="none" w:sz="0" w:space="0" w:color="auto"/>
        <w:right w:val="none" w:sz="0" w:space="0" w:color="auto"/>
      </w:divBdr>
    </w:div>
    <w:div w:id="915481408">
      <w:bodyDiv w:val="1"/>
      <w:marLeft w:val="0"/>
      <w:marRight w:val="0"/>
      <w:marTop w:val="0"/>
      <w:marBottom w:val="0"/>
      <w:divBdr>
        <w:top w:val="none" w:sz="0" w:space="0" w:color="auto"/>
        <w:left w:val="none" w:sz="0" w:space="0" w:color="auto"/>
        <w:bottom w:val="none" w:sz="0" w:space="0" w:color="auto"/>
        <w:right w:val="none" w:sz="0" w:space="0" w:color="auto"/>
      </w:divBdr>
    </w:div>
    <w:div w:id="916087008">
      <w:bodyDiv w:val="1"/>
      <w:marLeft w:val="0"/>
      <w:marRight w:val="0"/>
      <w:marTop w:val="0"/>
      <w:marBottom w:val="0"/>
      <w:divBdr>
        <w:top w:val="none" w:sz="0" w:space="0" w:color="auto"/>
        <w:left w:val="none" w:sz="0" w:space="0" w:color="auto"/>
        <w:bottom w:val="none" w:sz="0" w:space="0" w:color="auto"/>
        <w:right w:val="none" w:sz="0" w:space="0" w:color="auto"/>
      </w:divBdr>
    </w:div>
    <w:div w:id="916791899">
      <w:bodyDiv w:val="1"/>
      <w:marLeft w:val="0"/>
      <w:marRight w:val="0"/>
      <w:marTop w:val="0"/>
      <w:marBottom w:val="0"/>
      <w:divBdr>
        <w:top w:val="none" w:sz="0" w:space="0" w:color="auto"/>
        <w:left w:val="none" w:sz="0" w:space="0" w:color="auto"/>
        <w:bottom w:val="none" w:sz="0" w:space="0" w:color="auto"/>
        <w:right w:val="none" w:sz="0" w:space="0" w:color="auto"/>
      </w:divBdr>
    </w:div>
    <w:div w:id="917054610">
      <w:bodyDiv w:val="1"/>
      <w:marLeft w:val="0"/>
      <w:marRight w:val="0"/>
      <w:marTop w:val="0"/>
      <w:marBottom w:val="0"/>
      <w:divBdr>
        <w:top w:val="none" w:sz="0" w:space="0" w:color="auto"/>
        <w:left w:val="none" w:sz="0" w:space="0" w:color="auto"/>
        <w:bottom w:val="none" w:sz="0" w:space="0" w:color="auto"/>
        <w:right w:val="none" w:sz="0" w:space="0" w:color="auto"/>
      </w:divBdr>
    </w:div>
    <w:div w:id="918976484">
      <w:bodyDiv w:val="1"/>
      <w:marLeft w:val="0"/>
      <w:marRight w:val="0"/>
      <w:marTop w:val="0"/>
      <w:marBottom w:val="0"/>
      <w:divBdr>
        <w:top w:val="none" w:sz="0" w:space="0" w:color="auto"/>
        <w:left w:val="none" w:sz="0" w:space="0" w:color="auto"/>
        <w:bottom w:val="none" w:sz="0" w:space="0" w:color="auto"/>
        <w:right w:val="none" w:sz="0" w:space="0" w:color="auto"/>
      </w:divBdr>
    </w:div>
    <w:div w:id="919022672">
      <w:bodyDiv w:val="1"/>
      <w:marLeft w:val="0"/>
      <w:marRight w:val="0"/>
      <w:marTop w:val="0"/>
      <w:marBottom w:val="0"/>
      <w:divBdr>
        <w:top w:val="none" w:sz="0" w:space="0" w:color="auto"/>
        <w:left w:val="none" w:sz="0" w:space="0" w:color="auto"/>
        <w:bottom w:val="none" w:sz="0" w:space="0" w:color="auto"/>
        <w:right w:val="none" w:sz="0" w:space="0" w:color="auto"/>
      </w:divBdr>
    </w:div>
    <w:div w:id="919674917">
      <w:bodyDiv w:val="1"/>
      <w:marLeft w:val="0"/>
      <w:marRight w:val="0"/>
      <w:marTop w:val="0"/>
      <w:marBottom w:val="0"/>
      <w:divBdr>
        <w:top w:val="none" w:sz="0" w:space="0" w:color="auto"/>
        <w:left w:val="none" w:sz="0" w:space="0" w:color="auto"/>
        <w:bottom w:val="none" w:sz="0" w:space="0" w:color="auto"/>
        <w:right w:val="none" w:sz="0" w:space="0" w:color="auto"/>
      </w:divBdr>
    </w:div>
    <w:div w:id="919873810">
      <w:bodyDiv w:val="1"/>
      <w:marLeft w:val="0"/>
      <w:marRight w:val="0"/>
      <w:marTop w:val="0"/>
      <w:marBottom w:val="0"/>
      <w:divBdr>
        <w:top w:val="none" w:sz="0" w:space="0" w:color="auto"/>
        <w:left w:val="none" w:sz="0" w:space="0" w:color="auto"/>
        <w:bottom w:val="none" w:sz="0" w:space="0" w:color="auto"/>
        <w:right w:val="none" w:sz="0" w:space="0" w:color="auto"/>
      </w:divBdr>
    </w:div>
    <w:div w:id="920678863">
      <w:bodyDiv w:val="1"/>
      <w:marLeft w:val="0"/>
      <w:marRight w:val="0"/>
      <w:marTop w:val="0"/>
      <w:marBottom w:val="0"/>
      <w:divBdr>
        <w:top w:val="none" w:sz="0" w:space="0" w:color="auto"/>
        <w:left w:val="none" w:sz="0" w:space="0" w:color="auto"/>
        <w:bottom w:val="none" w:sz="0" w:space="0" w:color="auto"/>
        <w:right w:val="none" w:sz="0" w:space="0" w:color="auto"/>
      </w:divBdr>
    </w:div>
    <w:div w:id="920717448">
      <w:bodyDiv w:val="1"/>
      <w:marLeft w:val="0"/>
      <w:marRight w:val="0"/>
      <w:marTop w:val="0"/>
      <w:marBottom w:val="0"/>
      <w:divBdr>
        <w:top w:val="none" w:sz="0" w:space="0" w:color="auto"/>
        <w:left w:val="none" w:sz="0" w:space="0" w:color="auto"/>
        <w:bottom w:val="none" w:sz="0" w:space="0" w:color="auto"/>
        <w:right w:val="none" w:sz="0" w:space="0" w:color="auto"/>
      </w:divBdr>
    </w:div>
    <w:div w:id="921333783">
      <w:bodyDiv w:val="1"/>
      <w:marLeft w:val="0"/>
      <w:marRight w:val="0"/>
      <w:marTop w:val="0"/>
      <w:marBottom w:val="0"/>
      <w:divBdr>
        <w:top w:val="none" w:sz="0" w:space="0" w:color="auto"/>
        <w:left w:val="none" w:sz="0" w:space="0" w:color="auto"/>
        <w:bottom w:val="none" w:sz="0" w:space="0" w:color="auto"/>
        <w:right w:val="none" w:sz="0" w:space="0" w:color="auto"/>
      </w:divBdr>
    </w:div>
    <w:div w:id="921375930">
      <w:bodyDiv w:val="1"/>
      <w:marLeft w:val="0"/>
      <w:marRight w:val="0"/>
      <w:marTop w:val="0"/>
      <w:marBottom w:val="0"/>
      <w:divBdr>
        <w:top w:val="none" w:sz="0" w:space="0" w:color="auto"/>
        <w:left w:val="none" w:sz="0" w:space="0" w:color="auto"/>
        <w:bottom w:val="none" w:sz="0" w:space="0" w:color="auto"/>
        <w:right w:val="none" w:sz="0" w:space="0" w:color="auto"/>
      </w:divBdr>
    </w:div>
    <w:div w:id="921724565">
      <w:bodyDiv w:val="1"/>
      <w:marLeft w:val="0"/>
      <w:marRight w:val="0"/>
      <w:marTop w:val="0"/>
      <w:marBottom w:val="0"/>
      <w:divBdr>
        <w:top w:val="none" w:sz="0" w:space="0" w:color="auto"/>
        <w:left w:val="none" w:sz="0" w:space="0" w:color="auto"/>
        <w:bottom w:val="none" w:sz="0" w:space="0" w:color="auto"/>
        <w:right w:val="none" w:sz="0" w:space="0" w:color="auto"/>
      </w:divBdr>
    </w:div>
    <w:div w:id="922225613">
      <w:bodyDiv w:val="1"/>
      <w:marLeft w:val="0"/>
      <w:marRight w:val="0"/>
      <w:marTop w:val="0"/>
      <w:marBottom w:val="0"/>
      <w:divBdr>
        <w:top w:val="none" w:sz="0" w:space="0" w:color="auto"/>
        <w:left w:val="none" w:sz="0" w:space="0" w:color="auto"/>
        <w:bottom w:val="none" w:sz="0" w:space="0" w:color="auto"/>
        <w:right w:val="none" w:sz="0" w:space="0" w:color="auto"/>
      </w:divBdr>
    </w:div>
    <w:div w:id="922910231">
      <w:bodyDiv w:val="1"/>
      <w:marLeft w:val="0"/>
      <w:marRight w:val="0"/>
      <w:marTop w:val="0"/>
      <w:marBottom w:val="0"/>
      <w:divBdr>
        <w:top w:val="none" w:sz="0" w:space="0" w:color="auto"/>
        <w:left w:val="none" w:sz="0" w:space="0" w:color="auto"/>
        <w:bottom w:val="none" w:sz="0" w:space="0" w:color="auto"/>
        <w:right w:val="none" w:sz="0" w:space="0" w:color="auto"/>
      </w:divBdr>
    </w:div>
    <w:div w:id="923689581">
      <w:bodyDiv w:val="1"/>
      <w:marLeft w:val="0"/>
      <w:marRight w:val="0"/>
      <w:marTop w:val="0"/>
      <w:marBottom w:val="0"/>
      <w:divBdr>
        <w:top w:val="none" w:sz="0" w:space="0" w:color="auto"/>
        <w:left w:val="none" w:sz="0" w:space="0" w:color="auto"/>
        <w:bottom w:val="none" w:sz="0" w:space="0" w:color="auto"/>
        <w:right w:val="none" w:sz="0" w:space="0" w:color="auto"/>
      </w:divBdr>
    </w:div>
    <w:div w:id="924995213">
      <w:bodyDiv w:val="1"/>
      <w:marLeft w:val="0"/>
      <w:marRight w:val="0"/>
      <w:marTop w:val="0"/>
      <w:marBottom w:val="0"/>
      <w:divBdr>
        <w:top w:val="none" w:sz="0" w:space="0" w:color="auto"/>
        <w:left w:val="none" w:sz="0" w:space="0" w:color="auto"/>
        <w:bottom w:val="none" w:sz="0" w:space="0" w:color="auto"/>
        <w:right w:val="none" w:sz="0" w:space="0" w:color="auto"/>
      </w:divBdr>
    </w:div>
    <w:div w:id="924996828">
      <w:bodyDiv w:val="1"/>
      <w:marLeft w:val="0"/>
      <w:marRight w:val="0"/>
      <w:marTop w:val="0"/>
      <w:marBottom w:val="0"/>
      <w:divBdr>
        <w:top w:val="none" w:sz="0" w:space="0" w:color="auto"/>
        <w:left w:val="none" w:sz="0" w:space="0" w:color="auto"/>
        <w:bottom w:val="none" w:sz="0" w:space="0" w:color="auto"/>
        <w:right w:val="none" w:sz="0" w:space="0" w:color="auto"/>
      </w:divBdr>
    </w:div>
    <w:div w:id="925110271">
      <w:bodyDiv w:val="1"/>
      <w:marLeft w:val="0"/>
      <w:marRight w:val="0"/>
      <w:marTop w:val="0"/>
      <w:marBottom w:val="0"/>
      <w:divBdr>
        <w:top w:val="none" w:sz="0" w:space="0" w:color="auto"/>
        <w:left w:val="none" w:sz="0" w:space="0" w:color="auto"/>
        <w:bottom w:val="none" w:sz="0" w:space="0" w:color="auto"/>
        <w:right w:val="none" w:sz="0" w:space="0" w:color="auto"/>
      </w:divBdr>
    </w:div>
    <w:div w:id="926498683">
      <w:bodyDiv w:val="1"/>
      <w:marLeft w:val="0"/>
      <w:marRight w:val="0"/>
      <w:marTop w:val="0"/>
      <w:marBottom w:val="0"/>
      <w:divBdr>
        <w:top w:val="none" w:sz="0" w:space="0" w:color="auto"/>
        <w:left w:val="none" w:sz="0" w:space="0" w:color="auto"/>
        <w:bottom w:val="none" w:sz="0" w:space="0" w:color="auto"/>
        <w:right w:val="none" w:sz="0" w:space="0" w:color="auto"/>
      </w:divBdr>
    </w:div>
    <w:div w:id="927036752">
      <w:bodyDiv w:val="1"/>
      <w:marLeft w:val="0"/>
      <w:marRight w:val="0"/>
      <w:marTop w:val="0"/>
      <w:marBottom w:val="0"/>
      <w:divBdr>
        <w:top w:val="none" w:sz="0" w:space="0" w:color="auto"/>
        <w:left w:val="none" w:sz="0" w:space="0" w:color="auto"/>
        <w:bottom w:val="none" w:sz="0" w:space="0" w:color="auto"/>
        <w:right w:val="none" w:sz="0" w:space="0" w:color="auto"/>
      </w:divBdr>
    </w:div>
    <w:div w:id="929968991">
      <w:bodyDiv w:val="1"/>
      <w:marLeft w:val="0"/>
      <w:marRight w:val="0"/>
      <w:marTop w:val="0"/>
      <w:marBottom w:val="0"/>
      <w:divBdr>
        <w:top w:val="none" w:sz="0" w:space="0" w:color="auto"/>
        <w:left w:val="none" w:sz="0" w:space="0" w:color="auto"/>
        <w:bottom w:val="none" w:sz="0" w:space="0" w:color="auto"/>
        <w:right w:val="none" w:sz="0" w:space="0" w:color="auto"/>
      </w:divBdr>
    </w:div>
    <w:div w:id="930091054">
      <w:bodyDiv w:val="1"/>
      <w:marLeft w:val="0"/>
      <w:marRight w:val="0"/>
      <w:marTop w:val="0"/>
      <w:marBottom w:val="0"/>
      <w:divBdr>
        <w:top w:val="none" w:sz="0" w:space="0" w:color="auto"/>
        <w:left w:val="none" w:sz="0" w:space="0" w:color="auto"/>
        <w:bottom w:val="none" w:sz="0" w:space="0" w:color="auto"/>
        <w:right w:val="none" w:sz="0" w:space="0" w:color="auto"/>
      </w:divBdr>
    </w:div>
    <w:div w:id="930510363">
      <w:bodyDiv w:val="1"/>
      <w:marLeft w:val="0"/>
      <w:marRight w:val="0"/>
      <w:marTop w:val="0"/>
      <w:marBottom w:val="0"/>
      <w:divBdr>
        <w:top w:val="none" w:sz="0" w:space="0" w:color="auto"/>
        <w:left w:val="none" w:sz="0" w:space="0" w:color="auto"/>
        <w:bottom w:val="none" w:sz="0" w:space="0" w:color="auto"/>
        <w:right w:val="none" w:sz="0" w:space="0" w:color="auto"/>
      </w:divBdr>
    </w:div>
    <w:div w:id="931088963">
      <w:bodyDiv w:val="1"/>
      <w:marLeft w:val="0"/>
      <w:marRight w:val="0"/>
      <w:marTop w:val="0"/>
      <w:marBottom w:val="0"/>
      <w:divBdr>
        <w:top w:val="none" w:sz="0" w:space="0" w:color="auto"/>
        <w:left w:val="none" w:sz="0" w:space="0" w:color="auto"/>
        <w:bottom w:val="none" w:sz="0" w:space="0" w:color="auto"/>
        <w:right w:val="none" w:sz="0" w:space="0" w:color="auto"/>
      </w:divBdr>
    </w:div>
    <w:div w:id="931401712">
      <w:bodyDiv w:val="1"/>
      <w:marLeft w:val="0"/>
      <w:marRight w:val="0"/>
      <w:marTop w:val="0"/>
      <w:marBottom w:val="0"/>
      <w:divBdr>
        <w:top w:val="none" w:sz="0" w:space="0" w:color="auto"/>
        <w:left w:val="none" w:sz="0" w:space="0" w:color="auto"/>
        <w:bottom w:val="none" w:sz="0" w:space="0" w:color="auto"/>
        <w:right w:val="none" w:sz="0" w:space="0" w:color="auto"/>
      </w:divBdr>
    </w:div>
    <w:div w:id="931745828">
      <w:bodyDiv w:val="1"/>
      <w:marLeft w:val="0"/>
      <w:marRight w:val="0"/>
      <w:marTop w:val="0"/>
      <w:marBottom w:val="0"/>
      <w:divBdr>
        <w:top w:val="none" w:sz="0" w:space="0" w:color="auto"/>
        <w:left w:val="none" w:sz="0" w:space="0" w:color="auto"/>
        <w:bottom w:val="none" w:sz="0" w:space="0" w:color="auto"/>
        <w:right w:val="none" w:sz="0" w:space="0" w:color="auto"/>
      </w:divBdr>
    </w:div>
    <w:div w:id="932905425">
      <w:bodyDiv w:val="1"/>
      <w:marLeft w:val="0"/>
      <w:marRight w:val="0"/>
      <w:marTop w:val="0"/>
      <w:marBottom w:val="0"/>
      <w:divBdr>
        <w:top w:val="none" w:sz="0" w:space="0" w:color="auto"/>
        <w:left w:val="none" w:sz="0" w:space="0" w:color="auto"/>
        <w:bottom w:val="none" w:sz="0" w:space="0" w:color="auto"/>
        <w:right w:val="none" w:sz="0" w:space="0" w:color="auto"/>
      </w:divBdr>
    </w:div>
    <w:div w:id="933124753">
      <w:bodyDiv w:val="1"/>
      <w:marLeft w:val="0"/>
      <w:marRight w:val="0"/>
      <w:marTop w:val="0"/>
      <w:marBottom w:val="0"/>
      <w:divBdr>
        <w:top w:val="none" w:sz="0" w:space="0" w:color="auto"/>
        <w:left w:val="none" w:sz="0" w:space="0" w:color="auto"/>
        <w:bottom w:val="none" w:sz="0" w:space="0" w:color="auto"/>
        <w:right w:val="none" w:sz="0" w:space="0" w:color="auto"/>
      </w:divBdr>
    </w:div>
    <w:div w:id="934478757">
      <w:bodyDiv w:val="1"/>
      <w:marLeft w:val="0"/>
      <w:marRight w:val="0"/>
      <w:marTop w:val="0"/>
      <w:marBottom w:val="0"/>
      <w:divBdr>
        <w:top w:val="none" w:sz="0" w:space="0" w:color="auto"/>
        <w:left w:val="none" w:sz="0" w:space="0" w:color="auto"/>
        <w:bottom w:val="none" w:sz="0" w:space="0" w:color="auto"/>
        <w:right w:val="none" w:sz="0" w:space="0" w:color="auto"/>
      </w:divBdr>
    </w:div>
    <w:div w:id="934824876">
      <w:bodyDiv w:val="1"/>
      <w:marLeft w:val="0"/>
      <w:marRight w:val="0"/>
      <w:marTop w:val="0"/>
      <w:marBottom w:val="0"/>
      <w:divBdr>
        <w:top w:val="none" w:sz="0" w:space="0" w:color="auto"/>
        <w:left w:val="none" w:sz="0" w:space="0" w:color="auto"/>
        <w:bottom w:val="none" w:sz="0" w:space="0" w:color="auto"/>
        <w:right w:val="none" w:sz="0" w:space="0" w:color="auto"/>
      </w:divBdr>
    </w:div>
    <w:div w:id="934944794">
      <w:bodyDiv w:val="1"/>
      <w:marLeft w:val="0"/>
      <w:marRight w:val="0"/>
      <w:marTop w:val="0"/>
      <w:marBottom w:val="0"/>
      <w:divBdr>
        <w:top w:val="none" w:sz="0" w:space="0" w:color="auto"/>
        <w:left w:val="none" w:sz="0" w:space="0" w:color="auto"/>
        <w:bottom w:val="none" w:sz="0" w:space="0" w:color="auto"/>
        <w:right w:val="none" w:sz="0" w:space="0" w:color="auto"/>
      </w:divBdr>
    </w:div>
    <w:div w:id="936257908">
      <w:bodyDiv w:val="1"/>
      <w:marLeft w:val="0"/>
      <w:marRight w:val="0"/>
      <w:marTop w:val="0"/>
      <w:marBottom w:val="0"/>
      <w:divBdr>
        <w:top w:val="none" w:sz="0" w:space="0" w:color="auto"/>
        <w:left w:val="none" w:sz="0" w:space="0" w:color="auto"/>
        <w:bottom w:val="none" w:sz="0" w:space="0" w:color="auto"/>
        <w:right w:val="none" w:sz="0" w:space="0" w:color="auto"/>
      </w:divBdr>
    </w:div>
    <w:div w:id="937980847">
      <w:bodyDiv w:val="1"/>
      <w:marLeft w:val="0"/>
      <w:marRight w:val="0"/>
      <w:marTop w:val="0"/>
      <w:marBottom w:val="0"/>
      <w:divBdr>
        <w:top w:val="none" w:sz="0" w:space="0" w:color="auto"/>
        <w:left w:val="none" w:sz="0" w:space="0" w:color="auto"/>
        <w:bottom w:val="none" w:sz="0" w:space="0" w:color="auto"/>
        <w:right w:val="none" w:sz="0" w:space="0" w:color="auto"/>
      </w:divBdr>
    </w:div>
    <w:div w:id="939072135">
      <w:bodyDiv w:val="1"/>
      <w:marLeft w:val="0"/>
      <w:marRight w:val="0"/>
      <w:marTop w:val="0"/>
      <w:marBottom w:val="0"/>
      <w:divBdr>
        <w:top w:val="none" w:sz="0" w:space="0" w:color="auto"/>
        <w:left w:val="none" w:sz="0" w:space="0" w:color="auto"/>
        <w:bottom w:val="none" w:sz="0" w:space="0" w:color="auto"/>
        <w:right w:val="none" w:sz="0" w:space="0" w:color="auto"/>
      </w:divBdr>
    </w:div>
    <w:div w:id="939213959">
      <w:bodyDiv w:val="1"/>
      <w:marLeft w:val="0"/>
      <w:marRight w:val="0"/>
      <w:marTop w:val="0"/>
      <w:marBottom w:val="0"/>
      <w:divBdr>
        <w:top w:val="none" w:sz="0" w:space="0" w:color="auto"/>
        <w:left w:val="none" w:sz="0" w:space="0" w:color="auto"/>
        <w:bottom w:val="none" w:sz="0" w:space="0" w:color="auto"/>
        <w:right w:val="none" w:sz="0" w:space="0" w:color="auto"/>
      </w:divBdr>
    </w:div>
    <w:div w:id="940145654">
      <w:bodyDiv w:val="1"/>
      <w:marLeft w:val="0"/>
      <w:marRight w:val="0"/>
      <w:marTop w:val="0"/>
      <w:marBottom w:val="0"/>
      <w:divBdr>
        <w:top w:val="none" w:sz="0" w:space="0" w:color="auto"/>
        <w:left w:val="none" w:sz="0" w:space="0" w:color="auto"/>
        <w:bottom w:val="none" w:sz="0" w:space="0" w:color="auto"/>
        <w:right w:val="none" w:sz="0" w:space="0" w:color="auto"/>
      </w:divBdr>
    </w:div>
    <w:div w:id="940145935">
      <w:bodyDiv w:val="1"/>
      <w:marLeft w:val="0"/>
      <w:marRight w:val="0"/>
      <w:marTop w:val="0"/>
      <w:marBottom w:val="0"/>
      <w:divBdr>
        <w:top w:val="none" w:sz="0" w:space="0" w:color="auto"/>
        <w:left w:val="none" w:sz="0" w:space="0" w:color="auto"/>
        <w:bottom w:val="none" w:sz="0" w:space="0" w:color="auto"/>
        <w:right w:val="none" w:sz="0" w:space="0" w:color="auto"/>
      </w:divBdr>
    </w:div>
    <w:div w:id="940989678">
      <w:bodyDiv w:val="1"/>
      <w:marLeft w:val="0"/>
      <w:marRight w:val="0"/>
      <w:marTop w:val="0"/>
      <w:marBottom w:val="0"/>
      <w:divBdr>
        <w:top w:val="none" w:sz="0" w:space="0" w:color="auto"/>
        <w:left w:val="none" w:sz="0" w:space="0" w:color="auto"/>
        <w:bottom w:val="none" w:sz="0" w:space="0" w:color="auto"/>
        <w:right w:val="none" w:sz="0" w:space="0" w:color="auto"/>
      </w:divBdr>
    </w:div>
    <w:div w:id="941840732">
      <w:bodyDiv w:val="1"/>
      <w:marLeft w:val="0"/>
      <w:marRight w:val="0"/>
      <w:marTop w:val="0"/>
      <w:marBottom w:val="0"/>
      <w:divBdr>
        <w:top w:val="none" w:sz="0" w:space="0" w:color="auto"/>
        <w:left w:val="none" w:sz="0" w:space="0" w:color="auto"/>
        <w:bottom w:val="none" w:sz="0" w:space="0" w:color="auto"/>
        <w:right w:val="none" w:sz="0" w:space="0" w:color="auto"/>
      </w:divBdr>
    </w:div>
    <w:div w:id="942421940">
      <w:bodyDiv w:val="1"/>
      <w:marLeft w:val="0"/>
      <w:marRight w:val="0"/>
      <w:marTop w:val="0"/>
      <w:marBottom w:val="0"/>
      <w:divBdr>
        <w:top w:val="none" w:sz="0" w:space="0" w:color="auto"/>
        <w:left w:val="none" w:sz="0" w:space="0" w:color="auto"/>
        <w:bottom w:val="none" w:sz="0" w:space="0" w:color="auto"/>
        <w:right w:val="none" w:sz="0" w:space="0" w:color="auto"/>
      </w:divBdr>
    </w:div>
    <w:div w:id="943152672">
      <w:bodyDiv w:val="1"/>
      <w:marLeft w:val="0"/>
      <w:marRight w:val="0"/>
      <w:marTop w:val="0"/>
      <w:marBottom w:val="0"/>
      <w:divBdr>
        <w:top w:val="none" w:sz="0" w:space="0" w:color="auto"/>
        <w:left w:val="none" w:sz="0" w:space="0" w:color="auto"/>
        <w:bottom w:val="none" w:sz="0" w:space="0" w:color="auto"/>
        <w:right w:val="none" w:sz="0" w:space="0" w:color="auto"/>
      </w:divBdr>
    </w:div>
    <w:div w:id="945113454">
      <w:bodyDiv w:val="1"/>
      <w:marLeft w:val="0"/>
      <w:marRight w:val="0"/>
      <w:marTop w:val="0"/>
      <w:marBottom w:val="0"/>
      <w:divBdr>
        <w:top w:val="none" w:sz="0" w:space="0" w:color="auto"/>
        <w:left w:val="none" w:sz="0" w:space="0" w:color="auto"/>
        <w:bottom w:val="none" w:sz="0" w:space="0" w:color="auto"/>
        <w:right w:val="none" w:sz="0" w:space="0" w:color="auto"/>
      </w:divBdr>
    </w:div>
    <w:div w:id="947467683">
      <w:bodyDiv w:val="1"/>
      <w:marLeft w:val="0"/>
      <w:marRight w:val="0"/>
      <w:marTop w:val="0"/>
      <w:marBottom w:val="0"/>
      <w:divBdr>
        <w:top w:val="none" w:sz="0" w:space="0" w:color="auto"/>
        <w:left w:val="none" w:sz="0" w:space="0" w:color="auto"/>
        <w:bottom w:val="none" w:sz="0" w:space="0" w:color="auto"/>
        <w:right w:val="none" w:sz="0" w:space="0" w:color="auto"/>
      </w:divBdr>
    </w:div>
    <w:div w:id="947540224">
      <w:bodyDiv w:val="1"/>
      <w:marLeft w:val="0"/>
      <w:marRight w:val="0"/>
      <w:marTop w:val="0"/>
      <w:marBottom w:val="0"/>
      <w:divBdr>
        <w:top w:val="none" w:sz="0" w:space="0" w:color="auto"/>
        <w:left w:val="none" w:sz="0" w:space="0" w:color="auto"/>
        <w:bottom w:val="none" w:sz="0" w:space="0" w:color="auto"/>
        <w:right w:val="none" w:sz="0" w:space="0" w:color="auto"/>
      </w:divBdr>
    </w:div>
    <w:div w:id="947737141">
      <w:bodyDiv w:val="1"/>
      <w:marLeft w:val="0"/>
      <w:marRight w:val="0"/>
      <w:marTop w:val="0"/>
      <w:marBottom w:val="0"/>
      <w:divBdr>
        <w:top w:val="none" w:sz="0" w:space="0" w:color="auto"/>
        <w:left w:val="none" w:sz="0" w:space="0" w:color="auto"/>
        <w:bottom w:val="none" w:sz="0" w:space="0" w:color="auto"/>
        <w:right w:val="none" w:sz="0" w:space="0" w:color="auto"/>
      </w:divBdr>
    </w:div>
    <w:div w:id="948124701">
      <w:bodyDiv w:val="1"/>
      <w:marLeft w:val="0"/>
      <w:marRight w:val="0"/>
      <w:marTop w:val="0"/>
      <w:marBottom w:val="0"/>
      <w:divBdr>
        <w:top w:val="none" w:sz="0" w:space="0" w:color="auto"/>
        <w:left w:val="none" w:sz="0" w:space="0" w:color="auto"/>
        <w:bottom w:val="none" w:sz="0" w:space="0" w:color="auto"/>
        <w:right w:val="none" w:sz="0" w:space="0" w:color="auto"/>
      </w:divBdr>
    </w:div>
    <w:div w:id="950161571">
      <w:bodyDiv w:val="1"/>
      <w:marLeft w:val="0"/>
      <w:marRight w:val="0"/>
      <w:marTop w:val="0"/>
      <w:marBottom w:val="0"/>
      <w:divBdr>
        <w:top w:val="none" w:sz="0" w:space="0" w:color="auto"/>
        <w:left w:val="none" w:sz="0" w:space="0" w:color="auto"/>
        <w:bottom w:val="none" w:sz="0" w:space="0" w:color="auto"/>
        <w:right w:val="none" w:sz="0" w:space="0" w:color="auto"/>
      </w:divBdr>
    </w:div>
    <w:div w:id="950206898">
      <w:bodyDiv w:val="1"/>
      <w:marLeft w:val="0"/>
      <w:marRight w:val="0"/>
      <w:marTop w:val="0"/>
      <w:marBottom w:val="0"/>
      <w:divBdr>
        <w:top w:val="none" w:sz="0" w:space="0" w:color="auto"/>
        <w:left w:val="none" w:sz="0" w:space="0" w:color="auto"/>
        <w:bottom w:val="none" w:sz="0" w:space="0" w:color="auto"/>
        <w:right w:val="none" w:sz="0" w:space="0" w:color="auto"/>
      </w:divBdr>
    </w:div>
    <w:div w:id="950404153">
      <w:bodyDiv w:val="1"/>
      <w:marLeft w:val="0"/>
      <w:marRight w:val="0"/>
      <w:marTop w:val="0"/>
      <w:marBottom w:val="0"/>
      <w:divBdr>
        <w:top w:val="none" w:sz="0" w:space="0" w:color="auto"/>
        <w:left w:val="none" w:sz="0" w:space="0" w:color="auto"/>
        <w:bottom w:val="none" w:sz="0" w:space="0" w:color="auto"/>
        <w:right w:val="none" w:sz="0" w:space="0" w:color="auto"/>
      </w:divBdr>
    </w:div>
    <w:div w:id="951087014">
      <w:bodyDiv w:val="1"/>
      <w:marLeft w:val="0"/>
      <w:marRight w:val="0"/>
      <w:marTop w:val="0"/>
      <w:marBottom w:val="0"/>
      <w:divBdr>
        <w:top w:val="none" w:sz="0" w:space="0" w:color="auto"/>
        <w:left w:val="none" w:sz="0" w:space="0" w:color="auto"/>
        <w:bottom w:val="none" w:sz="0" w:space="0" w:color="auto"/>
        <w:right w:val="none" w:sz="0" w:space="0" w:color="auto"/>
      </w:divBdr>
    </w:div>
    <w:div w:id="951667751">
      <w:bodyDiv w:val="1"/>
      <w:marLeft w:val="0"/>
      <w:marRight w:val="0"/>
      <w:marTop w:val="0"/>
      <w:marBottom w:val="0"/>
      <w:divBdr>
        <w:top w:val="none" w:sz="0" w:space="0" w:color="auto"/>
        <w:left w:val="none" w:sz="0" w:space="0" w:color="auto"/>
        <w:bottom w:val="none" w:sz="0" w:space="0" w:color="auto"/>
        <w:right w:val="none" w:sz="0" w:space="0" w:color="auto"/>
      </w:divBdr>
    </w:div>
    <w:div w:id="951978749">
      <w:bodyDiv w:val="1"/>
      <w:marLeft w:val="0"/>
      <w:marRight w:val="0"/>
      <w:marTop w:val="0"/>
      <w:marBottom w:val="0"/>
      <w:divBdr>
        <w:top w:val="none" w:sz="0" w:space="0" w:color="auto"/>
        <w:left w:val="none" w:sz="0" w:space="0" w:color="auto"/>
        <w:bottom w:val="none" w:sz="0" w:space="0" w:color="auto"/>
        <w:right w:val="none" w:sz="0" w:space="0" w:color="auto"/>
      </w:divBdr>
    </w:div>
    <w:div w:id="952396419">
      <w:bodyDiv w:val="1"/>
      <w:marLeft w:val="0"/>
      <w:marRight w:val="0"/>
      <w:marTop w:val="0"/>
      <w:marBottom w:val="0"/>
      <w:divBdr>
        <w:top w:val="none" w:sz="0" w:space="0" w:color="auto"/>
        <w:left w:val="none" w:sz="0" w:space="0" w:color="auto"/>
        <w:bottom w:val="none" w:sz="0" w:space="0" w:color="auto"/>
        <w:right w:val="none" w:sz="0" w:space="0" w:color="auto"/>
      </w:divBdr>
    </w:div>
    <w:div w:id="953825770">
      <w:bodyDiv w:val="1"/>
      <w:marLeft w:val="0"/>
      <w:marRight w:val="0"/>
      <w:marTop w:val="0"/>
      <w:marBottom w:val="0"/>
      <w:divBdr>
        <w:top w:val="none" w:sz="0" w:space="0" w:color="auto"/>
        <w:left w:val="none" w:sz="0" w:space="0" w:color="auto"/>
        <w:bottom w:val="none" w:sz="0" w:space="0" w:color="auto"/>
        <w:right w:val="none" w:sz="0" w:space="0" w:color="auto"/>
      </w:divBdr>
    </w:div>
    <w:div w:id="954212720">
      <w:bodyDiv w:val="1"/>
      <w:marLeft w:val="0"/>
      <w:marRight w:val="0"/>
      <w:marTop w:val="0"/>
      <w:marBottom w:val="0"/>
      <w:divBdr>
        <w:top w:val="none" w:sz="0" w:space="0" w:color="auto"/>
        <w:left w:val="none" w:sz="0" w:space="0" w:color="auto"/>
        <w:bottom w:val="none" w:sz="0" w:space="0" w:color="auto"/>
        <w:right w:val="none" w:sz="0" w:space="0" w:color="auto"/>
      </w:divBdr>
    </w:div>
    <w:div w:id="954599411">
      <w:bodyDiv w:val="1"/>
      <w:marLeft w:val="0"/>
      <w:marRight w:val="0"/>
      <w:marTop w:val="0"/>
      <w:marBottom w:val="0"/>
      <w:divBdr>
        <w:top w:val="none" w:sz="0" w:space="0" w:color="auto"/>
        <w:left w:val="none" w:sz="0" w:space="0" w:color="auto"/>
        <w:bottom w:val="none" w:sz="0" w:space="0" w:color="auto"/>
        <w:right w:val="none" w:sz="0" w:space="0" w:color="auto"/>
      </w:divBdr>
    </w:div>
    <w:div w:id="955215903">
      <w:bodyDiv w:val="1"/>
      <w:marLeft w:val="0"/>
      <w:marRight w:val="0"/>
      <w:marTop w:val="0"/>
      <w:marBottom w:val="0"/>
      <w:divBdr>
        <w:top w:val="none" w:sz="0" w:space="0" w:color="auto"/>
        <w:left w:val="none" w:sz="0" w:space="0" w:color="auto"/>
        <w:bottom w:val="none" w:sz="0" w:space="0" w:color="auto"/>
        <w:right w:val="none" w:sz="0" w:space="0" w:color="auto"/>
      </w:divBdr>
    </w:div>
    <w:div w:id="955714137">
      <w:bodyDiv w:val="1"/>
      <w:marLeft w:val="0"/>
      <w:marRight w:val="0"/>
      <w:marTop w:val="0"/>
      <w:marBottom w:val="0"/>
      <w:divBdr>
        <w:top w:val="none" w:sz="0" w:space="0" w:color="auto"/>
        <w:left w:val="none" w:sz="0" w:space="0" w:color="auto"/>
        <w:bottom w:val="none" w:sz="0" w:space="0" w:color="auto"/>
        <w:right w:val="none" w:sz="0" w:space="0" w:color="auto"/>
      </w:divBdr>
    </w:div>
    <w:div w:id="955940250">
      <w:bodyDiv w:val="1"/>
      <w:marLeft w:val="0"/>
      <w:marRight w:val="0"/>
      <w:marTop w:val="0"/>
      <w:marBottom w:val="0"/>
      <w:divBdr>
        <w:top w:val="none" w:sz="0" w:space="0" w:color="auto"/>
        <w:left w:val="none" w:sz="0" w:space="0" w:color="auto"/>
        <w:bottom w:val="none" w:sz="0" w:space="0" w:color="auto"/>
        <w:right w:val="none" w:sz="0" w:space="0" w:color="auto"/>
      </w:divBdr>
    </w:div>
    <w:div w:id="956526484">
      <w:bodyDiv w:val="1"/>
      <w:marLeft w:val="0"/>
      <w:marRight w:val="0"/>
      <w:marTop w:val="0"/>
      <w:marBottom w:val="0"/>
      <w:divBdr>
        <w:top w:val="none" w:sz="0" w:space="0" w:color="auto"/>
        <w:left w:val="none" w:sz="0" w:space="0" w:color="auto"/>
        <w:bottom w:val="none" w:sz="0" w:space="0" w:color="auto"/>
        <w:right w:val="none" w:sz="0" w:space="0" w:color="auto"/>
      </w:divBdr>
    </w:div>
    <w:div w:id="957175191">
      <w:bodyDiv w:val="1"/>
      <w:marLeft w:val="0"/>
      <w:marRight w:val="0"/>
      <w:marTop w:val="0"/>
      <w:marBottom w:val="0"/>
      <w:divBdr>
        <w:top w:val="none" w:sz="0" w:space="0" w:color="auto"/>
        <w:left w:val="none" w:sz="0" w:space="0" w:color="auto"/>
        <w:bottom w:val="none" w:sz="0" w:space="0" w:color="auto"/>
        <w:right w:val="none" w:sz="0" w:space="0" w:color="auto"/>
      </w:divBdr>
    </w:div>
    <w:div w:id="958024151">
      <w:bodyDiv w:val="1"/>
      <w:marLeft w:val="0"/>
      <w:marRight w:val="0"/>
      <w:marTop w:val="0"/>
      <w:marBottom w:val="0"/>
      <w:divBdr>
        <w:top w:val="none" w:sz="0" w:space="0" w:color="auto"/>
        <w:left w:val="none" w:sz="0" w:space="0" w:color="auto"/>
        <w:bottom w:val="none" w:sz="0" w:space="0" w:color="auto"/>
        <w:right w:val="none" w:sz="0" w:space="0" w:color="auto"/>
      </w:divBdr>
    </w:div>
    <w:div w:id="958338752">
      <w:bodyDiv w:val="1"/>
      <w:marLeft w:val="0"/>
      <w:marRight w:val="0"/>
      <w:marTop w:val="0"/>
      <w:marBottom w:val="0"/>
      <w:divBdr>
        <w:top w:val="none" w:sz="0" w:space="0" w:color="auto"/>
        <w:left w:val="none" w:sz="0" w:space="0" w:color="auto"/>
        <w:bottom w:val="none" w:sz="0" w:space="0" w:color="auto"/>
        <w:right w:val="none" w:sz="0" w:space="0" w:color="auto"/>
      </w:divBdr>
    </w:div>
    <w:div w:id="959723434">
      <w:bodyDiv w:val="1"/>
      <w:marLeft w:val="0"/>
      <w:marRight w:val="0"/>
      <w:marTop w:val="0"/>
      <w:marBottom w:val="0"/>
      <w:divBdr>
        <w:top w:val="none" w:sz="0" w:space="0" w:color="auto"/>
        <w:left w:val="none" w:sz="0" w:space="0" w:color="auto"/>
        <w:bottom w:val="none" w:sz="0" w:space="0" w:color="auto"/>
        <w:right w:val="none" w:sz="0" w:space="0" w:color="auto"/>
      </w:divBdr>
    </w:div>
    <w:div w:id="961617193">
      <w:bodyDiv w:val="1"/>
      <w:marLeft w:val="0"/>
      <w:marRight w:val="0"/>
      <w:marTop w:val="0"/>
      <w:marBottom w:val="0"/>
      <w:divBdr>
        <w:top w:val="none" w:sz="0" w:space="0" w:color="auto"/>
        <w:left w:val="none" w:sz="0" w:space="0" w:color="auto"/>
        <w:bottom w:val="none" w:sz="0" w:space="0" w:color="auto"/>
        <w:right w:val="none" w:sz="0" w:space="0" w:color="auto"/>
      </w:divBdr>
    </w:div>
    <w:div w:id="962032240">
      <w:bodyDiv w:val="1"/>
      <w:marLeft w:val="0"/>
      <w:marRight w:val="0"/>
      <w:marTop w:val="0"/>
      <w:marBottom w:val="0"/>
      <w:divBdr>
        <w:top w:val="none" w:sz="0" w:space="0" w:color="auto"/>
        <w:left w:val="none" w:sz="0" w:space="0" w:color="auto"/>
        <w:bottom w:val="none" w:sz="0" w:space="0" w:color="auto"/>
        <w:right w:val="none" w:sz="0" w:space="0" w:color="auto"/>
      </w:divBdr>
    </w:div>
    <w:div w:id="962541115">
      <w:bodyDiv w:val="1"/>
      <w:marLeft w:val="0"/>
      <w:marRight w:val="0"/>
      <w:marTop w:val="0"/>
      <w:marBottom w:val="0"/>
      <w:divBdr>
        <w:top w:val="none" w:sz="0" w:space="0" w:color="auto"/>
        <w:left w:val="none" w:sz="0" w:space="0" w:color="auto"/>
        <w:bottom w:val="none" w:sz="0" w:space="0" w:color="auto"/>
        <w:right w:val="none" w:sz="0" w:space="0" w:color="auto"/>
      </w:divBdr>
    </w:div>
    <w:div w:id="962618468">
      <w:bodyDiv w:val="1"/>
      <w:marLeft w:val="0"/>
      <w:marRight w:val="0"/>
      <w:marTop w:val="0"/>
      <w:marBottom w:val="0"/>
      <w:divBdr>
        <w:top w:val="none" w:sz="0" w:space="0" w:color="auto"/>
        <w:left w:val="none" w:sz="0" w:space="0" w:color="auto"/>
        <w:bottom w:val="none" w:sz="0" w:space="0" w:color="auto"/>
        <w:right w:val="none" w:sz="0" w:space="0" w:color="auto"/>
      </w:divBdr>
    </w:div>
    <w:div w:id="963074574">
      <w:bodyDiv w:val="1"/>
      <w:marLeft w:val="0"/>
      <w:marRight w:val="0"/>
      <w:marTop w:val="0"/>
      <w:marBottom w:val="0"/>
      <w:divBdr>
        <w:top w:val="none" w:sz="0" w:space="0" w:color="auto"/>
        <w:left w:val="none" w:sz="0" w:space="0" w:color="auto"/>
        <w:bottom w:val="none" w:sz="0" w:space="0" w:color="auto"/>
        <w:right w:val="none" w:sz="0" w:space="0" w:color="auto"/>
      </w:divBdr>
    </w:div>
    <w:div w:id="963076258">
      <w:bodyDiv w:val="1"/>
      <w:marLeft w:val="0"/>
      <w:marRight w:val="0"/>
      <w:marTop w:val="0"/>
      <w:marBottom w:val="0"/>
      <w:divBdr>
        <w:top w:val="none" w:sz="0" w:space="0" w:color="auto"/>
        <w:left w:val="none" w:sz="0" w:space="0" w:color="auto"/>
        <w:bottom w:val="none" w:sz="0" w:space="0" w:color="auto"/>
        <w:right w:val="none" w:sz="0" w:space="0" w:color="auto"/>
      </w:divBdr>
    </w:div>
    <w:div w:id="963384997">
      <w:bodyDiv w:val="1"/>
      <w:marLeft w:val="0"/>
      <w:marRight w:val="0"/>
      <w:marTop w:val="0"/>
      <w:marBottom w:val="0"/>
      <w:divBdr>
        <w:top w:val="none" w:sz="0" w:space="0" w:color="auto"/>
        <w:left w:val="none" w:sz="0" w:space="0" w:color="auto"/>
        <w:bottom w:val="none" w:sz="0" w:space="0" w:color="auto"/>
        <w:right w:val="none" w:sz="0" w:space="0" w:color="auto"/>
      </w:divBdr>
    </w:div>
    <w:div w:id="963661672">
      <w:bodyDiv w:val="1"/>
      <w:marLeft w:val="0"/>
      <w:marRight w:val="0"/>
      <w:marTop w:val="0"/>
      <w:marBottom w:val="0"/>
      <w:divBdr>
        <w:top w:val="none" w:sz="0" w:space="0" w:color="auto"/>
        <w:left w:val="none" w:sz="0" w:space="0" w:color="auto"/>
        <w:bottom w:val="none" w:sz="0" w:space="0" w:color="auto"/>
        <w:right w:val="none" w:sz="0" w:space="0" w:color="auto"/>
      </w:divBdr>
    </w:div>
    <w:div w:id="963996893">
      <w:bodyDiv w:val="1"/>
      <w:marLeft w:val="0"/>
      <w:marRight w:val="0"/>
      <w:marTop w:val="0"/>
      <w:marBottom w:val="0"/>
      <w:divBdr>
        <w:top w:val="none" w:sz="0" w:space="0" w:color="auto"/>
        <w:left w:val="none" w:sz="0" w:space="0" w:color="auto"/>
        <w:bottom w:val="none" w:sz="0" w:space="0" w:color="auto"/>
        <w:right w:val="none" w:sz="0" w:space="0" w:color="auto"/>
      </w:divBdr>
    </w:div>
    <w:div w:id="965508214">
      <w:bodyDiv w:val="1"/>
      <w:marLeft w:val="0"/>
      <w:marRight w:val="0"/>
      <w:marTop w:val="0"/>
      <w:marBottom w:val="0"/>
      <w:divBdr>
        <w:top w:val="none" w:sz="0" w:space="0" w:color="auto"/>
        <w:left w:val="none" w:sz="0" w:space="0" w:color="auto"/>
        <w:bottom w:val="none" w:sz="0" w:space="0" w:color="auto"/>
        <w:right w:val="none" w:sz="0" w:space="0" w:color="auto"/>
      </w:divBdr>
    </w:div>
    <w:div w:id="965627041">
      <w:bodyDiv w:val="1"/>
      <w:marLeft w:val="0"/>
      <w:marRight w:val="0"/>
      <w:marTop w:val="0"/>
      <w:marBottom w:val="0"/>
      <w:divBdr>
        <w:top w:val="none" w:sz="0" w:space="0" w:color="auto"/>
        <w:left w:val="none" w:sz="0" w:space="0" w:color="auto"/>
        <w:bottom w:val="none" w:sz="0" w:space="0" w:color="auto"/>
        <w:right w:val="none" w:sz="0" w:space="0" w:color="auto"/>
      </w:divBdr>
    </w:div>
    <w:div w:id="966931281">
      <w:bodyDiv w:val="1"/>
      <w:marLeft w:val="0"/>
      <w:marRight w:val="0"/>
      <w:marTop w:val="0"/>
      <w:marBottom w:val="0"/>
      <w:divBdr>
        <w:top w:val="none" w:sz="0" w:space="0" w:color="auto"/>
        <w:left w:val="none" w:sz="0" w:space="0" w:color="auto"/>
        <w:bottom w:val="none" w:sz="0" w:space="0" w:color="auto"/>
        <w:right w:val="none" w:sz="0" w:space="0" w:color="auto"/>
      </w:divBdr>
    </w:div>
    <w:div w:id="966937991">
      <w:bodyDiv w:val="1"/>
      <w:marLeft w:val="0"/>
      <w:marRight w:val="0"/>
      <w:marTop w:val="0"/>
      <w:marBottom w:val="0"/>
      <w:divBdr>
        <w:top w:val="none" w:sz="0" w:space="0" w:color="auto"/>
        <w:left w:val="none" w:sz="0" w:space="0" w:color="auto"/>
        <w:bottom w:val="none" w:sz="0" w:space="0" w:color="auto"/>
        <w:right w:val="none" w:sz="0" w:space="0" w:color="auto"/>
      </w:divBdr>
    </w:div>
    <w:div w:id="967317647">
      <w:bodyDiv w:val="1"/>
      <w:marLeft w:val="0"/>
      <w:marRight w:val="0"/>
      <w:marTop w:val="0"/>
      <w:marBottom w:val="0"/>
      <w:divBdr>
        <w:top w:val="none" w:sz="0" w:space="0" w:color="auto"/>
        <w:left w:val="none" w:sz="0" w:space="0" w:color="auto"/>
        <w:bottom w:val="none" w:sz="0" w:space="0" w:color="auto"/>
        <w:right w:val="none" w:sz="0" w:space="0" w:color="auto"/>
      </w:divBdr>
    </w:div>
    <w:div w:id="967324466">
      <w:bodyDiv w:val="1"/>
      <w:marLeft w:val="0"/>
      <w:marRight w:val="0"/>
      <w:marTop w:val="0"/>
      <w:marBottom w:val="0"/>
      <w:divBdr>
        <w:top w:val="none" w:sz="0" w:space="0" w:color="auto"/>
        <w:left w:val="none" w:sz="0" w:space="0" w:color="auto"/>
        <w:bottom w:val="none" w:sz="0" w:space="0" w:color="auto"/>
        <w:right w:val="none" w:sz="0" w:space="0" w:color="auto"/>
      </w:divBdr>
    </w:div>
    <w:div w:id="967971346">
      <w:bodyDiv w:val="1"/>
      <w:marLeft w:val="0"/>
      <w:marRight w:val="0"/>
      <w:marTop w:val="0"/>
      <w:marBottom w:val="0"/>
      <w:divBdr>
        <w:top w:val="none" w:sz="0" w:space="0" w:color="auto"/>
        <w:left w:val="none" w:sz="0" w:space="0" w:color="auto"/>
        <w:bottom w:val="none" w:sz="0" w:space="0" w:color="auto"/>
        <w:right w:val="none" w:sz="0" w:space="0" w:color="auto"/>
      </w:divBdr>
    </w:div>
    <w:div w:id="968123847">
      <w:bodyDiv w:val="1"/>
      <w:marLeft w:val="0"/>
      <w:marRight w:val="0"/>
      <w:marTop w:val="0"/>
      <w:marBottom w:val="0"/>
      <w:divBdr>
        <w:top w:val="none" w:sz="0" w:space="0" w:color="auto"/>
        <w:left w:val="none" w:sz="0" w:space="0" w:color="auto"/>
        <w:bottom w:val="none" w:sz="0" w:space="0" w:color="auto"/>
        <w:right w:val="none" w:sz="0" w:space="0" w:color="auto"/>
      </w:divBdr>
    </w:div>
    <w:div w:id="968164210">
      <w:bodyDiv w:val="1"/>
      <w:marLeft w:val="0"/>
      <w:marRight w:val="0"/>
      <w:marTop w:val="0"/>
      <w:marBottom w:val="0"/>
      <w:divBdr>
        <w:top w:val="none" w:sz="0" w:space="0" w:color="auto"/>
        <w:left w:val="none" w:sz="0" w:space="0" w:color="auto"/>
        <w:bottom w:val="none" w:sz="0" w:space="0" w:color="auto"/>
        <w:right w:val="none" w:sz="0" w:space="0" w:color="auto"/>
      </w:divBdr>
    </w:div>
    <w:div w:id="968514525">
      <w:bodyDiv w:val="1"/>
      <w:marLeft w:val="0"/>
      <w:marRight w:val="0"/>
      <w:marTop w:val="0"/>
      <w:marBottom w:val="0"/>
      <w:divBdr>
        <w:top w:val="none" w:sz="0" w:space="0" w:color="auto"/>
        <w:left w:val="none" w:sz="0" w:space="0" w:color="auto"/>
        <w:bottom w:val="none" w:sz="0" w:space="0" w:color="auto"/>
        <w:right w:val="none" w:sz="0" w:space="0" w:color="auto"/>
      </w:divBdr>
    </w:div>
    <w:div w:id="968583439">
      <w:bodyDiv w:val="1"/>
      <w:marLeft w:val="0"/>
      <w:marRight w:val="0"/>
      <w:marTop w:val="0"/>
      <w:marBottom w:val="0"/>
      <w:divBdr>
        <w:top w:val="none" w:sz="0" w:space="0" w:color="auto"/>
        <w:left w:val="none" w:sz="0" w:space="0" w:color="auto"/>
        <w:bottom w:val="none" w:sz="0" w:space="0" w:color="auto"/>
        <w:right w:val="none" w:sz="0" w:space="0" w:color="auto"/>
      </w:divBdr>
    </w:div>
    <w:div w:id="969440348">
      <w:bodyDiv w:val="1"/>
      <w:marLeft w:val="0"/>
      <w:marRight w:val="0"/>
      <w:marTop w:val="0"/>
      <w:marBottom w:val="0"/>
      <w:divBdr>
        <w:top w:val="none" w:sz="0" w:space="0" w:color="auto"/>
        <w:left w:val="none" w:sz="0" w:space="0" w:color="auto"/>
        <w:bottom w:val="none" w:sz="0" w:space="0" w:color="auto"/>
        <w:right w:val="none" w:sz="0" w:space="0" w:color="auto"/>
      </w:divBdr>
    </w:div>
    <w:div w:id="970793662">
      <w:bodyDiv w:val="1"/>
      <w:marLeft w:val="0"/>
      <w:marRight w:val="0"/>
      <w:marTop w:val="0"/>
      <w:marBottom w:val="0"/>
      <w:divBdr>
        <w:top w:val="none" w:sz="0" w:space="0" w:color="auto"/>
        <w:left w:val="none" w:sz="0" w:space="0" w:color="auto"/>
        <w:bottom w:val="none" w:sz="0" w:space="0" w:color="auto"/>
        <w:right w:val="none" w:sz="0" w:space="0" w:color="auto"/>
      </w:divBdr>
    </w:div>
    <w:div w:id="971401338">
      <w:bodyDiv w:val="1"/>
      <w:marLeft w:val="0"/>
      <w:marRight w:val="0"/>
      <w:marTop w:val="0"/>
      <w:marBottom w:val="0"/>
      <w:divBdr>
        <w:top w:val="none" w:sz="0" w:space="0" w:color="auto"/>
        <w:left w:val="none" w:sz="0" w:space="0" w:color="auto"/>
        <w:bottom w:val="none" w:sz="0" w:space="0" w:color="auto"/>
        <w:right w:val="none" w:sz="0" w:space="0" w:color="auto"/>
      </w:divBdr>
    </w:div>
    <w:div w:id="972322966">
      <w:bodyDiv w:val="1"/>
      <w:marLeft w:val="0"/>
      <w:marRight w:val="0"/>
      <w:marTop w:val="0"/>
      <w:marBottom w:val="0"/>
      <w:divBdr>
        <w:top w:val="none" w:sz="0" w:space="0" w:color="auto"/>
        <w:left w:val="none" w:sz="0" w:space="0" w:color="auto"/>
        <w:bottom w:val="none" w:sz="0" w:space="0" w:color="auto"/>
        <w:right w:val="none" w:sz="0" w:space="0" w:color="auto"/>
      </w:divBdr>
    </w:div>
    <w:div w:id="973632193">
      <w:bodyDiv w:val="1"/>
      <w:marLeft w:val="0"/>
      <w:marRight w:val="0"/>
      <w:marTop w:val="0"/>
      <w:marBottom w:val="0"/>
      <w:divBdr>
        <w:top w:val="none" w:sz="0" w:space="0" w:color="auto"/>
        <w:left w:val="none" w:sz="0" w:space="0" w:color="auto"/>
        <w:bottom w:val="none" w:sz="0" w:space="0" w:color="auto"/>
        <w:right w:val="none" w:sz="0" w:space="0" w:color="auto"/>
      </w:divBdr>
    </w:div>
    <w:div w:id="976303875">
      <w:bodyDiv w:val="1"/>
      <w:marLeft w:val="0"/>
      <w:marRight w:val="0"/>
      <w:marTop w:val="0"/>
      <w:marBottom w:val="0"/>
      <w:divBdr>
        <w:top w:val="none" w:sz="0" w:space="0" w:color="auto"/>
        <w:left w:val="none" w:sz="0" w:space="0" w:color="auto"/>
        <w:bottom w:val="none" w:sz="0" w:space="0" w:color="auto"/>
        <w:right w:val="none" w:sz="0" w:space="0" w:color="auto"/>
      </w:divBdr>
    </w:div>
    <w:div w:id="979068746">
      <w:bodyDiv w:val="1"/>
      <w:marLeft w:val="0"/>
      <w:marRight w:val="0"/>
      <w:marTop w:val="0"/>
      <w:marBottom w:val="0"/>
      <w:divBdr>
        <w:top w:val="none" w:sz="0" w:space="0" w:color="auto"/>
        <w:left w:val="none" w:sz="0" w:space="0" w:color="auto"/>
        <w:bottom w:val="none" w:sz="0" w:space="0" w:color="auto"/>
        <w:right w:val="none" w:sz="0" w:space="0" w:color="auto"/>
      </w:divBdr>
    </w:div>
    <w:div w:id="980111263">
      <w:bodyDiv w:val="1"/>
      <w:marLeft w:val="0"/>
      <w:marRight w:val="0"/>
      <w:marTop w:val="0"/>
      <w:marBottom w:val="0"/>
      <w:divBdr>
        <w:top w:val="none" w:sz="0" w:space="0" w:color="auto"/>
        <w:left w:val="none" w:sz="0" w:space="0" w:color="auto"/>
        <w:bottom w:val="none" w:sz="0" w:space="0" w:color="auto"/>
        <w:right w:val="none" w:sz="0" w:space="0" w:color="auto"/>
      </w:divBdr>
    </w:div>
    <w:div w:id="980843150">
      <w:bodyDiv w:val="1"/>
      <w:marLeft w:val="0"/>
      <w:marRight w:val="0"/>
      <w:marTop w:val="0"/>
      <w:marBottom w:val="0"/>
      <w:divBdr>
        <w:top w:val="none" w:sz="0" w:space="0" w:color="auto"/>
        <w:left w:val="none" w:sz="0" w:space="0" w:color="auto"/>
        <w:bottom w:val="none" w:sz="0" w:space="0" w:color="auto"/>
        <w:right w:val="none" w:sz="0" w:space="0" w:color="auto"/>
      </w:divBdr>
    </w:div>
    <w:div w:id="981036389">
      <w:bodyDiv w:val="1"/>
      <w:marLeft w:val="0"/>
      <w:marRight w:val="0"/>
      <w:marTop w:val="0"/>
      <w:marBottom w:val="0"/>
      <w:divBdr>
        <w:top w:val="none" w:sz="0" w:space="0" w:color="auto"/>
        <w:left w:val="none" w:sz="0" w:space="0" w:color="auto"/>
        <w:bottom w:val="none" w:sz="0" w:space="0" w:color="auto"/>
        <w:right w:val="none" w:sz="0" w:space="0" w:color="auto"/>
      </w:divBdr>
    </w:div>
    <w:div w:id="981422364">
      <w:bodyDiv w:val="1"/>
      <w:marLeft w:val="0"/>
      <w:marRight w:val="0"/>
      <w:marTop w:val="0"/>
      <w:marBottom w:val="0"/>
      <w:divBdr>
        <w:top w:val="none" w:sz="0" w:space="0" w:color="auto"/>
        <w:left w:val="none" w:sz="0" w:space="0" w:color="auto"/>
        <w:bottom w:val="none" w:sz="0" w:space="0" w:color="auto"/>
        <w:right w:val="none" w:sz="0" w:space="0" w:color="auto"/>
      </w:divBdr>
    </w:div>
    <w:div w:id="982538371">
      <w:bodyDiv w:val="1"/>
      <w:marLeft w:val="0"/>
      <w:marRight w:val="0"/>
      <w:marTop w:val="0"/>
      <w:marBottom w:val="0"/>
      <w:divBdr>
        <w:top w:val="none" w:sz="0" w:space="0" w:color="auto"/>
        <w:left w:val="none" w:sz="0" w:space="0" w:color="auto"/>
        <w:bottom w:val="none" w:sz="0" w:space="0" w:color="auto"/>
        <w:right w:val="none" w:sz="0" w:space="0" w:color="auto"/>
      </w:divBdr>
    </w:div>
    <w:div w:id="983049087">
      <w:bodyDiv w:val="1"/>
      <w:marLeft w:val="0"/>
      <w:marRight w:val="0"/>
      <w:marTop w:val="0"/>
      <w:marBottom w:val="0"/>
      <w:divBdr>
        <w:top w:val="none" w:sz="0" w:space="0" w:color="auto"/>
        <w:left w:val="none" w:sz="0" w:space="0" w:color="auto"/>
        <w:bottom w:val="none" w:sz="0" w:space="0" w:color="auto"/>
        <w:right w:val="none" w:sz="0" w:space="0" w:color="auto"/>
      </w:divBdr>
    </w:div>
    <w:div w:id="983200234">
      <w:bodyDiv w:val="1"/>
      <w:marLeft w:val="0"/>
      <w:marRight w:val="0"/>
      <w:marTop w:val="0"/>
      <w:marBottom w:val="0"/>
      <w:divBdr>
        <w:top w:val="none" w:sz="0" w:space="0" w:color="auto"/>
        <w:left w:val="none" w:sz="0" w:space="0" w:color="auto"/>
        <w:bottom w:val="none" w:sz="0" w:space="0" w:color="auto"/>
        <w:right w:val="none" w:sz="0" w:space="0" w:color="auto"/>
      </w:divBdr>
    </w:div>
    <w:div w:id="983852773">
      <w:bodyDiv w:val="1"/>
      <w:marLeft w:val="0"/>
      <w:marRight w:val="0"/>
      <w:marTop w:val="0"/>
      <w:marBottom w:val="0"/>
      <w:divBdr>
        <w:top w:val="none" w:sz="0" w:space="0" w:color="auto"/>
        <w:left w:val="none" w:sz="0" w:space="0" w:color="auto"/>
        <w:bottom w:val="none" w:sz="0" w:space="0" w:color="auto"/>
        <w:right w:val="none" w:sz="0" w:space="0" w:color="auto"/>
      </w:divBdr>
    </w:div>
    <w:div w:id="985207519">
      <w:bodyDiv w:val="1"/>
      <w:marLeft w:val="0"/>
      <w:marRight w:val="0"/>
      <w:marTop w:val="0"/>
      <w:marBottom w:val="0"/>
      <w:divBdr>
        <w:top w:val="none" w:sz="0" w:space="0" w:color="auto"/>
        <w:left w:val="none" w:sz="0" w:space="0" w:color="auto"/>
        <w:bottom w:val="none" w:sz="0" w:space="0" w:color="auto"/>
        <w:right w:val="none" w:sz="0" w:space="0" w:color="auto"/>
      </w:divBdr>
    </w:div>
    <w:div w:id="985276212">
      <w:bodyDiv w:val="1"/>
      <w:marLeft w:val="0"/>
      <w:marRight w:val="0"/>
      <w:marTop w:val="0"/>
      <w:marBottom w:val="0"/>
      <w:divBdr>
        <w:top w:val="none" w:sz="0" w:space="0" w:color="auto"/>
        <w:left w:val="none" w:sz="0" w:space="0" w:color="auto"/>
        <w:bottom w:val="none" w:sz="0" w:space="0" w:color="auto"/>
        <w:right w:val="none" w:sz="0" w:space="0" w:color="auto"/>
      </w:divBdr>
    </w:div>
    <w:div w:id="986011391">
      <w:bodyDiv w:val="1"/>
      <w:marLeft w:val="0"/>
      <w:marRight w:val="0"/>
      <w:marTop w:val="0"/>
      <w:marBottom w:val="0"/>
      <w:divBdr>
        <w:top w:val="none" w:sz="0" w:space="0" w:color="auto"/>
        <w:left w:val="none" w:sz="0" w:space="0" w:color="auto"/>
        <w:bottom w:val="none" w:sz="0" w:space="0" w:color="auto"/>
        <w:right w:val="none" w:sz="0" w:space="0" w:color="auto"/>
      </w:divBdr>
    </w:div>
    <w:div w:id="986126458">
      <w:bodyDiv w:val="1"/>
      <w:marLeft w:val="0"/>
      <w:marRight w:val="0"/>
      <w:marTop w:val="0"/>
      <w:marBottom w:val="0"/>
      <w:divBdr>
        <w:top w:val="none" w:sz="0" w:space="0" w:color="auto"/>
        <w:left w:val="none" w:sz="0" w:space="0" w:color="auto"/>
        <w:bottom w:val="none" w:sz="0" w:space="0" w:color="auto"/>
        <w:right w:val="none" w:sz="0" w:space="0" w:color="auto"/>
      </w:divBdr>
    </w:div>
    <w:div w:id="986982244">
      <w:bodyDiv w:val="1"/>
      <w:marLeft w:val="0"/>
      <w:marRight w:val="0"/>
      <w:marTop w:val="0"/>
      <w:marBottom w:val="0"/>
      <w:divBdr>
        <w:top w:val="none" w:sz="0" w:space="0" w:color="auto"/>
        <w:left w:val="none" w:sz="0" w:space="0" w:color="auto"/>
        <w:bottom w:val="none" w:sz="0" w:space="0" w:color="auto"/>
        <w:right w:val="none" w:sz="0" w:space="0" w:color="auto"/>
      </w:divBdr>
    </w:div>
    <w:div w:id="987438459">
      <w:bodyDiv w:val="1"/>
      <w:marLeft w:val="0"/>
      <w:marRight w:val="0"/>
      <w:marTop w:val="0"/>
      <w:marBottom w:val="0"/>
      <w:divBdr>
        <w:top w:val="none" w:sz="0" w:space="0" w:color="auto"/>
        <w:left w:val="none" w:sz="0" w:space="0" w:color="auto"/>
        <w:bottom w:val="none" w:sz="0" w:space="0" w:color="auto"/>
        <w:right w:val="none" w:sz="0" w:space="0" w:color="auto"/>
      </w:divBdr>
    </w:div>
    <w:div w:id="988746069">
      <w:bodyDiv w:val="1"/>
      <w:marLeft w:val="0"/>
      <w:marRight w:val="0"/>
      <w:marTop w:val="0"/>
      <w:marBottom w:val="0"/>
      <w:divBdr>
        <w:top w:val="none" w:sz="0" w:space="0" w:color="auto"/>
        <w:left w:val="none" w:sz="0" w:space="0" w:color="auto"/>
        <w:bottom w:val="none" w:sz="0" w:space="0" w:color="auto"/>
        <w:right w:val="none" w:sz="0" w:space="0" w:color="auto"/>
      </w:divBdr>
    </w:div>
    <w:div w:id="989095067">
      <w:bodyDiv w:val="1"/>
      <w:marLeft w:val="0"/>
      <w:marRight w:val="0"/>
      <w:marTop w:val="0"/>
      <w:marBottom w:val="0"/>
      <w:divBdr>
        <w:top w:val="none" w:sz="0" w:space="0" w:color="auto"/>
        <w:left w:val="none" w:sz="0" w:space="0" w:color="auto"/>
        <w:bottom w:val="none" w:sz="0" w:space="0" w:color="auto"/>
        <w:right w:val="none" w:sz="0" w:space="0" w:color="auto"/>
      </w:divBdr>
    </w:div>
    <w:div w:id="989098471">
      <w:bodyDiv w:val="1"/>
      <w:marLeft w:val="0"/>
      <w:marRight w:val="0"/>
      <w:marTop w:val="0"/>
      <w:marBottom w:val="0"/>
      <w:divBdr>
        <w:top w:val="none" w:sz="0" w:space="0" w:color="auto"/>
        <w:left w:val="none" w:sz="0" w:space="0" w:color="auto"/>
        <w:bottom w:val="none" w:sz="0" w:space="0" w:color="auto"/>
        <w:right w:val="none" w:sz="0" w:space="0" w:color="auto"/>
      </w:divBdr>
    </w:div>
    <w:div w:id="989408755">
      <w:bodyDiv w:val="1"/>
      <w:marLeft w:val="0"/>
      <w:marRight w:val="0"/>
      <w:marTop w:val="0"/>
      <w:marBottom w:val="0"/>
      <w:divBdr>
        <w:top w:val="none" w:sz="0" w:space="0" w:color="auto"/>
        <w:left w:val="none" w:sz="0" w:space="0" w:color="auto"/>
        <w:bottom w:val="none" w:sz="0" w:space="0" w:color="auto"/>
        <w:right w:val="none" w:sz="0" w:space="0" w:color="auto"/>
      </w:divBdr>
    </w:div>
    <w:div w:id="990327517">
      <w:bodyDiv w:val="1"/>
      <w:marLeft w:val="0"/>
      <w:marRight w:val="0"/>
      <w:marTop w:val="0"/>
      <w:marBottom w:val="0"/>
      <w:divBdr>
        <w:top w:val="none" w:sz="0" w:space="0" w:color="auto"/>
        <w:left w:val="none" w:sz="0" w:space="0" w:color="auto"/>
        <w:bottom w:val="none" w:sz="0" w:space="0" w:color="auto"/>
        <w:right w:val="none" w:sz="0" w:space="0" w:color="auto"/>
      </w:divBdr>
    </w:div>
    <w:div w:id="990328451">
      <w:bodyDiv w:val="1"/>
      <w:marLeft w:val="0"/>
      <w:marRight w:val="0"/>
      <w:marTop w:val="0"/>
      <w:marBottom w:val="0"/>
      <w:divBdr>
        <w:top w:val="none" w:sz="0" w:space="0" w:color="auto"/>
        <w:left w:val="none" w:sz="0" w:space="0" w:color="auto"/>
        <w:bottom w:val="none" w:sz="0" w:space="0" w:color="auto"/>
        <w:right w:val="none" w:sz="0" w:space="0" w:color="auto"/>
      </w:divBdr>
    </w:div>
    <w:div w:id="992489166">
      <w:bodyDiv w:val="1"/>
      <w:marLeft w:val="0"/>
      <w:marRight w:val="0"/>
      <w:marTop w:val="0"/>
      <w:marBottom w:val="0"/>
      <w:divBdr>
        <w:top w:val="none" w:sz="0" w:space="0" w:color="auto"/>
        <w:left w:val="none" w:sz="0" w:space="0" w:color="auto"/>
        <w:bottom w:val="none" w:sz="0" w:space="0" w:color="auto"/>
        <w:right w:val="none" w:sz="0" w:space="0" w:color="auto"/>
      </w:divBdr>
    </w:div>
    <w:div w:id="992568655">
      <w:bodyDiv w:val="1"/>
      <w:marLeft w:val="0"/>
      <w:marRight w:val="0"/>
      <w:marTop w:val="0"/>
      <w:marBottom w:val="0"/>
      <w:divBdr>
        <w:top w:val="none" w:sz="0" w:space="0" w:color="auto"/>
        <w:left w:val="none" w:sz="0" w:space="0" w:color="auto"/>
        <w:bottom w:val="none" w:sz="0" w:space="0" w:color="auto"/>
        <w:right w:val="none" w:sz="0" w:space="0" w:color="auto"/>
      </w:divBdr>
    </w:div>
    <w:div w:id="992949690">
      <w:bodyDiv w:val="1"/>
      <w:marLeft w:val="0"/>
      <w:marRight w:val="0"/>
      <w:marTop w:val="0"/>
      <w:marBottom w:val="0"/>
      <w:divBdr>
        <w:top w:val="none" w:sz="0" w:space="0" w:color="auto"/>
        <w:left w:val="none" w:sz="0" w:space="0" w:color="auto"/>
        <w:bottom w:val="none" w:sz="0" w:space="0" w:color="auto"/>
        <w:right w:val="none" w:sz="0" w:space="0" w:color="auto"/>
      </w:divBdr>
    </w:div>
    <w:div w:id="993097349">
      <w:bodyDiv w:val="1"/>
      <w:marLeft w:val="0"/>
      <w:marRight w:val="0"/>
      <w:marTop w:val="0"/>
      <w:marBottom w:val="0"/>
      <w:divBdr>
        <w:top w:val="none" w:sz="0" w:space="0" w:color="auto"/>
        <w:left w:val="none" w:sz="0" w:space="0" w:color="auto"/>
        <w:bottom w:val="none" w:sz="0" w:space="0" w:color="auto"/>
        <w:right w:val="none" w:sz="0" w:space="0" w:color="auto"/>
      </w:divBdr>
    </w:div>
    <w:div w:id="993139687">
      <w:bodyDiv w:val="1"/>
      <w:marLeft w:val="0"/>
      <w:marRight w:val="0"/>
      <w:marTop w:val="0"/>
      <w:marBottom w:val="0"/>
      <w:divBdr>
        <w:top w:val="none" w:sz="0" w:space="0" w:color="auto"/>
        <w:left w:val="none" w:sz="0" w:space="0" w:color="auto"/>
        <w:bottom w:val="none" w:sz="0" w:space="0" w:color="auto"/>
        <w:right w:val="none" w:sz="0" w:space="0" w:color="auto"/>
      </w:divBdr>
    </w:div>
    <w:div w:id="993289988">
      <w:bodyDiv w:val="1"/>
      <w:marLeft w:val="0"/>
      <w:marRight w:val="0"/>
      <w:marTop w:val="0"/>
      <w:marBottom w:val="0"/>
      <w:divBdr>
        <w:top w:val="none" w:sz="0" w:space="0" w:color="auto"/>
        <w:left w:val="none" w:sz="0" w:space="0" w:color="auto"/>
        <w:bottom w:val="none" w:sz="0" w:space="0" w:color="auto"/>
        <w:right w:val="none" w:sz="0" w:space="0" w:color="auto"/>
      </w:divBdr>
    </w:div>
    <w:div w:id="993993634">
      <w:bodyDiv w:val="1"/>
      <w:marLeft w:val="0"/>
      <w:marRight w:val="0"/>
      <w:marTop w:val="0"/>
      <w:marBottom w:val="0"/>
      <w:divBdr>
        <w:top w:val="none" w:sz="0" w:space="0" w:color="auto"/>
        <w:left w:val="none" w:sz="0" w:space="0" w:color="auto"/>
        <w:bottom w:val="none" w:sz="0" w:space="0" w:color="auto"/>
        <w:right w:val="none" w:sz="0" w:space="0" w:color="auto"/>
      </w:divBdr>
    </w:div>
    <w:div w:id="994723585">
      <w:bodyDiv w:val="1"/>
      <w:marLeft w:val="0"/>
      <w:marRight w:val="0"/>
      <w:marTop w:val="0"/>
      <w:marBottom w:val="0"/>
      <w:divBdr>
        <w:top w:val="none" w:sz="0" w:space="0" w:color="auto"/>
        <w:left w:val="none" w:sz="0" w:space="0" w:color="auto"/>
        <w:bottom w:val="none" w:sz="0" w:space="0" w:color="auto"/>
        <w:right w:val="none" w:sz="0" w:space="0" w:color="auto"/>
      </w:divBdr>
    </w:div>
    <w:div w:id="995644992">
      <w:bodyDiv w:val="1"/>
      <w:marLeft w:val="0"/>
      <w:marRight w:val="0"/>
      <w:marTop w:val="0"/>
      <w:marBottom w:val="0"/>
      <w:divBdr>
        <w:top w:val="none" w:sz="0" w:space="0" w:color="auto"/>
        <w:left w:val="none" w:sz="0" w:space="0" w:color="auto"/>
        <w:bottom w:val="none" w:sz="0" w:space="0" w:color="auto"/>
        <w:right w:val="none" w:sz="0" w:space="0" w:color="auto"/>
      </w:divBdr>
    </w:div>
    <w:div w:id="995764186">
      <w:bodyDiv w:val="1"/>
      <w:marLeft w:val="0"/>
      <w:marRight w:val="0"/>
      <w:marTop w:val="0"/>
      <w:marBottom w:val="0"/>
      <w:divBdr>
        <w:top w:val="none" w:sz="0" w:space="0" w:color="auto"/>
        <w:left w:val="none" w:sz="0" w:space="0" w:color="auto"/>
        <w:bottom w:val="none" w:sz="0" w:space="0" w:color="auto"/>
        <w:right w:val="none" w:sz="0" w:space="0" w:color="auto"/>
      </w:divBdr>
    </w:div>
    <w:div w:id="997995419">
      <w:bodyDiv w:val="1"/>
      <w:marLeft w:val="0"/>
      <w:marRight w:val="0"/>
      <w:marTop w:val="0"/>
      <w:marBottom w:val="0"/>
      <w:divBdr>
        <w:top w:val="none" w:sz="0" w:space="0" w:color="auto"/>
        <w:left w:val="none" w:sz="0" w:space="0" w:color="auto"/>
        <w:bottom w:val="none" w:sz="0" w:space="0" w:color="auto"/>
        <w:right w:val="none" w:sz="0" w:space="0" w:color="auto"/>
      </w:divBdr>
    </w:div>
    <w:div w:id="998919329">
      <w:bodyDiv w:val="1"/>
      <w:marLeft w:val="0"/>
      <w:marRight w:val="0"/>
      <w:marTop w:val="0"/>
      <w:marBottom w:val="0"/>
      <w:divBdr>
        <w:top w:val="none" w:sz="0" w:space="0" w:color="auto"/>
        <w:left w:val="none" w:sz="0" w:space="0" w:color="auto"/>
        <w:bottom w:val="none" w:sz="0" w:space="0" w:color="auto"/>
        <w:right w:val="none" w:sz="0" w:space="0" w:color="auto"/>
      </w:divBdr>
    </w:div>
    <w:div w:id="998920611">
      <w:bodyDiv w:val="1"/>
      <w:marLeft w:val="0"/>
      <w:marRight w:val="0"/>
      <w:marTop w:val="0"/>
      <w:marBottom w:val="0"/>
      <w:divBdr>
        <w:top w:val="none" w:sz="0" w:space="0" w:color="auto"/>
        <w:left w:val="none" w:sz="0" w:space="0" w:color="auto"/>
        <w:bottom w:val="none" w:sz="0" w:space="0" w:color="auto"/>
        <w:right w:val="none" w:sz="0" w:space="0" w:color="auto"/>
      </w:divBdr>
    </w:div>
    <w:div w:id="999194380">
      <w:bodyDiv w:val="1"/>
      <w:marLeft w:val="0"/>
      <w:marRight w:val="0"/>
      <w:marTop w:val="0"/>
      <w:marBottom w:val="0"/>
      <w:divBdr>
        <w:top w:val="none" w:sz="0" w:space="0" w:color="auto"/>
        <w:left w:val="none" w:sz="0" w:space="0" w:color="auto"/>
        <w:bottom w:val="none" w:sz="0" w:space="0" w:color="auto"/>
        <w:right w:val="none" w:sz="0" w:space="0" w:color="auto"/>
      </w:divBdr>
    </w:div>
    <w:div w:id="999578927">
      <w:bodyDiv w:val="1"/>
      <w:marLeft w:val="0"/>
      <w:marRight w:val="0"/>
      <w:marTop w:val="0"/>
      <w:marBottom w:val="0"/>
      <w:divBdr>
        <w:top w:val="none" w:sz="0" w:space="0" w:color="auto"/>
        <w:left w:val="none" w:sz="0" w:space="0" w:color="auto"/>
        <w:bottom w:val="none" w:sz="0" w:space="0" w:color="auto"/>
        <w:right w:val="none" w:sz="0" w:space="0" w:color="auto"/>
      </w:divBdr>
    </w:div>
    <w:div w:id="999847443">
      <w:bodyDiv w:val="1"/>
      <w:marLeft w:val="0"/>
      <w:marRight w:val="0"/>
      <w:marTop w:val="0"/>
      <w:marBottom w:val="0"/>
      <w:divBdr>
        <w:top w:val="none" w:sz="0" w:space="0" w:color="auto"/>
        <w:left w:val="none" w:sz="0" w:space="0" w:color="auto"/>
        <w:bottom w:val="none" w:sz="0" w:space="0" w:color="auto"/>
        <w:right w:val="none" w:sz="0" w:space="0" w:color="auto"/>
      </w:divBdr>
    </w:div>
    <w:div w:id="999889602">
      <w:bodyDiv w:val="1"/>
      <w:marLeft w:val="0"/>
      <w:marRight w:val="0"/>
      <w:marTop w:val="0"/>
      <w:marBottom w:val="0"/>
      <w:divBdr>
        <w:top w:val="none" w:sz="0" w:space="0" w:color="auto"/>
        <w:left w:val="none" w:sz="0" w:space="0" w:color="auto"/>
        <w:bottom w:val="none" w:sz="0" w:space="0" w:color="auto"/>
        <w:right w:val="none" w:sz="0" w:space="0" w:color="auto"/>
      </w:divBdr>
    </w:div>
    <w:div w:id="1000887824">
      <w:bodyDiv w:val="1"/>
      <w:marLeft w:val="0"/>
      <w:marRight w:val="0"/>
      <w:marTop w:val="0"/>
      <w:marBottom w:val="0"/>
      <w:divBdr>
        <w:top w:val="none" w:sz="0" w:space="0" w:color="auto"/>
        <w:left w:val="none" w:sz="0" w:space="0" w:color="auto"/>
        <w:bottom w:val="none" w:sz="0" w:space="0" w:color="auto"/>
        <w:right w:val="none" w:sz="0" w:space="0" w:color="auto"/>
      </w:divBdr>
    </w:div>
    <w:div w:id="1001468067">
      <w:bodyDiv w:val="1"/>
      <w:marLeft w:val="0"/>
      <w:marRight w:val="0"/>
      <w:marTop w:val="0"/>
      <w:marBottom w:val="0"/>
      <w:divBdr>
        <w:top w:val="none" w:sz="0" w:space="0" w:color="auto"/>
        <w:left w:val="none" w:sz="0" w:space="0" w:color="auto"/>
        <w:bottom w:val="none" w:sz="0" w:space="0" w:color="auto"/>
        <w:right w:val="none" w:sz="0" w:space="0" w:color="auto"/>
      </w:divBdr>
    </w:div>
    <w:div w:id="1002045639">
      <w:bodyDiv w:val="1"/>
      <w:marLeft w:val="0"/>
      <w:marRight w:val="0"/>
      <w:marTop w:val="0"/>
      <w:marBottom w:val="0"/>
      <w:divBdr>
        <w:top w:val="none" w:sz="0" w:space="0" w:color="auto"/>
        <w:left w:val="none" w:sz="0" w:space="0" w:color="auto"/>
        <w:bottom w:val="none" w:sz="0" w:space="0" w:color="auto"/>
        <w:right w:val="none" w:sz="0" w:space="0" w:color="auto"/>
      </w:divBdr>
    </w:div>
    <w:div w:id="1002585414">
      <w:bodyDiv w:val="1"/>
      <w:marLeft w:val="0"/>
      <w:marRight w:val="0"/>
      <w:marTop w:val="0"/>
      <w:marBottom w:val="0"/>
      <w:divBdr>
        <w:top w:val="none" w:sz="0" w:space="0" w:color="auto"/>
        <w:left w:val="none" w:sz="0" w:space="0" w:color="auto"/>
        <w:bottom w:val="none" w:sz="0" w:space="0" w:color="auto"/>
        <w:right w:val="none" w:sz="0" w:space="0" w:color="auto"/>
      </w:divBdr>
    </w:div>
    <w:div w:id="1002859939">
      <w:bodyDiv w:val="1"/>
      <w:marLeft w:val="0"/>
      <w:marRight w:val="0"/>
      <w:marTop w:val="0"/>
      <w:marBottom w:val="0"/>
      <w:divBdr>
        <w:top w:val="none" w:sz="0" w:space="0" w:color="auto"/>
        <w:left w:val="none" w:sz="0" w:space="0" w:color="auto"/>
        <w:bottom w:val="none" w:sz="0" w:space="0" w:color="auto"/>
        <w:right w:val="none" w:sz="0" w:space="0" w:color="auto"/>
      </w:divBdr>
    </w:div>
    <w:div w:id="1003051607">
      <w:bodyDiv w:val="1"/>
      <w:marLeft w:val="0"/>
      <w:marRight w:val="0"/>
      <w:marTop w:val="0"/>
      <w:marBottom w:val="0"/>
      <w:divBdr>
        <w:top w:val="none" w:sz="0" w:space="0" w:color="auto"/>
        <w:left w:val="none" w:sz="0" w:space="0" w:color="auto"/>
        <w:bottom w:val="none" w:sz="0" w:space="0" w:color="auto"/>
        <w:right w:val="none" w:sz="0" w:space="0" w:color="auto"/>
      </w:divBdr>
    </w:div>
    <w:div w:id="1004168240">
      <w:bodyDiv w:val="1"/>
      <w:marLeft w:val="0"/>
      <w:marRight w:val="0"/>
      <w:marTop w:val="0"/>
      <w:marBottom w:val="0"/>
      <w:divBdr>
        <w:top w:val="none" w:sz="0" w:space="0" w:color="auto"/>
        <w:left w:val="none" w:sz="0" w:space="0" w:color="auto"/>
        <w:bottom w:val="none" w:sz="0" w:space="0" w:color="auto"/>
        <w:right w:val="none" w:sz="0" w:space="0" w:color="auto"/>
      </w:divBdr>
    </w:div>
    <w:div w:id="1004477252">
      <w:bodyDiv w:val="1"/>
      <w:marLeft w:val="0"/>
      <w:marRight w:val="0"/>
      <w:marTop w:val="0"/>
      <w:marBottom w:val="0"/>
      <w:divBdr>
        <w:top w:val="none" w:sz="0" w:space="0" w:color="auto"/>
        <w:left w:val="none" w:sz="0" w:space="0" w:color="auto"/>
        <w:bottom w:val="none" w:sz="0" w:space="0" w:color="auto"/>
        <w:right w:val="none" w:sz="0" w:space="0" w:color="auto"/>
      </w:divBdr>
    </w:div>
    <w:div w:id="1004552561">
      <w:bodyDiv w:val="1"/>
      <w:marLeft w:val="0"/>
      <w:marRight w:val="0"/>
      <w:marTop w:val="0"/>
      <w:marBottom w:val="0"/>
      <w:divBdr>
        <w:top w:val="none" w:sz="0" w:space="0" w:color="auto"/>
        <w:left w:val="none" w:sz="0" w:space="0" w:color="auto"/>
        <w:bottom w:val="none" w:sz="0" w:space="0" w:color="auto"/>
        <w:right w:val="none" w:sz="0" w:space="0" w:color="auto"/>
      </w:divBdr>
    </w:div>
    <w:div w:id="1004746624">
      <w:bodyDiv w:val="1"/>
      <w:marLeft w:val="0"/>
      <w:marRight w:val="0"/>
      <w:marTop w:val="0"/>
      <w:marBottom w:val="0"/>
      <w:divBdr>
        <w:top w:val="none" w:sz="0" w:space="0" w:color="auto"/>
        <w:left w:val="none" w:sz="0" w:space="0" w:color="auto"/>
        <w:bottom w:val="none" w:sz="0" w:space="0" w:color="auto"/>
        <w:right w:val="none" w:sz="0" w:space="0" w:color="auto"/>
      </w:divBdr>
    </w:div>
    <w:div w:id="1006857932">
      <w:bodyDiv w:val="1"/>
      <w:marLeft w:val="0"/>
      <w:marRight w:val="0"/>
      <w:marTop w:val="0"/>
      <w:marBottom w:val="0"/>
      <w:divBdr>
        <w:top w:val="none" w:sz="0" w:space="0" w:color="auto"/>
        <w:left w:val="none" w:sz="0" w:space="0" w:color="auto"/>
        <w:bottom w:val="none" w:sz="0" w:space="0" w:color="auto"/>
        <w:right w:val="none" w:sz="0" w:space="0" w:color="auto"/>
      </w:divBdr>
    </w:div>
    <w:div w:id="1007441948">
      <w:bodyDiv w:val="1"/>
      <w:marLeft w:val="0"/>
      <w:marRight w:val="0"/>
      <w:marTop w:val="0"/>
      <w:marBottom w:val="0"/>
      <w:divBdr>
        <w:top w:val="none" w:sz="0" w:space="0" w:color="auto"/>
        <w:left w:val="none" w:sz="0" w:space="0" w:color="auto"/>
        <w:bottom w:val="none" w:sz="0" w:space="0" w:color="auto"/>
        <w:right w:val="none" w:sz="0" w:space="0" w:color="auto"/>
      </w:divBdr>
    </w:div>
    <w:div w:id="1007443341">
      <w:bodyDiv w:val="1"/>
      <w:marLeft w:val="0"/>
      <w:marRight w:val="0"/>
      <w:marTop w:val="0"/>
      <w:marBottom w:val="0"/>
      <w:divBdr>
        <w:top w:val="none" w:sz="0" w:space="0" w:color="auto"/>
        <w:left w:val="none" w:sz="0" w:space="0" w:color="auto"/>
        <w:bottom w:val="none" w:sz="0" w:space="0" w:color="auto"/>
        <w:right w:val="none" w:sz="0" w:space="0" w:color="auto"/>
      </w:divBdr>
    </w:div>
    <w:div w:id="1008362138">
      <w:bodyDiv w:val="1"/>
      <w:marLeft w:val="0"/>
      <w:marRight w:val="0"/>
      <w:marTop w:val="0"/>
      <w:marBottom w:val="0"/>
      <w:divBdr>
        <w:top w:val="none" w:sz="0" w:space="0" w:color="auto"/>
        <w:left w:val="none" w:sz="0" w:space="0" w:color="auto"/>
        <w:bottom w:val="none" w:sz="0" w:space="0" w:color="auto"/>
        <w:right w:val="none" w:sz="0" w:space="0" w:color="auto"/>
      </w:divBdr>
    </w:div>
    <w:div w:id="1008561229">
      <w:bodyDiv w:val="1"/>
      <w:marLeft w:val="0"/>
      <w:marRight w:val="0"/>
      <w:marTop w:val="0"/>
      <w:marBottom w:val="0"/>
      <w:divBdr>
        <w:top w:val="none" w:sz="0" w:space="0" w:color="auto"/>
        <w:left w:val="none" w:sz="0" w:space="0" w:color="auto"/>
        <w:bottom w:val="none" w:sz="0" w:space="0" w:color="auto"/>
        <w:right w:val="none" w:sz="0" w:space="0" w:color="auto"/>
      </w:divBdr>
    </w:div>
    <w:div w:id="1008562765">
      <w:bodyDiv w:val="1"/>
      <w:marLeft w:val="0"/>
      <w:marRight w:val="0"/>
      <w:marTop w:val="0"/>
      <w:marBottom w:val="0"/>
      <w:divBdr>
        <w:top w:val="none" w:sz="0" w:space="0" w:color="auto"/>
        <w:left w:val="none" w:sz="0" w:space="0" w:color="auto"/>
        <w:bottom w:val="none" w:sz="0" w:space="0" w:color="auto"/>
        <w:right w:val="none" w:sz="0" w:space="0" w:color="auto"/>
      </w:divBdr>
    </w:div>
    <w:div w:id="1010445405">
      <w:bodyDiv w:val="1"/>
      <w:marLeft w:val="0"/>
      <w:marRight w:val="0"/>
      <w:marTop w:val="0"/>
      <w:marBottom w:val="0"/>
      <w:divBdr>
        <w:top w:val="none" w:sz="0" w:space="0" w:color="auto"/>
        <w:left w:val="none" w:sz="0" w:space="0" w:color="auto"/>
        <w:bottom w:val="none" w:sz="0" w:space="0" w:color="auto"/>
        <w:right w:val="none" w:sz="0" w:space="0" w:color="auto"/>
      </w:divBdr>
    </w:div>
    <w:div w:id="1011032909">
      <w:bodyDiv w:val="1"/>
      <w:marLeft w:val="0"/>
      <w:marRight w:val="0"/>
      <w:marTop w:val="0"/>
      <w:marBottom w:val="0"/>
      <w:divBdr>
        <w:top w:val="none" w:sz="0" w:space="0" w:color="auto"/>
        <w:left w:val="none" w:sz="0" w:space="0" w:color="auto"/>
        <w:bottom w:val="none" w:sz="0" w:space="0" w:color="auto"/>
        <w:right w:val="none" w:sz="0" w:space="0" w:color="auto"/>
      </w:divBdr>
    </w:div>
    <w:div w:id="1011688030">
      <w:bodyDiv w:val="1"/>
      <w:marLeft w:val="0"/>
      <w:marRight w:val="0"/>
      <w:marTop w:val="0"/>
      <w:marBottom w:val="0"/>
      <w:divBdr>
        <w:top w:val="none" w:sz="0" w:space="0" w:color="auto"/>
        <w:left w:val="none" w:sz="0" w:space="0" w:color="auto"/>
        <w:bottom w:val="none" w:sz="0" w:space="0" w:color="auto"/>
        <w:right w:val="none" w:sz="0" w:space="0" w:color="auto"/>
      </w:divBdr>
    </w:div>
    <w:div w:id="1011837770">
      <w:bodyDiv w:val="1"/>
      <w:marLeft w:val="0"/>
      <w:marRight w:val="0"/>
      <w:marTop w:val="0"/>
      <w:marBottom w:val="0"/>
      <w:divBdr>
        <w:top w:val="none" w:sz="0" w:space="0" w:color="auto"/>
        <w:left w:val="none" w:sz="0" w:space="0" w:color="auto"/>
        <w:bottom w:val="none" w:sz="0" w:space="0" w:color="auto"/>
        <w:right w:val="none" w:sz="0" w:space="0" w:color="auto"/>
      </w:divBdr>
    </w:div>
    <w:div w:id="1012142734">
      <w:bodyDiv w:val="1"/>
      <w:marLeft w:val="0"/>
      <w:marRight w:val="0"/>
      <w:marTop w:val="0"/>
      <w:marBottom w:val="0"/>
      <w:divBdr>
        <w:top w:val="none" w:sz="0" w:space="0" w:color="auto"/>
        <w:left w:val="none" w:sz="0" w:space="0" w:color="auto"/>
        <w:bottom w:val="none" w:sz="0" w:space="0" w:color="auto"/>
        <w:right w:val="none" w:sz="0" w:space="0" w:color="auto"/>
      </w:divBdr>
    </w:div>
    <w:div w:id="1012223887">
      <w:bodyDiv w:val="1"/>
      <w:marLeft w:val="0"/>
      <w:marRight w:val="0"/>
      <w:marTop w:val="0"/>
      <w:marBottom w:val="0"/>
      <w:divBdr>
        <w:top w:val="none" w:sz="0" w:space="0" w:color="auto"/>
        <w:left w:val="none" w:sz="0" w:space="0" w:color="auto"/>
        <w:bottom w:val="none" w:sz="0" w:space="0" w:color="auto"/>
        <w:right w:val="none" w:sz="0" w:space="0" w:color="auto"/>
      </w:divBdr>
    </w:div>
    <w:div w:id="1013066093">
      <w:bodyDiv w:val="1"/>
      <w:marLeft w:val="0"/>
      <w:marRight w:val="0"/>
      <w:marTop w:val="0"/>
      <w:marBottom w:val="0"/>
      <w:divBdr>
        <w:top w:val="none" w:sz="0" w:space="0" w:color="auto"/>
        <w:left w:val="none" w:sz="0" w:space="0" w:color="auto"/>
        <w:bottom w:val="none" w:sz="0" w:space="0" w:color="auto"/>
        <w:right w:val="none" w:sz="0" w:space="0" w:color="auto"/>
      </w:divBdr>
    </w:div>
    <w:div w:id="1013604225">
      <w:bodyDiv w:val="1"/>
      <w:marLeft w:val="0"/>
      <w:marRight w:val="0"/>
      <w:marTop w:val="0"/>
      <w:marBottom w:val="0"/>
      <w:divBdr>
        <w:top w:val="none" w:sz="0" w:space="0" w:color="auto"/>
        <w:left w:val="none" w:sz="0" w:space="0" w:color="auto"/>
        <w:bottom w:val="none" w:sz="0" w:space="0" w:color="auto"/>
        <w:right w:val="none" w:sz="0" w:space="0" w:color="auto"/>
      </w:divBdr>
    </w:div>
    <w:div w:id="1014066395">
      <w:bodyDiv w:val="1"/>
      <w:marLeft w:val="0"/>
      <w:marRight w:val="0"/>
      <w:marTop w:val="0"/>
      <w:marBottom w:val="0"/>
      <w:divBdr>
        <w:top w:val="none" w:sz="0" w:space="0" w:color="auto"/>
        <w:left w:val="none" w:sz="0" w:space="0" w:color="auto"/>
        <w:bottom w:val="none" w:sz="0" w:space="0" w:color="auto"/>
        <w:right w:val="none" w:sz="0" w:space="0" w:color="auto"/>
      </w:divBdr>
    </w:div>
    <w:div w:id="1014302610">
      <w:bodyDiv w:val="1"/>
      <w:marLeft w:val="0"/>
      <w:marRight w:val="0"/>
      <w:marTop w:val="0"/>
      <w:marBottom w:val="0"/>
      <w:divBdr>
        <w:top w:val="none" w:sz="0" w:space="0" w:color="auto"/>
        <w:left w:val="none" w:sz="0" w:space="0" w:color="auto"/>
        <w:bottom w:val="none" w:sz="0" w:space="0" w:color="auto"/>
        <w:right w:val="none" w:sz="0" w:space="0" w:color="auto"/>
      </w:divBdr>
    </w:div>
    <w:div w:id="1015497184">
      <w:bodyDiv w:val="1"/>
      <w:marLeft w:val="0"/>
      <w:marRight w:val="0"/>
      <w:marTop w:val="0"/>
      <w:marBottom w:val="0"/>
      <w:divBdr>
        <w:top w:val="none" w:sz="0" w:space="0" w:color="auto"/>
        <w:left w:val="none" w:sz="0" w:space="0" w:color="auto"/>
        <w:bottom w:val="none" w:sz="0" w:space="0" w:color="auto"/>
        <w:right w:val="none" w:sz="0" w:space="0" w:color="auto"/>
      </w:divBdr>
    </w:div>
    <w:div w:id="1016735060">
      <w:bodyDiv w:val="1"/>
      <w:marLeft w:val="0"/>
      <w:marRight w:val="0"/>
      <w:marTop w:val="0"/>
      <w:marBottom w:val="0"/>
      <w:divBdr>
        <w:top w:val="none" w:sz="0" w:space="0" w:color="auto"/>
        <w:left w:val="none" w:sz="0" w:space="0" w:color="auto"/>
        <w:bottom w:val="none" w:sz="0" w:space="0" w:color="auto"/>
        <w:right w:val="none" w:sz="0" w:space="0" w:color="auto"/>
      </w:divBdr>
    </w:div>
    <w:div w:id="1018655543">
      <w:bodyDiv w:val="1"/>
      <w:marLeft w:val="0"/>
      <w:marRight w:val="0"/>
      <w:marTop w:val="0"/>
      <w:marBottom w:val="0"/>
      <w:divBdr>
        <w:top w:val="none" w:sz="0" w:space="0" w:color="auto"/>
        <w:left w:val="none" w:sz="0" w:space="0" w:color="auto"/>
        <w:bottom w:val="none" w:sz="0" w:space="0" w:color="auto"/>
        <w:right w:val="none" w:sz="0" w:space="0" w:color="auto"/>
      </w:divBdr>
    </w:div>
    <w:div w:id="1019894854">
      <w:bodyDiv w:val="1"/>
      <w:marLeft w:val="0"/>
      <w:marRight w:val="0"/>
      <w:marTop w:val="0"/>
      <w:marBottom w:val="0"/>
      <w:divBdr>
        <w:top w:val="none" w:sz="0" w:space="0" w:color="auto"/>
        <w:left w:val="none" w:sz="0" w:space="0" w:color="auto"/>
        <w:bottom w:val="none" w:sz="0" w:space="0" w:color="auto"/>
        <w:right w:val="none" w:sz="0" w:space="0" w:color="auto"/>
      </w:divBdr>
    </w:div>
    <w:div w:id="1022394252">
      <w:bodyDiv w:val="1"/>
      <w:marLeft w:val="0"/>
      <w:marRight w:val="0"/>
      <w:marTop w:val="0"/>
      <w:marBottom w:val="0"/>
      <w:divBdr>
        <w:top w:val="none" w:sz="0" w:space="0" w:color="auto"/>
        <w:left w:val="none" w:sz="0" w:space="0" w:color="auto"/>
        <w:bottom w:val="none" w:sz="0" w:space="0" w:color="auto"/>
        <w:right w:val="none" w:sz="0" w:space="0" w:color="auto"/>
      </w:divBdr>
    </w:div>
    <w:div w:id="1022778188">
      <w:bodyDiv w:val="1"/>
      <w:marLeft w:val="0"/>
      <w:marRight w:val="0"/>
      <w:marTop w:val="0"/>
      <w:marBottom w:val="0"/>
      <w:divBdr>
        <w:top w:val="none" w:sz="0" w:space="0" w:color="auto"/>
        <w:left w:val="none" w:sz="0" w:space="0" w:color="auto"/>
        <w:bottom w:val="none" w:sz="0" w:space="0" w:color="auto"/>
        <w:right w:val="none" w:sz="0" w:space="0" w:color="auto"/>
      </w:divBdr>
    </w:div>
    <w:div w:id="1023675315">
      <w:bodyDiv w:val="1"/>
      <w:marLeft w:val="0"/>
      <w:marRight w:val="0"/>
      <w:marTop w:val="0"/>
      <w:marBottom w:val="0"/>
      <w:divBdr>
        <w:top w:val="none" w:sz="0" w:space="0" w:color="auto"/>
        <w:left w:val="none" w:sz="0" w:space="0" w:color="auto"/>
        <w:bottom w:val="none" w:sz="0" w:space="0" w:color="auto"/>
        <w:right w:val="none" w:sz="0" w:space="0" w:color="auto"/>
      </w:divBdr>
    </w:div>
    <w:div w:id="1023821493">
      <w:bodyDiv w:val="1"/>
      <w:marLeft w:val="0"/>
      <w:marRight w:val="0"/>
      <w:marTop w:val="0"/>
      <w:marBottom w:val="0"/>
      <w:divBdr>
        <w:top w:val="none" w:sz="0" w:space="0" w:color="auto"/>
        <w:left w:val="none" w:sz="0" w:space="0" w:color="auto"/>
        <w:bottom w:val="none" w:sz="0" w:space="0" w:color="auto"/>
        <w:right w:val="none" w:sz="0" w:space="0" w:color="auto"/>
      </w:divBdr>
    </w:div>
    <w:div w:id="1024021228">
      <w:bodyDiv w:val="1"/>
      <w:marLeft w:val="0"/>
      <w:marRight w:val="0"/>
      <w:marTop w:val="0"/>
      <w:marBottom w:val="0"/>
      <w:divBdr>
        <w:top w:val="none" w:sz="0" w:space="0" w:color="auto"/>
        <w:left w:val="none" w:sz="0" w:space="0" w:color="auto"/>
        <w:bottom w:val="none" w:sz="0" w:space="0" w:color="auto"/>
        <w:right w:val="none" w:sz="0" w:space="0" w:color="auto"/>
      </w:divBdr>
    </w:div>
    <w:div w:id="1024094681">
      <w:bodyDiv w:val="1"/>
      <w:marLeft w:val="0"/>
      <w:marRight w:val="0"/>
      <w:marTop w:val="0"/>
      <w:marBottom w:val="0"/>
      <w:divBdr>
        <w:top w:val="none" w:sz="0" w:space="0" w:color="auto"/>
        <w:left w:val="none" w:sz="0" w:space="0" w:color="auto"/>
        <w:bottom w:val="none" w:sz="0" w:space="0" w:color="auto"/>
        <w:right w:val="none" w:sz="0" w:space="0" w:color="auto"/>
      </w:divBdr>
    </w:div>
    <w:div w:id="1024869743">
      <w:bodyDiv w:val="1"/>
      <w:marLeft w:val="0"/>
      <w:marRight w:val="0"/>
      <w:marTop w:val="0"/>
      <w:marBottom w:val="0"/>
      <w:divBdr>
        <w:top w:val="none" w:sz="0" w:space="0" w:color="auto"/>
        <w:left w:val="none" w:sz="0" w:space="0" w:color="auto"/>
        <w:bottom w:val="none" w:sz="0" w:space="0" w:color="auto"/>
        <w:right w:val="none" w:sz="0" w:space="0" w:color="auto"/>
      </w:divBdr>
    </w:div>
    <w:div w:id="1026105019">
      <w:bodyDiv w:val="1"/>
      <w:marLeft w:val="0"/>
      <w:marRight w:val="0"/>
      <w:marTop w:val="0"/>
      <w:marBottom w:val="0"/>
      <w:divBdr>
        <w:top w:val="none" w:sz="0" w:space="0" w:color="auto"/>
        <w:left w:val="none" w:sz="0" w:space="0" w:color="auto"/>
        <w:bottom w:val="none" w:sz="0" w:space="0" w:color="auto"/>
        <w:right w:val="none" w:sz="0" w:space="0" w:color="auto"/>
      </w:divBdr>
    </w:div>
    <w:div w:id="1026322281">
      <w:bodyDiv w:val="1"/>
      <w:marLeft w:val="0"/>
      <w:marRight w:val="0"/>
      <w:marTop w:val="0"/>
      <w:marBottom w:val="0"/>
      <w:divBdr>
        <w:top w:val="none" w:sz="0" w:space="0" w:color="auto"/>
        <w:left w:val="none" w:sz="0" w:space="0" w:color="auto"/>
        <w:bottom w:val="none" w:sz="0" w:space="0" w:color="auto"/>
        <w:right w:val="none" w:sz="0" w:space="0" w:color="auto"/>
      </w:divBdr>
    </w:div>
    <w:div w:id="1026559275">
      <w:bodyDiv w:val="1"/>
      <w:marLeft w:val="0"/>
      <w:marRight w:val="0"/>
      <w:marTop w:val="0"/>
      <w:marBottom w:val="0"/>
      <w:divBdr>
        <w:top w:val="none" w:sz="0" w:space="0" w:color="auto"/>
        <w:left w:val="none" w:sz="0" w:space="0" w:color="auto"/>
        <w:bottom w:val="none" w:sz="0" w:space="0" w:color="auto"/>
        <w:right w:val="none" w:sz="0" w:space="0" w:color="auto"/>
      </w:divBdr>
    </w:div>
    <w:div w:id="1028604272">
      <w:bodyDiv w:val="1"/>
      <w:marLeft w:val="0"/>
      <w:marRight w:val="0"/>
      <w:marTop w:val="0"/>
      <w:marBottom w:val="0"/>
      <w:divBdr>
        <w:top w:val="none" w:sz="0" w:space="0" w:color="auto"/>
        <w:left w:val="none" w:sz="0" w:space="0" w:color="auto"/>
        <w:bottom w:val="none" w:sz="0" w:space="0" w:color="auto"/>
        <w:right w:val="none" w:sz="0" w:space="0" w:color="auto"/>
      </w:divBdr>
    </w:div>
    <w:div w:id="1028989184">
      <w:bodyDiv w:val="1"/>
      <w:marLeft w:val="0"/>
      <w:marRight w:val="0"/>
      <w:marTop w:val="0"/>
      <w:marBottom w:val="0"/>
      <w:divBdr>
        <w:top w:val="none" w:sz="0" w:space="0" w:color="auto"/>
        <w:left w:val="none" w:sz="0" w:space="0" w:color="auto"/>
        <w:bottom w:val="none" w:sz="0" w:space="0" w:color="auto"/>
        <w:right w:val="none" w:sz="0" w:space="0" w:color="auto"/>
      </w:divBdr>
    </w:div>
    <w:div w:id="1030840694">
      <w:bodyDiv w:val="1"/>
      <w:marLeft w:val="0"/>
      <w:marRight w:val="0"/>
      <w:marTop w:val="0"/>
      <w:marBottom w:val="0"/>
      <w:divBdr>
        <w:top w:val="none" w:sz="0" w:space="0" w:color="auto"/>
        <w:left w:val="none" w:sz="0" w:space="0" w:color="auto"/>
        <w:bottom w:val="none" w:sz="0" w:space="0" w:color="auto"/>
        <w:right w:val="none" w:sz="0" w:space="0" w:color="auto"/>
      </w:divBdr>
    </w:div>
    <w:div w:id="1031342043">
      <w:bodyDiv w:val="1"/>
      <w:marLeft w:val="0"/>
      <w:marRight w:val="0"/>
      <w:marTop w:val="0"/>
      <w:marBottom w:val="0"/>
      <w:divBdr>
        <w:top w:val="none" w:sz="0" w:space="0" w:color="auto"/>
        <w:left w:val="none" w:sz="0" w:space="0" w:color="auto"/>
        <w:bottom w:val="none" w:sz="0" w:space="0" w:color="auto"/>
        <w:right w:val="none" w:sz="0" w:space="0" w:color="auto"/>
      </w:divBdr>
    </w:div>
    <w:div w:id="1031952200">
      <w:bodyDiv w:val="1"/>
      <w:marLeft w:val="0"/>
      <w:marRight w:val="0"/>
      <w:marTop w:val="0"/>
      <w:marBottom w:val="0"/>
      <w:divBdr>
        <w:top w:val="none" w:sz="0" w:space="0" w:color="auto"/>
        <w:left w:val="none" w:sz="0" w:space="0" w:color="auto"/>
        <w:bottom w:val="none" w:sz="0" w:space="0" w:color="auto"/>
        <w:right w:val="none" w:sz="0" w:space="0" w:color="auto"/>
      </w:divBdr>
    </w:div>
    <w:div w:id="1032144337">
      <w:bodyDiv w:val="1"/>
      <w:marLeft w:val="0"/>
      <w:marRight w:val="0"/>
      <w:marTop w:val="0"/>
      <w:marBottom w:val="0"/>
      <w:divBdr>
        <w:top w:val="none" w:sz="0" w:space="0" w:color="auto"/>
        <w:left w:val="none" w:sz="0" w:space="0" w:color="auto"/>
        <w:bottom w:val="none" w:sz="0" w:space="0" w:color="auto"/>
        <w:right w:val="none" w:sz="0" w:space="0" w:color="auto"/>
      </w:divBdr>
    </w:div>
    <w:div w:id="1032876264">
      <w:bodyDiv w:val="1"/>
      <w:marLeft w:val="0"/>
      <w:marRight w:val="0"/>
      <w:marTop w:val="0"/>
      <w:marBottom w:val="0"/>
      <w:divBdr>
        <w:top w:val="none" w:sz="0" w:space="0" w:color="auto"/>
        <w:left w:val="none" w:sz="0" w:space="0" w:color="auto"/>
        <w:bottom w:val="none" w:sz="0" w:space="0" w:color="auto"/>
        <w:right w:val="none" w:sz="0" w:space="0" w:color="auto"/>
      </w:divBdr>
    </w:div>
    <w:div w:id="1034185720">
      <w:bodyDiv w:val="1"/>
      <w:marLeft w:val="0"/>
      <w:marRight w:val="0"/>
      <w:marTop w:val="0"/>
      <w:marBottom w:val="0"/>
      <w:divBdr>
        <w:top w:val="none" w:sz="0" w:space="0" w:color="auto"/>
        <w:left w:val="none" w:sz="0" w:space="0" w:color="auto"/>
        <w:bottom w:val="none" w:sz="0" w:space="0" w:color="auto"/>
        <w:right w:val="none" w:sz="0" w:space="0" w:color="auto"/>
      </w:divBdr>
    </w:div>
    <w:div w:id="1034624169">
      <w:bodyDiv w:val="1"/>
      <w:marLeft w:val="0"/>
      <w:marRight w:val="0"/>
      <w:marTop w:val="0"/>
      <w:marBottom w:val="0"/>
      <w:divBdr>
        <w:top w:val="none" w:sz="0" w:space="0" w:color="auto"/>
        <w:left w:val="none" w:sz="0" w:space="0" w:color="auto"/>
        <w:bottom w:val="none" w:sz="0" w:space="0" w:color="auto"/>
        <w:right w:val="none" w:sz="0" w:space="0" w:color="auto"/>
      </w:divBdr>
    </w:div>
    <w:div w:id="1036468346">
      <w:bodyDiv w:val="1"/>
      <w:marLeft w:val="0"/>
      <w:marRight w:val="0"/>
      <w:marTop w:val="0"/>
      <w:marBottom w:val="0"/>
      <w:divBdr>
        <w:top w:val="none" w:sz="0" w:space="0" w:color="auto"/>
        <w:left w:val="none" w:sz="0" w:space="0" w:color="auto"/>
        <w:bottom w:val="none" w:sz="0" w:space="0" w:color="auto"/>
        <w:right w:val="none" w:sz="0" w:space="0" w:color="auto"/>
      </w:divBdr>
    </w:div>
    <w:div w:id="1037193644">
      <w:bodyDiv w:val="1"/>
      <w:marLeft w:val="0"/>
      <w:marRight w:val="0"/>
      <w:marTop w:val="0"/>
      <w:marBottom w:val="0"/>
      <w:divBdr>
        <w:top w:val="none" w:sz="0" w:space="0" w:color="auto"/>
        <w:left w:val="none" w:sz="0" w:space="0" w:color="auto"/>
        <w:bottom w:val="none" w:sz="0" w:space="0" w:color="auto"/>
        <w:right w:val="none" w:sz="0" w:space="0" w:color="auto"/>
      </w:divBdr>
    </w:div>
    <w:div w:id="1037391752">
      <w:bodyDiv w:val="1"/>
      <w:marLeft w:val="0"/>
      <w:marRight w:val="0"/>
      <w:marTop w:val="0"/>
      <w:marBottom w:val="0"/>
      <w:divBdr>
        <w:top w:val="none" w:sz="0" w:space="0" w:color="auto"/>
        <w:left w:val="none" w:sz="0" w:space="0" w:color="auto"/>
        <w:bottom w:val="none" w:sz="0" w:space="0" w:color="auto"/>
        <w:right w:val="none" w:sz="0" w:space="0" w:color="auto"/>
      </w:divBdr>
    </w:div>
    <w:div w:id="1037504623">
      <w:bodyDiv w:val="1"/>
      <w:marLeft w:val="0"/>
      <w:marRight w:val="0"/>
      <w:marTop w:val="0"/>
      <w:marBottom w:val="0"/>
      <w:divBdr>
        <w:top w:val="none" w:sz="0" w:space="0" w:color="auto"/>
        <w:left w:val="none" w:sz="0" w:space="0" w:color="auto"/>
        <w:bottom w:val="none" w:sz="0" w:space="0" w:color="auto"/>
        <w:right w:val="none" w:sz="0" w:space="0" w:color="auto"/>
      </w:divBdr>
    </w:div>
    <w:div w:id="1037581448">
      <w:bodyDiv w:val="1"/>
      <w:marLeft w:val="0"/>
      <w:marRight w:val="0"/>
      <w:marTop w:val="0"/>
      <w:marBottom w:val="0"/>
      <w:divBdr>
        <w:top w:val="none" w:sz="0" w:space="0" w:color="auto"/>
        <w:left w:val="none" w:sz="0" w:space="0" w:color="auto"/>
        <w:bottom w:val="none" w:sz="0" w:space="0" w:color="auto"/>
        <w:right w:val="none" w:sz="0" w:space="0" w:color="auto"/>
      </w:divBdr>
    </w:div>
    <w:div w:id="1038360814">
      <w:bodyDiv w:val="1"/>
      <w:marLeft w:val="0"/>
      <w:marRight w:val="0"/>
      <w:marTop w:val="0"/>
      <w:marBottom w:val="0"/>
      <w:divBdr>
        <w:top w:val="none" w:sz="0" w:space="0" w:color="auto"/>
        <w:left w:val="none" w:sz="0" w:space="0" w:color="auto"/>
        <w:bottom w:val="none" w:sz="0" w:space="0" w:color="auto"/>
        <w:right w:val="none" w:sz="0" w:space="0" w:color="auto"/>
      </w:divBdr>
    </w:div>
    <w:div w:id="1039355206">
      <w:bodyDiv w:val="1"/>
      <w:marLeft w:val="0"/>
      <w:marRight w:val="0"/>
      <w:marTop w:val="0"/>
      <w:marBottom w:val="0"/>
      <w:divBdr>
        <w:top w:val="none" w:sz="0" w:space="0" w:color="auto"/>
        <w:left w:val="none" w:sz="0" w:space="0" w:color="auto"/>
        <w:bottom w:val="none" w:sz="0" w:space="0" w:color="auto"/>
        <w:right w:val="none" w:sz="0" w:space="0" w:color="auto"/>
      </w:divBdr>
    </w:div>
    <w:div w:id="1039744723">
      <w:bodyDiv w:val="1"/>
      <w:marLeft w:val="0"/>
      <w:marRight w:val="0"/>
      <w:marTop w:val="0"/>
      <w:marBottom w:val="0"/>
      <w:divBdr>
        <w:top w:val="none" w:sz="0" w:space="0" w:color="auto"/>
        <w:left w:val="none" w:sz="0" w:space="0" w:color="auto"/>
        <w:bottom w:val="none" w:sz="0" w:space="0" w:color="auto"/>
        <w:right w:val="none" w:sz="0" w:space="0" w:color="auto"/>
      </w:divBdr>
    </w:div>
    <w:div w:id="1040592101">
      <w:bodyDiv w:val="1"/>
      <w:marLeft w:val="0"/>
      <w:marRight w:val="0"/>
      <w:marTop w:val="0"/>
      <w:marBottom w:val="0"/>
      <w:divBdr>
        <w:top w:val="none" w:sz="0" w:space="0" w:color="auto"/>
        <w:left w:val="none" w:sz="0" w:space="0" w:color="auto"/>
        <w:bottom w:val="none" w:sz="0" w:space="0" w:color="auto"/>
        <w:right w:val="none" w:sz="0" w:space="0" w:color="auto"/>
      </w:divBdr>
    </w:div>
    <w:div w:id="1040938289">
      <w:bodyDiv w:val="1"/>
      <w:marLeft w:val="0"/>
      <w:marRight w:val="0"/>
      <w:marTop w:val="0"/>
      <w:marBottom w:val="0"/>
      <w:divBdr>
        <w:top w:val="none" w:sz="0" w:space="0" w:color="auto"/>
        <w:left w:val="none" w:sz="0" w:space="0" w:color="auto"/>
        <w:bottom w:val="none" w:sz="0" w:space="0" w:color="auto"/>
        <w:right w:val="none" w:sz="0" w:space="0" w:color="auto"/>
      </w:divBdr>
    </w:div>
    <w:div w:id="1042054056">
      <w:bodyDiv w:val="1"/>
      <w:marLeft w:val="0"/>
      <w:marRight w:val="0"/>
      <w:marTop w:val="0"/>
      <w:marBottom w:val="0"/>
      <w:divBdr>
        <w:top w:val="none" w:sz="0" w:space="0" w:color="auto"/>
        <w:left w:val="none" w:sz="0" w:space="0" w:color="auto"/>
        <w:bottom w:val="none" w:sz="0" w:space="0" w:color="auto"/>
        <w:right w:val="none" w:sz="0" w:space="0" w:color="auto"/>
      </w:divBdr>
    </w:div>
    <w:div w:id="1042244172">
      <w:bodyDiv w:val="1"/>
      <w:marLeft w:val="0"/>
      <w:marRight w:val="0"/>
      <w:marTop w:val="0"/>
      <w:marBottom w:val="0"/>
      <w:divBdr>
        <w:top w:val="none" w:sz="0" w:space="0" w:color="auto"/>
        <w:left w:val="none" w:sz="0" w:space="0" w:color="auto"/>
        <w:bottom w:val="none" w:sz="0" w:space="0" w:color="auto"/>
        <w:right w:val="none" w:sz="0" w:space="0" w:color="auto"/>
      </w:divBdr>
    </w:div>
    <w:div w:id="1043404014">
      <w:bodyDiv w:val="1"/>
      <w:marLeft w:val="0"/>
      <w:marRight w:val="0"/>
      <w:marTop w:val="0"/>
      <w:marBottom w:val="0"/>
      <w:divBdr>
        <w:top w:val="none" w:sz="0" w:space="0" w:color="auto"/>
        <w:left w:val="none" w:sz="0" w:space="0" w:color="auto"/>
        <w:bottom w:val="none" w:sz="0" w:space="0" w:color="auto"/>
        <w:right w:val="none" w:sz="0" w:space="0" w:color="auto"/>
      </w:divBdr>
    </w:div>
    <w:div w:id="1044062065">
      <w:bodyDiv w:val="1"/>
      <w:marLeft w:val="0"/>
      <w:marRight w:val="0"/>
      <w:marTop w:val="0"/>
      <w:marBottom w:val="0"/>
      <w:divBdr>
        <w:top w:val="none" w:sz="0" w:space="0" w:color="auto"/>
        <w:left w:val="none" w:sz="0" w:space="0" w:color="auto"/>
        <w:bottom w:val="none" w:sz="0" w:space="0" w:color="auto"/>
        <w:right w:val="none" w:sz="0" w:space="0" w:color="auto"/>
      </w:divBdr>
    </w:div>
    <w:div w:id="1044595478">
      <w:bodyDiv w:val="1"/>
      <w:marLeft w:val="0"/>
      <w:marRight w:val="0"/>
      <w:marTop w:val="0"/>
      <w:marBottom w:val="0"/>
      <w:divBdr>
        <w:top w:val="none" w:sz="0" w:space="0" w:color="auto"/>
        <w:left w:val="none" w:sz="0" w:space="0" w:color="auto"/>
        <w:bottom w:val="none" w:sz="0" w:space="0" w:color="auto"/>
        <w:right w:val="none" w:sz="0" w:space="0" w:color="auto"/>
      </w:divBdr>
    </w:div>
    <w:div w:id="1045300483">
      <w:bodyDiv w:val="1"/>
      <w:marLeft w:val="0"/>
      <w:marRight w:val="0"/>
      <w:marTop w:val="0"/>
      <w:marBottom w:val="0"/>
      <w:divBdr>
        <w:top w:val="none" w:sz="0" w:space="0" w:color="auto"/>
        <w:left w:val="none" w:sz="0" w:space="0" w:color="auto"/>
        <w:bottom w:val="none" w:sz="0" w:space="0" w:color="auto"/>
        <w:right w:val="none" w:sz="0" w:space="0" w:color="auto"/>
      </w:divBdr>
    </w:div>
    <w:div w:id="1045368327">
      <w:bodyDiv w:val="1"/>
      <w:marLeft w:val="0"/>
      <w:marRight w:val="0"/>
      <w:marTop w:val="0"/>
      <w:marBottom w:val="0"/>
      <w:divBdr>
        <w:top w:val="none" w:sz="0" w:space="0" w:color="auto"/>
        <w:left w:val="none" w:sz="0" w:space="0" w:color="auto"/>
        <w:bottom w:val="none" w:sz="0" w:space="0" w:color="auto"/>
        <w:right w:val="none" w:sz="0" w:space="0" w:color="auto"/>
      </w:divBdr>
    </w:div>
    <w:div w:id="1045716554">
      <w:bodyDiv w:val="1"/>
      <w:marLeft w:val="0"/>
      <w:marRight w:val="0"/>
      <w:marTop w:val="0"/>
      <w:marBottom w:val="0"/>
      <w:divBdr>
        <w:top w:val="none" w:sz="0" w:space="0" w:color="auto"/>
        <w:left w:val="none" w:sz="0" w:space="0" w:color="auto"/>
        <w:bottom w:val="none" w:sz="0" w:space="0" w:color="auto"/>
        <w:right w:val="none" w:sz="0" w:space="0" w:color="auto"/>
      </w:divBdr>
    </w:div>
    <w:div w:id="1045830583">
      <w:bodyDiv w:val="1"/>
      <w:marLeft w:val="0"/>
      <w:marRight w:val="0"/>
      <w:marTop w:val="0"/>
      <w:marBottom w:val="0"/>
      <w:divBdr>
        <w:top w:val="none" w:sz="0" w:space="0" w:color="auto"/>
        <w:left w:val="none" w:sz="0" w:space="0" w:color="auto"/>
        <w:bottom w:val="none" w:sz="0" w:space="0" w:color="auto"/>
        <w:right w:val="none" w:sz="0" w:space="0" w:color="auto"/>
      </w:divBdr>
    </w:div>
    <w:div w:id="1045838432">
      <w:bodyDiv w:val="1"/>
      <w:marLeft w:val="0"/>
      <w:marRight w:val="0"/>
      <w:marTop w:val="0"/>
      <w:marBottom w:val="0"/>
      <w:divBdr>
        <w:top w:val="none" w:sz="0" w:space="0" w:color="auto"/>
        <w:left w:val="none" w:sz="0" w:space="0" w:color="auto"/>
        <w:bottom w:val="none" w:sz="0" w:space="0" w:color="auto"/>
        <w:right w:val="none" w:sz="0" w:space="0" w:color="auto"/>
      </w:divBdr>
    </w:div>
    <w:div w:id="1046024967">
      <w:bodyDiv w:val="1"/>
      <w:marLeft w:val="0"/>
      <w:marRight w:val="0"/>
      <w:marTop w:val="0"/>
      <w:marBottom w:val="0"/>
      <w:divBdr>
        <w:top w:val="none" w:sz="0" w:space="0" w:color="auto"/>
        <w:left w:val="none" w:sz="0" w:space="0" w:color="auto"/>
        <w:bottom w:val="none" w:sz="0" w:space="0" w:color="auto"/>
        <w:right w:val="none" w:sz="0" w:space="0" w:color="auto"/>
      </w:divBdr>
    </w:div>
    <w:div w:id="1047071868">
      <w:bodyDiv w:val="1"/>
      <w:marLeft w:val="0"/>
      <w:marRight w:val="0"/>
      <w:marTop w:val="0"/>
      <w:marBottom w:val="0"/>
      <w:divBdr>
        <w:top w:val="none" w:sz="0" w:space="0" w:color="auto"/>
        <w:left w:val="none" w:sz="0" w:space="0" w:color="auto"/>
        <w:bottom w:val="none" w:sz="0" w:space="0" w:color="auto"/>
        <w:right w:val="none" w:sz="0" w:space="0" w:color="auto"/>
      </w:divBdr>
    </w:div>
    <w:div w:id="1049184125">
      <w:bodyDiv w:val="1"/>
      <w:marLeft w:val="0"/>
      <w:marRight w:val="0"/>
      <w:marTop w:val="0"/>
      <w:marBottom w:val="0"/>
      <w:divBdr>
        <w:top w:val="none" w:sz="0" w:space="0" w:color="auto"/>
        <w:left w:val="none" w:sz="0" w:space="0" w:color="auto"/>
        <w:bottom w:val="none" w:sz="0" w:space="0" w:color="auto"/>
        <w:right w:val="none" w:sz="0" w:space="0" w:color="auto"/>
      </w:divBdr>
    </w:div>
    <w:div w:id="1049769962">
      <w:bodyDiv w:val="1"/>
      <w:marLeft w:val="0"/>
      <w:marRight w:val="0"/>
      <w:marTop w:val="0"/>
      <w:marBottom w:val="0"/>
      <w:divBdr>
        <w:top w:val="none" w:sz="0" w:space="0" w:color="auto"/>
        <w:left w:val="none" w:sz="0" w:space="0" w:color="auto"/>
        <w:bottom w:val="none" w:sz="0" w:space="0" w:color="auto"/>
        <w:right w:val="none" w:sz="0" w:space="0" w:color="auto"/>
      </w:divBdr>
    </w:div>
    <w:div w:id="1051029415">
      <w:bodyDiv w:val="1"/>
      <w:marLeft w:val="0"/>
      <w:marRight w:val="0"/>
      <w:marTop w:val="0"/>
      <w:marBottom w:val="0"/>
      <w:divBdr>
        <w:top w:val="none" w:sz="0" w:space="0" w:color="auto"/>
        <w:left w:val="none" w:sz="0" w:space="0" w:color="auto"/>
        <w:bottom w:val="none" w:sz="0" w:space="0" w:color="auto"/>
        <w:right w:val="none" w:sz="0" w:space="0" w:color="auto"/>
      </w:divBdr>
    </w:div>
    <w:div w:id="1051199080">
      <w:bodyDiv w:val="1"/>
      <w:marLeft w:val="0"/>
      <w:marRight w:val="0"/>
      <w:marTop w:val="0"/>
      <w:marBottom w:val="0"/>
      <w:divBdr>
        <w:top w:val="none" w:sz="0" w:space="0" w:color="auto"/>
        <w:left w:val="none" w:sz="0" w:space="0" w:color="auto"/>
        <w:bottom w:val="none" w:sz="0" w:space="0" w:color="auto"/>
        <w:right w:val="none" w:sz="0" w:space="0" w:color="auto"/>
      </w:divBdr>
    </w:div>
    <w:div w:id="1051225862">
      <w:bodyDiv w:val="1"/>
      <w:marLeft w:val="0"/>
      <w:marRight w:val="0"/>
      <w:marTop w:val="0"/>
      <w:marBottom w:val="0"/>
      <w:divBdr>
        <w:top w:val="none" w:sz="0" w:space="0" w:color="auto"/>
        <w:left w:val="none" w:sz="0" w:space="0" w:color="auto"/>
        <w:bottom w:val="none" w:sz="0" w:space="0" w:color="auto"/>
        <w:right w:val="none" w:sz="0" w:space="0" w:color="auto"/>
      </w:divBdr>
    </w:div>
    <w:div w:id="1051731110">
      <w:bodyDiv w:val="1"/>
      <w:marLeft w:val="0"/>
      <w:marRight w:val="0"/>
      <w:marTop w:val="0"/>
      <w:marBottom w:val="0"/>
      <w:divBdr>
        <w:top w:val="none" w:sz="0" w:space="0" w:color="auto"/>
        <w:left w:val="none" w:sz="0" w:space="0" w:color="auto"/>
        <w:bottom w:val="none" w:sz="0" w:space="0" w:color="auto"/>
        <w:right w:val="none" w:sz="0" w:space="0" w:color="auto"/>
      </w:divBdr>
    </w:div>
    <w:div w:id="1054041376">
      <w:bodyDiv w:val="1"/>
      <w:marLeft w:val="0"/>
      <w:marRight w:val="0"/>
      <w:marTop w:val="0"/>
      <w:marBottom w:val="0"/>
      <w:divBdr>
        <w:top w:val="none" w:sz="0" w:space="0" w:color="auto"/>
        <w:left w:val="none" w:sz="0" w:space="0" w:color="auto"/>
        <w:bottom w:val="none" w:sz="0" w:space="0" w:color="auto"/>
        <w:right w:val="none" w:sz="0" w:space="0" w:color="auto"/>
      </w:divBdr>
    </w:div>
    <w:div w:id="1054163123">
      <w:bodyDiv w:val="1"/>
      <w:marLeft w:val="0"/>
      <w:marRight w:val="0"/>
      <w:marTop w:val="0"/>
      <w:marBottom w:val="0"/>
      <w:divBdr>
        <w:top w:val="none" w:sz="0" w:space="0" w:color="auto"/>
        <w:left w:val="none" w:sz="0" w:space="0" w:color="auto"/>
        <w:bottom w:val="none" w:sz="0" w:space="0" w:color="auto"/>
        <w:right w:val="none" w:sz="0" w:space="0" w:color="auto"/>
      </w:divBdr>
    </w:div>
    <w:div w:id="1055083261">
      <w:bodyDiv w:val="1"/>
      <w:marLeft w:val="0"/>
      <w:marRight w:val="0"/>
      <w:marTop w:val="0"/>
      <w:marBottom w:val="0"/>
      <w:divBdr>
        <w:top w:val="none" w:sz="0" w:space="0" w:color="auto"/>
        <w:left w:val="none" w:sz="0" w:space="0" w:color="auto"/>
        <w:bottom w:val="none" w:sz="0" w:space="0" w:color="auto"/>
        <w:right w:val="none" w:sz="0" w:space="0" w:color="auto"/>
      </w:divBdr>
    </w:div>
    <w:div w:id="1055198545">
      <w:bodyDiv w:val="1"/>
      <w:marLeft w:val="0"/>
      <w:marRight w:val="0"/>
      <w:marTop w:val="0"/>
      <w:marBottom w:val="0"/>
      <w:divBdr>
        <w:top w:val="none" w:sz="0" w:space="0" w:color="auto"/>
        <w:left w:val="none" w:sz="0" w:space="0" w:color="auto"/>
        <w:bottom w:val="none" w:sz="0" w:space="0" w:color="auto"/>
        <w:right w:val="none" w:sz="0" w:space="0" w:color="auto"/>
      </w:divBdr>
    </w:div>
    <w:div w:id="1056052037">
      <w:bodyDiv w:val="1"/>
      <w:marLeft w:val="0"/>
      <w:marRight w:val="0"/>
      <w:marTop w:val="0"/>
      <w:marBottom w:val="0"/>
      <w:divBdr>
        <w:top w:val="none" w:sz="0" w:space="0" w:color="auto"/>
        <w:left w:val="none" w:sz="0" w:space="0" w:color="auto"/>
        <w:bottom w:val="none" w:sz="0" w:space="0" w:color="auto"/>
        <w:right w:val="none" w:sz="0" w:space="0" w:color="auto"/>
      </w:divBdr>
    </w:div>
    <w:div w:id="1056392465">
      <w:bodyDiv w:val="1"/>
      <w:marLeft w:val="0"/>
      <w:marRight w:val="0"/>
      <w:marTop w:val="0"/>
      <w:marBottom w:val="0"/>
      <w:divBdr>
        <w:top w:val="none" w:sz="0" w:space="0" w:color="auto"/>
        <w:left w:val="none" w:sz="0" w:space="0" w:color="auto"/>
        <w:bottom w:val="none" w:sz="0" w:space="0" w:color="auto"/>
        <w:right w:val="none" w:sz="0" w:space="0" w:color="auto"/>
      </w:divBdr>
    </w:div>
    <w:div w:id="1057437540">
      <w:bodyDiv w:val="1"/>
      <w:marLeft w:val="0"/>
      <w:marRight w:val="0"/>
      <w:marTop w:val="0"/>
      <w:marBottom w:val="0"/>
      <w:divBdr>
        <w:top w:val="none" w:sz="0" w:space="0" w:color="auto"/>
        <w:left w:val="none" w:sz="0" w:space="0" w:color="auto"/>
        <w:bottom w:val="none" w:sz="0" w:space="0" w:color="auto"/>
        <w:right w:val="none" w:sz="0" w:space="0" w:color="auto"/>
      </w:divBdr>
    </w:div>
    <w:div w:id="1058626564">
      <w:bodyDiv w:val="1"/>
      <w:marLeft w:val="0"/>
      <w:marRight w:val="0"/>
      <w:marTop w:val="0"/>
      <w:marBottom w:val="0"/>
      <w:divBdr>
        <w:top w:val="none" w:sz="0" w:space="0" w:color="auto"/>
        <w:left w:val="none" w:sz="0" w:space="0" w:color="auto"/>
        <w:bottom w:val="none" w:sz="0" w:space="0" w:color="auto"/>
        <w:right w:val="none" w:sz="0" w:space="0" w:color="auto"/>
      </w:divBdr>
    </w:div>
    <w:div w:id="1059210468">
      <w:bodyDiv w:val="1"/>
      <w:marLeft w:val="0"/>
      <w:marRight w:val="0"/>
      <w:marTop w:val="0"/>
      <w:marBottom w:val="0"/>
      <w:divBdr>
        <w:top w:val="none" w:sz="0" w:space="0" w:color="auto"/>
        <w:left w:val="none" w:sz="0" w:space="0" w:color="auto"/>
        <w:bottom w:val="none" w:sz="0" w:space="0" w:color="auto"/>
        <w:right w:val="none" w:sz="0" w:space="0" w:color="auto"/>
      </w:divBdr>
    </w:div>
    <w:div w:id="1059591636">
      <w:bodyDiv w:val="1"/>
      <w:marLeft w:val="0"/>
      <w:marRight w:val="0"/>
      <w:marTop w:val="0"/>
      <w:marBottom w:val="0"/>
      <w:divBdr>
        <w:top w:val="none" w:sz="0" w:space="0" w:color="auto"/>
        <w:left w:val="none" w:sz="0" w:space="0" w:color="auto"/>
        <w:bottom w:val="none" w:sz="0" w:space="0" w:color="auto"/>
        <w:right w:val="none" w:sz="0" w:space="0" w:color="auto"/>
      </w:divBdr>
    </w:div>
    <w:div w:id="1060208354">
      <w:bodyDiv w:val="1"/>
      <w:marLeft w:val="0"/>
      <w:marRight w:val="0"/>
      <w:marTop w:val="0"/>
      <w:marBottom w:val="0"/>
      <w:divBdr>
        <w:top w:val="none" w:sz="0" w:space="0" w:color="auto"/>
        <w:left w:val="none" w:sz="0" w:space="0" w:color="auto"/>
        <w:bottom w:val="none" w:sz="0" w:space="0" w:color="auto"/>
        <w:right w:val="none" w:sz="0" w:space="0" w:color="auto"/>
      </w:divBdr>
    </w:div>
    <w:div w:id="1060521433">
      <w:bodyDiv w:val="1"/>
      <w:marLeft w:val="0"/>
      <w:marRight w:val="0"/>
      <w:marTop w:val="0"/>
      <w:marBottom w:val="0"/>
      <w:divBdr>
        <w:top w:val="none" w:sz="0" w:space="0" w:color="auto"/>
        <w:left w:val="none" w:sz="0" w:space="0" w:color="auto"/>
        <w:bottom w:val="none" w:sz="0" w:space="0" w:color="auto"/>
        <w:right w:val="none" w:sz="0" w:space="0" w:color="auto"/>
      </w:divBdr>
    </w:div>
    <w:div w:id="1061060029">
      <w:bodyDiv w:val="1"/>
      <w:marLeft w:val="0"/>
      <w:marRight w:val="0"/>
      <w:marTop w:val="0"/>
      <w:marBottom w:val="0"/>
      <w:divBdr>
        <w:top w:val="none" w:sz="0" w:space="0" w:color="auto"/>
        <w:left w:val="none" w:sz="0" w:space="0" w:color="auto"/>
        <w:bottom w:val="none" w:sz="0" w:space="0" w:color="auto"/>
        <w:right w:val="none" w:sz="0" w:space="0" w:color="auto"/>
      </w:divBdr>
    </w:div>
    <w:div w:id="1062361910">
      <w:bodyDiv w:val="1"/>
      <w:marLeft w:val="0"/>
      <w:marRight w:val="0"/>
      <w:marTop w:val="0"/>
      <w:marBottom w:val="0"/>
      <w:divBdr>
        <w:top w:val="none" w:sz="0" w:space="0" w:color="auto"/>
        <w:left w:val="none" w:sz="0" w:space="0" w:color="auto"/>
        <w:bottom w:val="none" w:sz="0" w:space="0" w:color="auto"/>
        <w:right w:val="none" w:sz="0" w:space="0" w:color="auto"/>
      </w:divBdr>
    </w:div>
    <w:div w:id="1063483006">
      <w:bodyDiv w:val="1"/>
      <w:marLeft w:val="0"/>
      <w:marRight w:val="0"/>
      <w:marTop w:val="0"/>
      <w:marBottom w:val="0"/>
      <w:divBdr>
        <w:top w:val="none" w:sz="0" w:space="0" w:color="auto"/>
        <w:left w:val="none" w:sz="0" w:space="0" w:color="auto"/>
        <w:bottom w:val="none" w:sz="0" w:space="0" w:color="auto"/>
        <w:right w:val="none" w:sz="0" w:space="0" w:color="auto"/>
      </w:divBdr>
    </w:div>
    <w:div w:id="1064181104">
      <w:bodyDiv w:val="1"/>
      <w:marLeft w:val="0"/>
      <w:marRight w:val="0"/>
      <w:marTop w:val="0"/>
      <w:marBottom w:val="0"/>
      <w:divBdr>
        <w:top w:val="none" w:sz="0" w:space="0" w:color="auto"/>
        <w:left w:val="none" w:sz="0" w:space="0" w:color="auto"/>
        <w:bottom w:val="none" w:sz="0" w:space="0" w:color="auto"/>
        <w:right w:val="none" w:sz="0" w:space="0" w:color="auto"/>
      </w:divBdr>
    </w:div>
    <w:div w:id="1065572170">
      <w:bodyDiv w:val="1"/>
      <w:marLeft w:val="0"/>
      <w:marRight w:val="0"/>
      <w:marTop w:val="0"/>
      <w:marBottom w:val="0"/>
      <w:divBdr>
        <w:top w:val="none" w:sz="0" w:space="0" w:color="auto"/>
        <w:left w:val="none" w:sz="0" w:space="0" w:color="auto"/>
        <w:bottom w:val="none" w:sz="0" w:space="0" w:color="auto"/>
        <w:right w:val="none" w:sz="0" w:space="0" w:color="auto"/>
      </w:divBdr>
    </w:div>
    <w:div w:id="1065758411">
      <w:bodyDiv w:val="1"/>
      <w:marLeft w:val="0"/>
      <w:marRight w:val="0"/>
      <w:marTop w:val="0"/>
      <w:marBottom w:val="0"/>
      <w:divBdr>
        <w:top w:val="none" w:sz="0" w:space="0" w:color="auto"/>
        <w:left w:val="none" w:sz="0" w:space="0" w:color="auto"/>
        <w:bottom w:val="none" w:sz="0" w:space="0" w:color="auto"/>
        <w:right w:val="none" w:sz="0" w:space="0" w:color="auto"/>
      </w:divBdr>
    </w:div>
    <w:div w:id="1067261774">
      <w:bodyDiv w:val="1"/>
      <w:marLeft w:val="0"/>
      <w:marRight w:val="0"/>
      <w:marTop w:val="0"/>
      <w:marBottom w:val="0"/>
      <w:divBdr>
        <w:top w:val="none" w:sz="0" w:space="0" w:color="auto"/>
        <w:left w:val="none" w:sz="0" w:space="0" w:color="auto"/>
        <w:bottom w:val="none" w:sz="0" w:space="0" w:color="auto"/>
        <w:right w:val="none" w:sz="0" w:space="0" w:color="auto"/>
      </w:divBdr>
    </w:div>
    <w:div w:id="1067922202">
      <w:bodyDiv w:val="1"/>
      <w:marLeft w:val="0"/>
      <w:marRight w:val="0"/>
      <w:marTop w:val="0"/>
      <w:marBottom w:val="0"/>
      <w:divBdr>
        <w:top w:val="none" w:sz="0" w:space="0" w:color="auto"/>
        <w:left w:val="none" w:sz="0" w:space="0" w:color="auto"/>
        <w:bottom w:val="none" w:sz="0" w:space="0" w:color="auto"/>
        <w:right w:val="none" w:sz="0" w:space="0" w:color="auto"/>
      </w:divBdr>
    </w:div>
    <w:div w:id="1069110702">
      <w:bodyDiv w:val="1"/>
      <w:marLeft w:val="0"/>
      <w:marRight w:val="0"/>
      <w:marTop w:val="0"/>
      <w:marBottom w:val="0"/>
      <w:divBdr>
        <w:top w:val="none" w:sz="0" w:space="0" w:color="auto"/>
        <w:left w:val="none" w:sz="0" w:space="0" w:color="auto"/>
        <w:bottom w:val="none" w:sz="0" w:space="0" w:color="auto"/>
        <w:right w:val="none" w:sz="0" w:space="0" w:color="auto"/>
      </w:divBdr>
    </w:div>
    <w:div w:id="1069382416">
      <w:bodyDiv w:val="1"/>
      <w:marLeft w:val="0"/>
      <w:marRight w:val="0"/>
      <w:marTop w:val="0"/>
      <w:marBottom w:val="0"/>
      <w:divBdr>
        <w:top w:val="none" w:sz="0" w:space="0" w:color="auto"/>
        <w:left w:val="none" w:sz="0" w:space="0" w:color="auto"/>
        <w:bottom w:val="none" w:sz="0" w:space="0" w:color="auto"/>
        <w:right w:val="none" w:sz="0" w:space="0" w:color="auto"/>
      </w:divBdr>
    </w:div>
    <w:div w:id="1070225484">
      <w:bodyDiv w:val="1"/>
      <w:marLeft w:val="0"/>
      <w:marRight w:val="0"/>
      <w:marTop w:val="0"/>
      <w:marBottom w:val="0"/>
      <w:divBdr>
        <w:top w:val="none" w:sz="0" w:space="0" w:color="auto"/>
        <w:left w:val="none" w:sz="0" w:space="0" w:color="auto"/>
        <w:bottom w:val="none" w:sz="0" w:space="0" w:color="auto"/>
        <w:right w:val="none" w:sz="0" w:space="0" w:color="auto"/>
      </w:divBdr>
    </w:div>
    <w:div w:id="1070350400">
      <w:bodyDiv w:val="1"/>
      <w:marLeft w:val="0"/>
      <w:marRight w:val="0"/>
      <w:marTop w:val="0"/>
      <w:marBottom w:val="0"/>
      <w:divBdr>
        <w:top w:val="none" w:sz="0" w:space="0" w:color="auto"/>
        <w:left w:val="none" w:sz="0" w:space="0" w:color="auto"/>
        <w:bottom w:val="none" w:sz="0" w:space="0" w:color="auto"/>
        <w:right w:val="none" w:sz="0" w:space="0" w:color="auto"/>
      </w:divBdr>
    </w:div>
    <w:div w:id="1070808338">
      <w:bodyDiv w:val="1"/>
      <w:marLeft w:val="0"/>
      <w:marRight w:val="0"/>
      <w:marTop w:val="0"/>
      <w:marBottom w:val="0"/>
      <w:divBdr>
        <w:top w:val="none" w:sz="0" w:space="0" w:color="auto"/>
        <w:left w:val="none" w:sz="0" w:space="0" w:color="auto"/>
        <w:bottom w:val="none" w:sz="0" w:space="0" w:color="auto"/>
        <w:right w:val="none" w:sz="0" w:space="0" w:color="auto"/>
      </w:divBdr>
    </w:div>
    <w:div w:id="1071120989">
      <w:bodyDiv w:val="1"/>
      <w:marLeft w:val="0"/>
      <w:marRight w:val="0"/>
      <w:marTop w:val="0"/>
      <w:marBottom w:val="0"/>
      <w:divBdr>
        <w:top w:val="none" w:sz="0" w:space="0" w:color="auto"/>
        <w:left w:val="none" w:sz="0" w:space="0" w:color="auto"/>
        <w:bottom w:val="none" w:sz="0" w:space="0" w:color="auto"/>
        <w:right w:val="none" w:sz="0" w:space="0" w:color="auto"/>
      </w:divBdr>
    </w:div>
    <w:div w:id="1072120374">
      <w:bodyDiv w:val="1"/>
      <w:marLeft w:val="0"/>
      <w:marRight w:val="0"/>
      <w:marTop w:val="0"/>
      <w:marBottom w:val="0"/>
      <w:divBdr>
        <w:top w:val="none" w:sz="0" w:space="0" w:color="auto"/>
        <w:left w:val="none" w:sz="0" w:space="0" w:color="auto"/>
        <w:bottom w:val="none" w:sz="0" w:space="0" w:color="auto"/>
        <w:right w:val="none" w:sz="0" w:space="0" w:color="auto"/>
      </w:divBdr>
    </w:div>
    <w:div w:id="1072236721">
      <w:bodyDiv w:val="1"/>
      <w:marLeft w:val="0"/>
      <w:marRight w:val="0"/>
      <w:marTop w:val="0"/>
      <w:marBottom w:val="0"/>
      <w:divBdr>
        <w:top w:val="none" w:sz="0" w:space="0" w:color="auto"/>
        <w:left w:val="none" w:sz="0" w:space="0" w:color="auto"/>
        <w:bottom w:val="none" w:sz="0" w:space="0" w:color="auto"/>
        <w:right w:val="none" w:sz="0" w:space="0" w:color="auto"/>
      </w:divBdr>
    </w:div>
    <w:div w:id="1072966089">
      <w:bodyDiv w:val="1"/>
      <w:marLeft w:val="0"/>
      <w:marRight w:val="0"/>
      <w:marTop w:val="0"/>
      <w:marBottom w:val="0"/>
      <w:divBdr>
        <w:top w:val="none" w:sz="0" w:space="0" w:color="auto"/>
        <w:left w:val="none" w:sz="0" w:space="0" w:color="auto"/>
        <w:bottom w:val="none" w:sz="0" w:space="0" w:color="auto"/>
        <w:right w:val="none" w:sz="0" w:space="0" w:color="auto"/>
      </w:divBdr>
    </w:div>
    <w:div w:id="1073048321">
      <w:bodyDiv w:val="1"/>
      <w:marLeft w:val="0"/>
      <w:marRight w:val="0"/>
      <w:marTop w:val="0"/>
      <w:marBottom w:val="0"/>
      <w:divBdr>
        <w:top w:val="none" w:sz="0" w:space="0" w:color="auto"/>
        <w:left w:val="none" w:sz="0" w:space="0" w:color="auto"/>
        <w:bottom w:val="none" w:sz="0" w:space="0" w:color="auto"/>
        <w:right w:val="none" w:sz="0" w:space="0" w:color="auto"/>
      </w:divBdr>
    </w:div>
    <w:div w:id="1073162912">
      <w:bodyDiv w:val="1"/>
      <w:marLeft w:val="0"/>
      <w:marRight w:val="0"/>
      <w:marTop w:val="0"/>
      <w:marBottom w:val="0"/>
      <w:divBdr>
        <w:top w:val="none" w:sz="0" w:space="0" w:color="auto"/>
        <w:left w:val="none" w:sz="0" w:space="0" w:color="auto"/>
        <w:bottom w:val="none" w:sz="0" w:space="0" w:color="auto"/>
        <w:right w:val="none" w:sz="0" w:space="0" w:color="auto"/>
      </w:divBdr>
    </w:div>
    <w:div w:id="1074356444">
      <w:bodyDiv w:val="1"/>
      <w:marLeft w:val="0"/>
      <w:marRight w:val="0"/>
      <w:marTop w:val="0"/>
      <w:marBottom w:val="0"/>
      <w:divBdr>
        <w:top w:val="none" w:sz="0" w:space="0" w:color="auto"/>
        <w:left w:val="none" w:sz="0" w:space="0" w:color="auto"/>
        <w:bottom w:val="none" w:sz="0" w:space="0" w:color="auto"/>
        <w:right w:val="none" w:sz="0" w:space="0" w:color="auto"/>
      </w:divBdr>
    </w:div>
    <w:div w:id="1076513692">
      <w:bodyDiv w:val="1"/>
      <w:marLeft w:val="0"/>
      <w:marRight w:val="0"/>
      <w:marTop w:val="0"/>
      <w:marBottom w:val="0"/>
      <w:divBdr>
        <w:top w:val="none" w:sz="0" w:space="0" w:color="auto"/>
        <w:left w:val="none" w:sz="0" w:space="0" w:color="auto"/>
        <w:bottom w:val="none" w:sz="0" w:space="0" w:color="auto"/>
        <w:right w:val="none" w:sz="0" w:space="0" w:color="auto"/>
      </w:divBdr>
    </w:div>
    <w:div w:id="1076708521">
      <w:bodyDiv w:val="1"/>
      <w:marLeft w:val="0"/>
      <w:marRight w:val="0"/>
      <w:marTop w:val="0"/>
      <w:marBottom w:val="0"/>
      <w:divBdr>
        <w:top w:val="none" w:sz="0" w:space="0" w:color="auto"/>
        <w:left w:val="none" w:sz="0" w:space="0" w:color="auto"/>
        <w:bottom w:val="none" w:sz="0" w:space="0" w:color="auto"/>
        <w:right w:val="none" w:sz="0" w:space="0" w:color="auto"/>
      </w:divBdr>
    </w:div>
    <w:div w:id="1077046914">
      <w:bodyDiv w:val="1"/>
      <w:marLeft w:val="0"/>
      <w:marRight w:val="0"/>
      <w:marTop w:val="0"/>
      <w:marBottom w:val="0"/>
      <w:divBdr>
        <w:top w:val="none" w:sz="0" w:space="0" w:color="auto"/>
        <w:left w:val="none" w:sz="0" w:space="0" w:color="auto"/>
        <w:bottom w:val="none" w:sz="0" w:space="0" w:color="auto"/>
        <w:right w:val="none" w:sz="0" w:space="0" w:color="auto"/>
      </w:divBdr>
    </w:div>
    <w:div w:id="1077172249">
      <w:bodyDiv w:val="1"/>
      <w:marLeft w:val="0"/>
      <w:marRight w:val="0"/>
      <w:marTop w:val="0"/>
      <w:marBottom w:val="0"/>
      <w:divBdr>
        <w:top w:val="none" w:sz="0" w:space="0" w:color="auto"/>
        <w:left w:val="none" w:sz="0" w:space="0" w:color="auto"/>
        <w:bottom w:val="none" w:sz="0" w:space="0" w:color="auto"/>
        <w:right w:val="none" w:sz="0" w:space="0" w:color="auto"/>
      </w:divBdr>
    </w:div>
    <w:div w:id="1077482080">
      <w:bodyDiv w:val="1"/>
      <w:marLeft w:val="0"/>
      <w:marRight w:val="0"/>
      <w:marTop w:val="0"/>
      <w:marBottom w:val="0"/>
      <w:divBdr>
        <w:top w:val="none" w:sz="0" w:space="0" w:color="auto"/>
        <w:left w:val="none" w:sz="0" w:space="0" w:color="auto"/>
        <w:bottom w:val="none" w:sz="0" w:space="0" w:color="auto"/>
        <w:right w:val="none" w:sz="0" w:space="0" w:color="auto"/>
      </w:divBdr>
    </w:div>
    <w:div w:id="1078333851">
      <w:bodyDiv w:val="1"/>
      <w:marLeft w:val="0"/>
      <w:marRight w:val="0"/>
      <w:marTop w:val="0"/>
      <w:marBottom w:val="0"/>
      <w:divBdr>
        <w:top w:val="none" w:sz="0" w:space="0" w:color="auto"/>
        <w:left w:val="none" w:sz="0" w:space="0" w:color="auto"/>
        <w:bottom w:val="none" w:sz="0" w:space="0" w:color="auto"/>
        <w:right w:val="none" w:sz="0" w:space="0" w:color="auto"/>
      </w:divBdr>
    </w:div>
    <w:div w:id="1078868263">
      <w:bodyDiv w:val="1"/>
      <w:marLeft w:val="0"/>
      <w:marRight w:val="0"/>
      <w:marTop w:val="0"/>
      <w:marBottom w:val="0"/>
      <w:divBdr>
        <w:top w:val="none" w:sz="0" w:space="0" w:color="auto"/>
        <w:left w:val="none" w:sz="0" w:space="0" w:color="auto"/>
        <w:bottom w:val="none" w:sz="0" w:space="0" w:color="auto"/>
        <w:right w:val="none" w:sz="0" w:space="0" w:color="auto"/>
      </w:divBdr>
    </w:div>
    <w:div w:id="1081827100">
      <w:bodyDiv w:val="1"/>
      <w:marLeft w:val="0"/>
      <w:marRight w:val="0"/>
      <w:marTop w:val="0"/>
      <w:marBottom w:val="0"/>
      <w:divBdr>
        <w:top w:val="none" w:sz="0" w:space="0" w:color="auto"/>
        <w:left w:val="none" w:sz="0" w:space="0" w:color="auto"/>
        <w:bottom w:val="none" w:sz="0" w:space="0" w:color="auto"/>
        <w:right w:val="none" w:sz="0" w:space="0" w:color="auto"/>
      </w:divBdr>
    </w:div>
    <w:div w:id="1082146249">
      <w:bodyDiv w:val="1"/>
      <w:marLeft w:val="0"/>
      <w:marRight w:val="0"/>
      <w:marTop w:val="0"/>
      <w:marBottom w:val="0"/>
      <w:divBdr>
        <w:top w:val="none" w:sz="0" w:space="0" w:color="auto"/>
        <w:left w:val="none" w:sz="0" w:space="0" w:color="auto"/>
        <w:bottom w:val="none" w:sz="0" w:space="0" w:color="auto"/>
        <w:right w:val="none" w:sz="0" w:space="0" w:color="auto"/>
      </w:divBdr>
    </w:div>
    <w:div w:id="1082410665">
      <w:bodyDiv w:val="1"/>
      <w:marLeft w:val="0"/>
      <w:marRight w:val="0"/>
      <w:marTop w:val="0"/>
      <w:marBottom w:val="0"/>
      <w:divBdr>
        <w:top w:val="none" w:sz="0" w:space="0" w:color="auto"/>
        <w:left w:val="none" w:sz="0" w:space="0" w:color="auto"/>
        <w:bottom w:val="none" w:sz="0" w:space="0" w:color="auto"/>
        <w:right w:val="none" w:sz="0" w:space="0" w:color="auto"/>
      </w:divBdr>
    </w:div>
    <w:div w:id="1082414771">
      <w:bodyDiv w:val="1"/>
      <w:marLeft w:val="0"/>
      <w:marRight w:val="0"/>
      <w:marTop w:val="0"/>
      <w:marBottom w:val="0"/>
      <w:divBdr>
        <w:top w:val="none" w:sz="0" w:space="0" w:color="auto"/>
        <w:left w:val="none" w:sz="0" w:space="0" w:color="auto"/>
        <w:bottom w:val="none" w:sz="0" w:space="0" w:color="auto"/>
        <w:right w:val="none" w:sz="0" w:space="0" w:color="auto"/>
      </w:divBdr>
    </w:div>
    <w:div w:id="1082994712">
      <w:bodyDiv w:val="1"/>
      <w:marLeft w:val="0"/>
      <w:marRight w:val="0"/>
      <w:marTop w:val="0"/>
      <w:marBottom w:val="0"/>
      <w:divBdr>
        <w:top w:val="none" w:sz="0" w:space="0" w:color="auto"/>
        <w:left w:val="none" w:sz="0" w:space="0" w:color="auto"/>
        <w:bottom w:val="none" w:sz="0" w:space="0" w:color="auto"/>
        <w:right w:val="none" w:sz="0" w:space="0" w:color="auto"/>
      </w:divBdr>
    </w:div>
    <w:div w:id="1083912640">
      <w:bodyDiv w:val="1"/>
      <w:marLeft w:val="0"/>
      <w:marRight w:val="0"/>
      <w:marTop w:val="0"/>
      <w:marBottom w:val="0"/>
      <w:divBdr>
        <w:top w:val="none" w:sz="0" w:space="0" w:color="auto"/>
        <w:left w:val="none" w:sz="0" w:space="0" w:color="auto"/>
        <w:bottom w:val="none" w:sz="0" w:space="0" w:color="auto"/>
        <w:right w:val="none" w:sz="0" w:space="0" w:color="auto"/>
      </w:divBdr>
    </w:div>
    <w:div w:id="1084033153">
      <w:bodyDiv w:val="1"/>
      <w:marLeft w:val="0"/>
      <w:marRight w:val="0"/>
      <w:marTop w:val="0"/>
      <w:marBottom w:val="0"/>
      <w:divBdr>
        <w:top w:val="none" w:sz="0" w:space="0" w:color="auto"/>
        <w:left w:val="none" w:sz="0" w:space="0" w:color="auto"/>
        <w:bottom w:val="none" w:sz="0" w:space="0" w:color="auto"/>
        <w:right w:val="none" w:sz="0" w:space="0" w:color="auto"/>
      </w:divBdr>
    </w:div>
    <w:div w:id="1086147980">
      <w:bodyDiv w:val="1"/>
      <w:marLeft w:val="0"/>
      <w:marRight w:val="0"/>
      <w:marTop w:val="0"/>
      <w:marBottom w:val="0"/>
      <w:divBdr>
        <w:top w:val="none" w:sz="0" w:space="0" w:color="auto"/>
        <w:left w:val="none" w:sz="0" w:space="0" w:color="auto"/>
        <w:bottom w:val="none" w:sz="0" w:space="0" w:color="auto"/>
        <w:right w:val="none" w:sz="0" w:space="0" w:color="auto"/>
      </w:divBdr>
    </w:div>
    <w:div w:id="1086996931">
      <w:bodyDiv w:val="1"/>
      <w:marLeft w:val="0"/>
      <w:marRight w:val="0"/>
      <w:marTop w:val="0"/>
      <w:marBottom w:val="0"/>
      <w:divBdr>
        <w:top w:val="none" w:sz="0" w:space="0" w:color="auto"/>
        <w:left w:val="none" w:sz="0" w:space="0" w:color="auto"/>
        <w:bottom w:val="none" w:sz="0" w:space="0" w:color="auto"/>
        <w:right w:val="none" w:sz="0" w:space="0" w:color="auto"/>
      </w:divBdr>
    </w:div>
    <w:div w:id="1089109990">
      <w:bodyDiv w:val="1"/>
      <w:marLeft w:val="0"/>
      <w:marRight w:val="0"/>
      <w:marTop w:val="0"/>
      <w:marBottom w:val="0"/>
      <w:divBdr>
        <w:top w:val="none" w:sz="0" w:space="0" w:color="auto"/>
        <w:left w:val="none" w:sz="0" w:space="0" w:color="auto"/>
        <w:bottom w:val="none" w:sz="0" w:space="0" w:color="auto"/>
        <w:right w:val="none" w:sz="0" w:space="0" w:color="auto"/>
      </w:divBdr>
    </w:div>
    <w:div w:id="1091245357">
      <w:bodyDiv w:val="1"/>
      <w:marLeft w:val="0"/>
      <w:marRight w:val="0"/>
      <w:marTop w:val="0"/>
      <w:marBottom w:val="0"/>
      <w:divBdr>
        <w:top w:val="none" w:sz="0" w:space="0" w:color="auto"/>
        <w:left w:val="none" w:sz="0" w:space="0" w:color="auto"/>
        <w:bottom w:val="none" w:sz="0" w:space="0" w:color="auto"/>
        <w:right w:val="none" w:sz="0" w:space="0" w:color="auto"/>
      </w:divBdr>
    </w:div>
    <w:div w:id="1091774335">
      <w:bodyDiv w:val="1"/>
      <w:marLeft w:val="0"/>
      <w:marRight w:val="0"/>
      <w:marTop w:val="0"/>
      <w:marBottom w:val="0"/>
      <w:divBdr>
        <w:top w:val="none" w:sz="0" w:space="0" w:color="auto"/>
        <w:left w:val="none" w:sz="0" w:space="0" w:color="auto"/>
        <w:bottom w:val="none" w:sz="0" w:space="0" w:color="auto"/>
        <w:right w:val="none" w:sz="0" w:space="0" w:color="auto"/>
      </w:divBdr>
    </w:div>
    <w:div w:id="1096101436">
      <w:bodyDiv w:val="1"/>
      <w:marLeft w:val="0"/>
      <w:marRight w:val="0"/>
      <w:marTop w:val="0"/>
      <w:marBottom w:val="0"/>
      <w:divBdr>
        <w:top w:val="none" w:sz="0" w:space="0" w:color="auto"/>
        <w:left w:val="none" w:sz="0" w:space="0" w:color="auto"/>
        <w:bottom w:val="none" w:sz="0" w:space="0" w:color="auto"/>
        <w:right w:val="none" w:sz="0" w:space="0" w:color="auto"/>
      </w:divBdr>
    </w:div>
    <w:div w:id="1096514044">
      <w:bodyDiv w:val="1"/>
      <w:marLeft w:val="0"/>
      <w:marRight w:val="0"/>
      <w:marTop w:val="0"/>
      <w:marBottom w:val="0"/>
      <w:divBdr>
        <w:top w:val="none" w:sz="0" w:space="0" w:color="auto"/>
        <w:left w:val="none" w:sz="0" w:space="0" w:color="auto"/>
        <w:bottom w:val="none" w:sz="0" w:space="0" w:color="auto"/>
        <w:right w:val="none" w:sz="0" w:space="0" w:color="auto"/>
      </w:divBdr>
    </w:div>
    <w:div w:id="1097481289">
      <w:bodyDiv w:val="1"/>
      <w:marLeft w:val="0"/>
      <w:marRight w:val="0"/>
      <w:marTop w:val="0"/>
      <w:marBottom w:val="0"/>
      <w:divBdr>
        <w:top w:val="none" w:sz="0" w:space="0" w:color="auto"/>
        <w:left w:val="none" w:sz="0" w:space="0" w:color="auto"/>
        <w:bottom w:val="none" w:sz="0" w:space="0" w:color="auto"/>
        <w:right w:val="none" w:sz="0" w:space="0" w:color="auto"/>
      </w:divBdr>
    </w:div>
    <w:div w:id="1097675617">
      <w:bodyDiv w:val="1"/>
      <w:marLeft w:val="0"/>
      <w:marRight w:val="0"/>
      <w:marTop w:val="0"/>
      <w:marBottom w:val="0"/>
      <w:divBdr>
        <w:top w:val="none" w:sz="0" w:space="0" w:color="auto"/>
        <w:left w:val="none" w:sz="0" w:space="0" w:color="auto"/>
        <w:bottom w:val="none" w:sz="0" w:space="0" w:color="auto"/>
        <w:right w:val="none" w:sz="0" w:space="0" w:color="auto"/>
      </w:divBdr>
    </w:div>
    <w:div w:id="1097678945">
      <w:bodyDiv w:val="1"/>
      <w:marLeft w:val="0"/>
      <w:marRight w:val="0"/>
      <w:marTop w:val="0"/>
      <w:marBottom w:val="0"/>
      <w:divBdr>
        <w:top w:val="none" w:sz="0" w:space="0" w:color="auto"/>
        <w:left w:val="none" w:sz="0" w:space="0" w:color="auto"/>
        <w:bottom w:val="none" w:sz="0" w:space="0" w:color="auto"/>
        <w:right w:val="none" w:sz="0" w:space="0" w:color="auto"/>
      </w:divBdr>
    </w:div>
    <w:div w:id="1098909997">
      <w:bodyDiv w:val="1"/>
      <w:marLeft w:val="0"/>
      <w:marRight w:val="0"/>
      <w:marTop w:val="0"/>
      <w:marBottom w:val="0"/>
      <w:divBdr>
        <w:top w:val="none" w:sz="0" w:space="0" w:color="auto"/>
        <w:left w:val="none" w:sz="0" w:space="0" w:color="auto"/>
        <w:bottom w:val="none" w:sz="0" w:space="0" w:color="auto"/>
        <w:right w:val="none" w:sz="0" w:space="0" w:color="auto"/>
      </w:divBdr>
    </w:div>
    <w:div w:id="1098982196">
      <w:bodyDiv w:val="1"/>
      <w:marLeft w:val="0"/>
      <w:marRight w:val="0"/>
      <w:marTop w:val="0"/>
      <w:marBottom w:val="0"/>
      <w:divBdr>
        <w:top w:val="none" w:sz="0" w:space="0" w:color="auto"/>
        <w:left w:val="none" w:sz="0" w:space="0" w:color="auto"/>
        <w:bottom w:val="none" w:sz="0" w:space="0" w:color="auto"/>
        <w:right w:val="none" w:sz="0" w:space="0" w:color="auto"/>
      </w:divBdr>
    </w:div>
    <w:div w:id="1099526821">
      <w:bodyDiv w:val="1"/>
      <w:marLeft w:val="0"/>
      <w:marRight w:val="0"/>
      <w:marTop w:val="0"/>
      <w:marBottom w:val="0"/>
      <w:divBdr>
        <w:top w:val="none" w:sz="0" w:space="0" w:color="auto"/>
        <w:left w:val="none" w:sz="0" w:space="0" w:color="auto"/>
        <w:bottom w:val="none" w:sz="0" w:space="0" w:color="auto"/>
        <w:right w:val="none" w:sz="0" w:space="0" w:color="auto"/>
      </w:divBdr>
    </w:div>
    <w:div w:id="1099791229">
      <w:bodyDiv w:val="1"/>
      <w:marLeft w:val="0"/>
      <w:marRight w:val="0"/>
      <w:marTop w:val="0"/>
      <w:marBottom w:val="0"/>
      <w:divBdr>
        <w:top w:val="none" w:sz="0" w:space="0" w:color="auto"/>
        <w:left w:val="none" w:sz="0" w:space="0" w:color="auto"/>
        <w:bottom w:val="none" w:sz="0" w:space="0" w:color="auto"/>
        <w:right w:val="none" w:sz="0" w:space="0" w:color="auto"/>
      </w:divBdr>
    </w:div>
    <w:div w:id="1099957028">
      <w:bodyDiv w:val="1"/>
      <w:marLeft w:val="0"/>
      <w:marRight w:val="0"/>
      <w:marTop w:val="0"/>
      <w:marBottom w:val="0"/>
      <w:divBdr>
        <w:top w:val="none" w:sz="0" w:space="0" w:color="auto"/>
        <w:left w:val="none" w:sz="0" w:space="0" w:color="auto"/>
        <w:bottom w:val="none" w:sz="0" w:space="0" w:color="auto"/>
        <w:right w:val="none" w:sz="0" w:space="0" w:color="auto"/>
      </w:divBdr>
    </w:div>
    <w:div w:id="1100181755">
      <w:bodyDiv w:val="1"/>
      <w:marLeft w:val="0"/>
      <w:marRight w:val="0"/>
      <w:marTop w:val="0"/>
      <w:marBottom w:val="0"/>
      <w:divBdr>
        <w:top w:val="none" w:sz="0" w:space="0" w:color="auto"/>
        <w:left w:val="none" w:sz="0" w:space="0" w:color="auto"/>
        <w:bottom w:val="none" w:sz="0" w:space="0" w:color="auto"/>
        <w:right w:val="none" w:sz="0" w:space="0" w:color="auto"/>
      </w:divBdr>
    </w:div>
    <w:div w:id="1101217636">
      <w:bodyDiv w:val="1"/>
      <w:marLeft w:val="0"/>
      <w:marRight w:val="0"/>
      <w:marTop w:val="0"/>
      <w:marBottom w:val="0"/>
      <w:divBdr>
        <w:top w:val="none" w:sz="0" w:space="0" w:color="auto"/>
        <w:left w:val="none" w:sz="0" w:space="0" w:color="auto"/>
        <w:bottom w:val="none" w:sz="0" w:space="0" w:color="auto"/>
        <w:right w:val="none" w:sz="0" w:space="0" w:color="auto"/>
      </w:divBdr>
    </w:div>
    <w:div w:id="1101757472">
      <w:bodyDiv w:val="1"/>
      <w:marLeft w:val="0"/>
      <w:marRight w:val="0"/>
      <w:marTop w:val="0"/>
      <w:marBottom w:val="0"/>
      <w:divBdr>
        <w:top w:val="none" w:sz="0" w:space="0" w:color="auto"/>
        <w:left w:val="none" w:sz="0" w:space="0" w:color="auto"/>
        <w:bottom w:val="none" w:sz="0" w:space="0" w:color="auto"/>
        <w:right w:val="none" w:sz="0" w:space="0" w:color="auto"/>
      </w:divBdr>
    </w:div>
    <w:div w:id="1102990083">
      <w:bodyDiv w:val="1"/>
      <w:marLeft w:val="0"/>
      <w:marRight w:val="0"/>
      <w:marTop w:val="0"/>
      <w:marBottom w:val="0"/>
      <w:divBdr>
        <w:top w:val="none" w:sz="0" w:space="0" w:color="auto"/>
        <w:left w:val="none" w:sz="0" w:space="0" w:color="auto"/>
        <w:bottom w:val="none" w:sz="0" w:space="0" w:color="auto"/>
        <w:right w:val="none" w:sz="0" w:space="0" w:color="auto"/>
      </w:divBdr>
    </w:div>
    <w:div w:id="1103040078">
      <w:bodyDiv w:val="1"/>
      <w:marLeft w:val="0"/>
      <w:marRight w:val="0"/>
      <w:marTop w:val="0"/>
      <w:marBottom w:val="0"/>
      <w:divBdr>
        <w:top w:val="none" w:sz="0" w:space="0" w:color="auto"/>
        <w:left w:val="none" w:sz="0" w:space="0" w:color="auto"/>
        <w:bottom w:val="none" w:sz="0" w:space="0" w:color="auto"/>
        <w:right w:val="none" w:sz="0" w:space="0" w:color="auto"/>
      </w:divBdr>
    </w:div>
    <w:div w:id="1103114232">
      <w:bodyDiv w:val="1"/>
      <w:marLeft w:val="0"/>
      <w:marRight w:val="0"/>
      <w:marTop w:val="0"/>
      <w:marBottom w:val="0"/>
      <w:divBdr>
        <w:top w:val="none" w:sz="0" w:space="0" w:color="auto"/>
        <w:left w:val="none" w:sz="0" w:space="0" w:color="auto"/>
        <w:bottom w:val="none" w:sz="0" w:space="0" w:color="auto"/>
        <w:right w:val="none" w:sz="0" w:space="0" w:color="auto"/>
      </w:divBdr>
    </w:div>
    <w:div w:id="1104031754">
      <w:bodyDiv w:val="1"/>
      <w:marLeft w:val="0"/>
      <w:marRight w:val="0"/>
      <w:marTop w:val="0"/>
      <w:marBottom w:val="0"/>
      <w:divBdr>
        <w:top w:val="none" w:sz="0" w:space="0" w:color="auto"/>
        <w:left w:val="none" w:sz="0" w:space="0" w:color="auto"/>
        <w:bottom w:val="none" w:sz="0" w:space="0" w:color="auto"/>
        <w:right w:val="none" w:sz="0" w:space="0" w:color="auto"/>
      </w:divBdr>
    </w:div>
    <w:div w:id="1104308834">
      <w:bodyDiv w:val="1"/>
      <w:marLeft w:val="0"/>
      <w:marRight w:val="0"/>
      <w:marTop w:val="0"/>
      <w:marBottom w:val="0"/>
      <w:divBdr>
        <w:top w:val="none" w:sz="0" w:space="0" w:color="auto"/>
        <w:left w:val="none" w:sz="0" w:space="0" w:color="auto"/>
        <w:bottom w:val="none" w:sz="0" w:space="0" w:color="auto"/>
        <w:right w:val="none" w:sz="0" w:space="0" w:color="auto"/>
      </w:divBdr>
    </w:div>
    <w:div w:id="1104690590">
      <w:bodyDiv w:val="1"/>
      <w:marLeft w:val="0"/>
      <w:marRight w:val="0"/>
      <w:marTop w:val="0"/>
      <w:marBottom w:val="0"/>
      <w:divBdr>
        <w:top w:val="none" w:sz="0" w:space="0" w:color="auto"/>
        <w:left w:val="none" w:sz="0" w:space="0" w:color="auto"/>
        <w:bottom w:val="none" w:sz="0" w:space="0" w:color="auto"/>
        <w:right w:val="none" w:sz="0" w:space="0" w:color="auto"/>
      </w:divBdr>
    </w:div>
    <w:div w:id="1105077607">
      <w:bodyDiv w:val="1"/>
      <w:marLeft w:val="0"/>
      <w:marRight w:val="0"/>
      <w:marTop w:val="0"/>
      <w:marBottom w:val="0"/>
      <w:divBdr>
        <w:top w:val="none" w:sz="0" w:space="0" w:color="auto"/>
        <w:left w:val="none" w:sz="0" w:space="0" w:color="auto"/>
        <w:bottom w:val="none" w:sz="0" w:space="0" w:color="auto"/>
        <w:right w:val="none" w:sz="0" w:space="0" w:color="auto"/>
      </w:divBdr>
    </w:div>
    <w:div w:id="1105267733">
      <w:bodyDiv w:val="1"/>
      <w:marLeft w:val="0"/>
      <w:marRight w:val="0"/>
      <w:marTop w:val="0"/>
      <w:marBottom w:val="0"/>
      <w:divBdr>
        <w:top w:val="none" w:sz="0" w:space="0" w:color="auto"/>
        <w:left w:val="none" w:sz="0" w:space="0" w:color="auto"/>
        <w:bottom w:val="none" w:sz="0" w:space="0" w:color="auto"/>
        <w:right w:val="none" w:sz="0" w:space="0" w:color="auto"/>
      </w:divBdr>
    </w:div>
    <w:div w:id="1105417140">
      <w:bodyDiv w:val="1"/>
      <w:marLeft w:val="0"/>
      <w:marRight w:val="0"/>
      <w:marTop w:val="0"/>
      <w:marBottom w:val="0"/>
      <w:divBdr>
        <w:top w:val="none" w:sz="0" w:space="0" w:color="auto"/>
        <w:left w:val="none" w:sz="0" w:space="0" w:color="auto"/>
        <w:bottom w:val="none" w:sz="0" w:space="0" w:color="auto"/>
        <w:right w:val="none" w:sz="0" w:space="0" w:color="auto"/>
      </w:divBdr>
    </w:div>
    <w:div w:id="1106581527">
      <w:bodyDiv w:val="1"/>
      <w:marLeft w:val="0"/>
      <w:marRight w:val="0"/>
      <w:marTop w:val="0"/>
      <w:marBottom w:val="0"/>
      <w:divBdr>
        <w:top w:val="none" w:sz="0" w:space="0" w:color="auto"/>
        <w:left w:val="none" w:sz="0" w:space="0" w:color="auto"/>
        <w:bottom w:val="none" w:sz="0" w:space="0" w:color="auto"/>
        <w:right w:val="none" w:sz="0" w:space="0" w:color="auto"/>
      </w:divBdr>
    </w:div>
    <w:div w:id="1106846001">
      <w:bodyDiv w:val="1"/>
      <w:marLeft w:val="0"/>
      <w:marRight w:val="0"/>
      <w:marTop w:val="0"/>
      <w:marBottom w:val="0"/>
      <w:divBdr>
        <w:top w:val="none" w:sz="0" w:space="0" w:color="auto"/>
        <w:left w:val="none" w:sz="0" w:space="0" w:color="auto"/>
        <w:bottom w:val="none" w:sz="0" w:space="0" w:color="auto"/>
        <w:right w:val="none" w:sz="0" w:space="0" w:color="auto"/>
      </w:divBdr>
    </w:div>
    <w:div w:id="1107113644">
      <w:bodyDiv w:val="1"/>
      <w:marLeft w:val="0"/>
      <w:marRight w:val="0"/>
      <w:marTop w:val="0"/>
      <w:marBottom w:val="0"/>
      <w:divBdr>
        <w:top w:val="none" w:sz="0" w:space="0" w:color="auto"/>
        <w:left w:val="none" w:sz="0" w:space="0" w:color="auto"/>
        <w:bottom w:val="none" w:sz="0" w:space="0" w:color="auto"/>
        <w:right w:val="none" w:sz="0" w:space="0" w:color="auto"/>
      </w:divBdr>
    </w:div>
    <w:div w:id="1107845967">
      <w:bodyDiv w:val="1"/>
      <w:marLeft w:val="0"/>
      <w:marRight w:val="0"/>
      <w:marTop w:val="0"/>
      <w:marBottom w:val="0"/>
      <w:divBdr>
        <w:top w:val="none" w:sz="0" w:space="0" w:color="auto"/>
        <w:left w:val="none" w:sz="0" w:space="0" w:color="auto"/>
        <w:bottom w:val="none" w:sz="0" w:space="0" w:color="auto"/>
        <w:right w:val="none" w:sz="0" w:space="0" w:color="auto"/>
      </w:divBdr>
    </w:div>
    <w:div w:id="1108696723">
      <w:bodyDiv w:val="1"/>
      <w:marLeft w:val="0"/>
      <w:marRight w:val="0"/>
      <w:marTop w:val="0"/>
      <w:marBottom w:val="0"/>
      <w:divBdr>
        <w:top w:val="none" w:sz="0" w:space="0" w:color="auto"/>
        <w:left w:val="none" w:sz="0" w:space="0" w:color="auto"/>
        <w:bottom w:val="none" w:sz="0" w:space="0" w:color="auto"/>
        <w:right w:val="none" w:sz="0" w:space="0" w:color="auto"/>
      </w:divBdr>
    </w:div>
    <w:div w:id="1109083436">
      <w:bodyDiv w:val="1"/>
      <w:marLeft w:val="0"/>
      <w:marRight w:val="0"/>
      <w:marTop w:val="0"/>
      <w:marBottom w:val="0"/>
      <w:divBdr>
        <w:top w:val="none" w:sz="0" w:space="0" w:color="auto"/>
        <w:left w:val="none" w:sz="0" w:space="0" w:color="auto"/>
        <w:bottom w:val="none" w:sz="0" w:space="0" w:color="auto"/>
        <w:right w:val="none" w:sz="0" w:space="0" w:color="auto"/>
      </w:divBdr>
    </w:div>
    <w:div w:id="1109163096">
      <w:bodyDiv w:val="1"/>
      <w:marLeft w:val="0"/>
      <w:marRight w:val="0"/>
      <w:marTop w:val="0"/>
      <w:marBottom w:val="0"/>
      <w:divBdr>
        <w:top w:val="none" w:sz="0" w:space="0" w:color="auto"/>
        <w:left w:val="none" w:sz="0" w:space="0" w:color="auto"/>
        <w:bottom w:val="none" w:sz="0" w:space="0" w:color="auto"/>
        <w:right w:val="none" w:sz="0" w:space="0" w:color="auto"/>
      </w:divBdr>
    </w:div>
    <w:div w:id="1109663224">
      <w:bodyDiv w:val="1"/>
      <w:marLeft w:val="0"/>
      <w:marRight w:val="0"/>
      <w:marTop w:val="0"/>
      <w:marBottom w:val="0"/>
      <w:divBdr>
        <w:top w:val="none" w:sz="0" w:space="0" w:color="auto"/>
        <w:left w:val="none" w:sz="0" w:space="0" w:color="auto"/>
        <w:bottom w:val="none" w:sz="0" w:space="0" w:color="auto"/>
        <w:right w:val="none" w:sz="0" w:space="0" w:color="auto"/>
      </w:divBdr>
    </w:div>
    <w:div w:id="1110860606">
      <w:bodyDiv w:val="1"/>
      <w:marLeft w:val="0"/>
      <w:marRight w:val="0"/>
      <w:marTop w:val="0"/>
      <w:marBottom w:val="0"/>
      <w:divBdr>
        <w:top w:val="none" w:sz="0" w:space="0" w:color="auto"/>
        <w:left w:val="none" w:sz="0" w:space="0" w:color="auto"/>
        <w:bottom w:val="none" w:sz="0" w:space="0" w:color="auto"/>
        <w:right w:val="none" w:sz="0" w:space="0" w:color="auto"/>
      </w:divBdr>
    </w:div>
    <w:div w:id="1113204528">
      <w:bodyDiv w:val="1"/>
      <w:marLeft w:val="0"/>
      <w:marRight w:val="0"/>
      <w:marTop w:val="0"/>
      <w:marBottom w:val="0"/>
      <w:divBdr>
        <w:top w:val="none" w:sz="0" w:space="0" w:color="auto"/>
        <w:left w:val="none" w:sz="0" w:space="0" w:color="auto"/>
        <w:bottom w:val="none" w:sz="0" w:space="0" w:color="auto"/>
        <w:right w:val="none" w:sz="0" w:space="0" w:color="auto"/>
      </w:divBdr>
    </w:div>
    <w:div w:id="1113481092">
      <w:bodyDiv w:val="1"/>
      <w:marLeft w:val="0"/>
      <w:marRight w:val="0"/>
      <w:marTop w:val="0"/>
      <w:marBottom w:val="0"/>
      <w:divBdr>
        <w:top w:val="none" w:sz="0" w:space="0" w:color="auto"/>
        <w:left w:val="none" w:sz="0" w:space="0" w:color="auto"/>
        <w:bottom w:val="none" w:sz="0" w:space="0" w:color="auto"/>
        <w:right w:val="none" w:sz="0" w:space="0" w:color="auto"/>
      </w:divBdr>
    </w:div>
    <w:div w:id="1113745840">
      <w:bodyDiv w:val="1"/>
      <w:marLeft w:val="0"/>
      <w:marRight w:val="0"/>
      <w:marTop w:val="0"/>
      <w:marBottom w:val="0"/>
      <w:divBdr>
        <w:top w:val="none" w:sz="0" w:space="0" w:color="auto"/>
        <w:left w:val="none" w:sz="0" w:space="0" w:color="auto"/>
        <w:bottom w:val="none" w:sz="0" w:space="0" w:color="auto"/>
        <w:right w:val="none" w:sz="0" w:space="0" w:color="auto"/>
      </w:divBdr>
    </w:div>
    <w:div w:id="1113750617">
      <w:bodyDiv w:val="1"/>
      <w:marLeft w:val="0"/>
      <w:marRight w:val="0"/>
      <w:marTop w:val="0"/>
      <w:marBottom w:val="0"/>
      <w:divBdr>
        <w:top w:val="none" w:sz="0" w:space="0" w:color="auto"/>
        <w:left w:val="none" w:sz="0" w:space="0" w:color="auto"/>
        <w:bottom w:val="none" w:sz="0" w:space="0" w:color="auto"/>
        <w:right w:val="none" w:sz="0" w:space="0" w:color="auto"/>
      </w:divBdr>
    </w:div>
    <w:div w:id="1114054953">
      <w:bodyDiv w:val="1"/>
      <w:marLeft w:val="0"/>
      <w:marRight w:val="0"/>
      <w:marTop w:val="0"/>
      <w:marBottom w:val="0"/>
      <w:divBdr>
        <w:top w:val="none" w:sz="0" w:space="0" w:color="auto"/>
        <w:left w:val="none" w:sz="0" w:space="0" w:color="auto"/>
        <w:bottom w:val="none" w:sz="0" w:space="0" w:color="auto"/>
        <w:right w:val="none" w:sz="0" w:space="0" w:color="auto"/>
      </w:divBdr>
    </w:div>
    <w:div w:id="1114330055">
      <w:bodyDiv w:val="1"/>
      <w:marLeft w:val="0"/>
      <w:marRight w:val="0"/>
      <w:marTop w:val="0"/>
      <w:marBottom w:val="0"/>
      <w:divBdr>
        <w:top w:val="none" w:sz="0" w:space="0" w:color="auto"/>
        <w:left w:val="none" w:sz="0" w:space="0" w:color="auto"/>
        <w:bottom w:val="none" w:sz="0" w:space="0" w:color="auto"/>
        <w:right w:val="none" w:sz="0" w:space="0" w:color="auto"/>
      </w:divBdr>
    </w:div>
    <w:div w:id="1114786257">
      <w:bodyDiv w:val="1"/>
      <w:marLeft w:val="0"/>
      <w:marRight w:val="0"/>
      <w:marTop w:val="0"/>
      <w:marBottom w:val="0"/>
      <w:divBdr>
        <w:top w:val="none" w:sz="0" w:space="0" w:color="auto"/>
        <w:left w:val="none" w:sz="0" w:space="0" w:color="auto"/>
        <w:bottom w:val="none" w:sz="0" w:space="0" w:color="auto"/>
        <w:right w:val="none" w:sz="0" w:space="0" w:color="auto"/>
      </w:divBdr>
    </w:div>
    <w:div w:id="1115372539">
      <w:bodyDiv w:val="1"/>
      <w:marLeft w:val="0"/>
      <w:marRight w:val="0"/>
      <w:marTop w:val="0"/>
      <w:marBottom w:val="0"/>
      <w:divBdr>
        <w:top w:val="none" w:sz="0" w:space="0" w:color="auto"/>
        <w:left w:val="none" w:sz="0" w:space="0" w:color="auto"/>
        <w:bottom w:val="none" w:sz="0" w:space="0" w:color="auto"/>
        <w:right w:val="none" w:sz="0" w:space="0" w:color="auto"/>
      </w:divBdr>
    </w:div>
    <w:div w:id="1116364223">
      <w:bodyDiv w:val="1"/>
      <w:marLeft w:val="0"/>
      <w:marRight w:val="0"/>
      <w:marTop w:val="0"/>
      <w:marBottom w:val="0"/>
      <w:divBdr>
        <w:top w:val="none" w:sz="0" w:space="0" w:color="auto"/>
        <w:left w:val="none" w:sz="0" w:space="0" w:color="auto"/>
        <w:bottom w:val="none" w:sz="0" w:space="0" w:color="auto"/>
        <w:right w:val="none" w:sz="0" w:space="0" w:color="auto"/>
      </w:divBdr>
    </w:div>
    <w:div w:id="1116870815">
      <w:bodyDiv w:val="1"/>
      <w:marLeft w:val="0"/>
      <w:marRight w:val="0"/>
      <w:marTop w:val="0"/>
      <w:marBottom w:val="0"/>
      <w:divBdr>
        <w:top w:val="none" w:sz="0" w:space="0" w:color="auto"/>
        <w:left w:val="none" w:sz="0" w:space="0" w:color="auto"/>
        <w:bottom w:val="none" w:sz="0" w:space="0" w:color="auto"/>
        <w:right w:val="none" w:sz="0" w:space="0" w:color="auto"/>
      </w:divBdr>
    </w:div>
    <w:div w:id="1117792198">
      <w:bodyDiv w:val="1"/>
      <w:marLeft w:val="0"/>
      <w:marRight w:val="0"/>
      <w:marTop w:val="0"/>
      <w:marBottom w:val="0"/>
      <w:divBdr>
        <w:top w:val="none" w:sz="0" w:space="0" w:color="auto"/>
        <w:left w:val="none" w:sz="0" w:space="0" w:color="auto"/>
        <w:bottom w:val="none" w:sz="0" w:space="0" w:color="auto"/>
        <w:right w:val="none" w:sz="0" w:space="0" w:color="auto"/>
      </w:divBdr>
    </w:div>
    <w:div w:id="1119031615">
      <w:bodyDiv w:val="1"/>
      <w:marLeft w:val="0"/>
      <w:marRight w:val="0"/>
      <w:marTop w:val="0"/>
      <w:marBottom w:val="0"/>
      <w:divBdr>
        <w:top w:val="none" w:sz="0" w:space="0" w:color="auto"/>
        <w:left w:val="none" w:sz="0" w:space="0" w:color="auto"/>
        <w:bottom w:val="none" w:sz="0" w:space="0" w:color="auto"/>
        <w:right w:val="none" w:sz="0" w:space="0" w:color="auto"/>
      </w:divBdr>
    </w:div>
    <w:div w:id="1119763653">
      <w:bodyDiv w:val="1"/>
      <w:marLeft w:val="0"/>
      <w:marRight w:val="0"/>
      <w:marTop w:val="0"/>
      <w:marBottom w:val="0"/>
      <w:divBdr>
        <w:top w:val="none" w:sz="0" w:space="0" w:color="auto"/>
        <w:left w:val="none" w:sz="0" w:space="0" w:color="auto"/>
        <w:bottom w:val="none" w:sz="0" w:space="0" w:color="auto"/>
        <w:right w:val="none" w:sz="0" w:space="0" w:color="auto"/>
      </w:divBdr>
    </w:div>
    <w:div w:id="1119955779">
      <w:bodyDiv w:val="1"/>
      <w:marLeft w:val="0"/>
      <w:marRight w:val="0"/>
      <w:marTop w:val="0"/>
      <w:marBottom w:val="0"/>
      <w:divBdr>
        <w:top w:val="none" w:sz="0" w:space="0" w:color="auto"/>
        <w:left w:val="none" w:sz="0" w:space="0" w:color="auto"/>
        <w:bottom w:val="none" w:sz="0" w:space="0" w:color="auto"/>
        <w:right w:val="none" w:sz="0" w:space="0" w:color="auto"/>
      </w:divBdr>
    </w:div>
    <w:div w:id="1120420489">
      <w:bodyDiv w:val="1"/>
      <w:marLeft w:val="0"/>
      <w:marRight w:val="0"/>
      <w:marTop w:val="0"/>
      <w:marBottom w:val="0"/>
      <w:divBdr>
        <w:top w:val="none" w:sz="0" w:space="0" w:color="auto"/>
        <w:left w:val="none" w:sz="0" w:space="0" w:color="auto"/>
        <w:bottom w:val="none" w:sz="0" w:space="0" w:color="auto"/>
        <w:right w:val="none" w:sz="0" w:space="0" w:color="auto"/>
      </w:divBdr>
    </w:div>
    <w:div w:id="1120490493">
      <w:bodyDiv w:val="1"/>
      <w:marLeft w:val="0"/>
      <w:marRight w:val="0"/>
      <w:marTop w:val="0"/>
      <w:marBottom w:val="0"/>
      <w:divBdr>
        <w:top w:val="none" w:sz="0" w:space="0" w:color="auto"/>
        <w:left w:val="none" w:sz="0" w:space="0" w:color="auto"/>
        <w:bottom w:val="none" w:sz="0" w:space="0" w:color="auto"/>
        <w:right w:val="none" w:sz="0" w:space="0" w:color="auto"/>
      </w:divBdr>
    </w:div>
    <w:div w:id="1120799257">
      <w:bodyDiv w:val="1"/>
      <w:marLeft w:val="0"/>
      <w:marRight w:val="0"/>
      <w:marTop w:val="0"/>
      <w:marBottom w:val="0"/>
      <w:divBdr>
        <w:top w:val="none" w:sz="0" w:space="0" w:color="auto"/>
        <w:left w:val="none" w:sz="0" w:space="0" w:color="auto"/>
        <w:bottom w:val="none" w:sz="0" w:space="0" w:color="auto"/>
        <w:right w:val="none" w:sz="0" w:space="0" w:color="auto"/>
      </w:divBdr>
    </w:div>
    <w:div w:id="1121340406">
      <w:bodyDiv w:val="1"/>
      <w:marLeft w:val="0"/>
      <w:marRight w:val="0"/>
      <w:marTop w:val="0"/>
      <w:marBottom w:val="0"/>
      <w:divBdr>
        <w:top w:val="none" w:sz="0" w:space="0" w:color="auto"/>
        <w:left w:val="none" w:sz="0" w:space="0" w:color="auto"/>
        <w:bottom w:val="none" w:sz="0" w:space="0" w:color="auto"/>
        <w:right w:val="none" w:sz="0" w:space="0" w:color="auto"/>
      </w:divBdr>
    </w:div>
    <w:div w:id="1121463257">
      <w:bodyDiv w:val="1"/>
      <w:marLeft w:val="0"/>
      <w:marRight w:val="0"/>
      <w:marTop w:val="0"/>
      <w:marBottom w:val="0"/>
      <w:divBdr>
        <w:top w:val="none" w:sz="0" w:space="0" w:color="auto"/>
        <w:left w:val="none" w:sz="0" w:space="0" w:color="auto"/>
        <w:bottom w:val="none" w:sz="0" w:space="0" w:color="auto"/>
        <w:right w:val="none" w:sz="0" w:space="0" w:color="auto"/>
      </w:divBdr>
    </w:div>
    <w:div w:id="1122844560">
      <w:bodyDiv w:val="1"/>
      <w:marLeft w:val="0"/>
      <w:marRight w:val="0"/>
      <w:marTop w:val="0"/>
      <w:marBottom w:val="0"/>
      <w:divBdr>
        <w:top w:val="none" w:sz="0" w:space="0" w:color="auto"/>
        <w:left w:val="none" w:sz="0" w:space="0" w:color="auto"/>
        <w:bottom w:val="none" w:sz="0" w:space="0" w:color="auto"/>
        <w:right w:val="none" w:sz="0" w:space="0" w:color="auto"/>
      </w:divBdr>
    </w:div>
    <w:div w:id="1123580306">
      <w:bodyDiv w:val="1"/>
      <w:marLeft w:val="0"/>
      <w:marRight w:val="0"/>
      <w:marTop w:val="0"/>
      <w:marBottom w:val="0"/>
      <w:divBdr>
        <w:top w:val="none" w:sz="0" w:space="0" w:color="auto"/>
        <w:left w:val="none" w:sz="0" w:space="0" w:color="auto"/>
        <w:bottom w:val="none" w:sz="0" w:space="0" w:color="auto"/>
        <w:right w:val="none" w:sz="0" w:space="0" w:color="auto"/>
      </w:divBdr>
    </w:div>
    <w:div w:id="1124032947">
      <w:bodyDiv w:val="1"/>
      <w:marLeft w:val="0"/>
      <w:marRight w:val="0"/>
      <w:marTop w:val="0"/>
      <w:marBottom w:val="0"/>
      <w:divBdr>
        <w:top w:val="none" w:sz="0" w:space="0" w:color="auto"/>
        <w:left w:val="none" w:sz="0" w:space="0" w:color="auto"/>
        <w:bottom w:val="none" w:sz="0" w:space="0" w:color="auto"/>
        <w:right w:val="none" w:sz="0" w:space="0" w:color="auto"/>
      </w:divBdr>
    </w:div>
    <w:div w:id="1124159302">
      <w:bodyDiv w:val="1"/>
      <w:marLeft w:val="0"/>
      <w:marRight w:val="0"/>
      <w:marTop w:val="0"/>
      <w:marBottom w:val="0"/>
      <w:divBdr>
        <w:top w:val="none" w:sz="0" w:space="0" w:color="auto"/>
        <w:left w:val="none" w:sz="0" w:space="0" w:color="auto"/>
        <w:bottom w:val="none" w:sz="0" w:space="0" w:color="auto"/>
        <w:right w:val="none" w:sz="0" w:space="0" w:color="auto"/>
      </w:divBdr>
    </w:div>
    <w:div w:id="1124232821">
      <w:bodyDiv w:val="1"/>
      <w:marLeft w:val="0"/>
      <w:marRight w:val="0"/>
      <w:marTop w:val="0"/>
      <w:marBottom w:val="0"/>
      <w:divBdr>
        <w:top w:val="none" w:sz="0" w:space="0" w:color="auto"/>
        <w:left w:val="none" w:sz="0" w:space="0" w:color="auto"/>
        <w:bottom w:val="none" w:sz="0" w:space="0" w:color="auto"/>
        <w:right w:val="none" w:sz="0" w:space="0" w:color="auto"/>
      </w:divBdr>
    </w:div>
    <w:div w:id="1124233009">
      <w:bodyDiv w:val="1"/>
      <w:marLeft w:val="0"/>
      <w:marRight w:val="0"/>
      <w:marTop w:val="0"/>
      <w:marBottom w:val="0"/>
      <w:divBdr>
        <w:top w:val="none" w:sz="0" w:space="0" w:color="auto"/>
        <w:left w:val="none" w:sz="0" w:space="0" w:color="auto"/>
        <w:bottom w:val="none" w:sz="0" w:space="0" w:color="auto"/>
        <w:right w:val="none" w:sz="0" w:space="0" w:color="auto"/>
      </w:divBdr>
    </w:div>
    <w:div w:id="1124732999">
      <w:bodyDiv w:val="1"/>
      <w:marLeft w:val="0"/>
      <w:marRight w:val="0"/>
      <w:marTop w:val="0"/>
      <w:marBottom w:val="0"/>
      <w:divBdr>
        <w:top w:val="none" w:sz="0" w:space="0" w:color="auto"/>
        <w:left w:val="none" w:sz="0" w:space="0" w:color="auto"/>
        <w:bottom w:val="none" w:sz="0" w:space="0" w:color="auto"/>
        <w:right w:val="none" w:sz="0" w:space="0" w:color="auto"/>
      </w:divBdr>
    </w:div>
    <w:div w:id="1124929418">
      <w:bodyDiv w:val="1"/>
      <w:marLeft w:val="0"/>
      <w:marRight w:val="0"/>
      <w:marTop w:val="0"/>
      <w:marBottom w:val="0"/>
      <w:divBdr>
        <w:top w:val="none" w:sz="0" w:space="0" w:color="auto"/>
        <w:left w:val="none" w:sz="0" w:space="0" w:color="auto"/>
        <w:bottom w:val="none" w:sz="0" w:space="0" w:color="auto"/>
        <w:right w:val="none" w:sz="0" w:space="0" w:color="auto"/>
      </w:divBdr>
    </w:div>
    <w:div w:id="1125124633">
      <w:bodyDiv w:val="1"/>
      <w:marLeft w:val="0"/>
      <w:marRight w:val="0"/>
      <w:marTop w:val="0"/>
      <w:marBottom w:val="0"/>
      <w:divBdr>
        <w:top w:val="none" w:sz="0" w:space="0" w:color="auto"/>
        <w:left w:val="none" w:sz="0" w:space="0" w:color="auto"/>
        <w:bottom w:val="none" w:sz="0" w:space="0" w:color="auto"/>
        <w:right w:val="none" w:sz="0" w:space="0" w:color="auto"/>
      </w:divBdr>
    </w:div>
    <w:div w:id="1125125681">
      <w:bodyDiv w:val="1"/>
      <w:marLeft w:val="0"/>
      <w:marRight w:val="0"/>
      <w:marTop w:val="0"/>
      <w:marBottom w:val="0"/>
      <w:divBdr>
        <w:top w:val="none" w:sz="0" w:space="0" w:color="auto"/>
        <w:left w:val="none" w:sz="0" w:space="0" w:color="auto"/>
        <w:bottom w:val="none" w:sz="0" w:space="0" w:color="auto"/>
        <w:right w:val="none" w:sz="0" w:space="0" w:color="auto"/>
      </w:divBdr>
    </w:div>
    <w:div w:id="1125539237">
      <w:bodyDiv w:val="1"/>
      <w:marLeft w:val="0"/>
      <w:marRight w:val="0"/>
      <w:marTop w:val="0"/>
      <w:marBottom w:val="0"/>
      <w:divBdr>
        <w:top w:val="none" w:sz="0" w:space="0" w:color="auto"/>
        <w:left w:val="none" w:sz="0" w:space="0" w:color="auto"/>
        <w:bottom w:val="none" w:sz="0" w:space="0" w:color="auto"/>
        <w:right w:val="none" w:sz="0" w:space="0" w:color="auto"/>
      </w:divBdr>
    </w:div>
    <w:div w:id="1126387090">
      <w:bodyDiv w:val="1"/>
      <w:marLeft w:val="0"/>
      <w:marRight w:val="0"/>
      <w:marTop w:val="0"/>
      <w:marBottom w:val="0"/>
      <w:divBdr>
        <w:top w:val="none" w:sz="0" w:space="0" w:color="auto"/>
        <w:left w:val="none" w:sz="0" w:space="0" w:color="auto"/>
        <w:bottom w:val="none" w:sz="0" w:space="0" w:color="auto"/>
        <w:right w:val="none" w:sz="0" w:space="0" w:color="auto"/>
      </w:divBdr>
    </w:div>
    <w:div w:id="1126972703">
      <w:bodyDiv w:val="1"/>
      <w:marLeft w:val="0"/>
      <w:marRight w:val="0"/>
      <w:marTop w:val="0"/>
      <w:marBottom w:val="0"/>
      <w:divBdr>
        <w:top w:val="none" w:sz="0" w:space="0" w:color="auto"/>
        <w:left w:val="none" w:sz="0" w:space="0" w:color="auto"/>
        <w:bottom w:val="none" w:sz="0" w:space="0" w:color="auto"/>
        <w:right w:val="none" w:sz="0" w:space="0" w:color="auto"/>
      </w:divBdr>
    </w:div>
    <w:div w:id="1128011673">
      <w:bodyDiv w:val="1"/>
      <w:marLeft w:val="0"/>
      <w:marRight w:val="0"/>
      <w:marTop w:val="0"/>
      <w:marBottom w:val="0"/>
      <w:divBdr>
        <w:top w:val="none" w:sz="0" w:space="0" w:color="auto"/>
        <w:left w:val="none" w:sz="0" w:space="0" w:color="auto"/>
        <w:bottom w:val="none" w:sz="0" w:space="0" w:color="auto"/>
        <w:right w:val="none" w:sz="0" w:space="0" w:color="auto"/>
      </w:divBdr>
    </w:div>
    <w:div w:id="1128206971">
      <w:bodyDiv w:val="1"/>
      <w:marLeft w:val="0"/>
      <w:marRight w:val="0"/>
      <w:marTop w:val="0"/>
      <w:marBottom w:val="0"/>
      <w:divBdr>
        <w:top w:val="none" w:sz="0" w:space="0" w:color="auto"/>
        <w:left w:val="none" w:sz="0" w:space="0" w:color="auto"/>
        <w:bottom w:val="none" w:sz="0" w:space="0" w:color="auto"/>
        <w:right w:val="none" w:sz="0" w:space="0" w:color="auto"/>
      </w:divBdr>
    </w:div>
    <w:div w:id="1128664792">
      <w:bodyDiv w:val="1"/>
      <w:marLeft w:val="0"/>
      <w:marRight w:val="0"/>
      <w:marTop w:val="0"/>
      <w:marBottom w:val="0"/>
      <w:divBdr>
        <w:top w:val="none" w:sz="0" w:space="0" w:color="auto"/>
        <w:left w:val="none" w:sz="0" w:space="0" w:color="auto"/>
        <w:bottom w:val="none" w:sz="0" w:space="0" w:color="auto"/>
        <w:right w:val="none" w:sz="0" w:space="0" w:color="auto"/>
      </w:divBdr>
    </w:div>
    <w:div w:id="1132940023">
      <w:bodyDiv w:val="1"/>
      <w:marLeft w:val="0"/>
      <w:marRight w:val="0"/>
      <w:marTop w:val="0"/>
      <w:marBottom w:val="0"/>
      <w:divBdr>
        <w:top w:val="none" w:sz="0" w:space="0" w:color="auto"/>
        <w:left w:val="none" w:sz="0" w:space="0" w:color="auto"/>
        <w:bottom w:val="none" w:sz="0" w:space="0" w:color="auto"/>
        <w:right w:val="none" w:sz="0" w:space="0" w:color="auto"/>
      </w:divBdr>
    </w:div>
    <w:div w:id="1132940563">
      <w:bodyDiv w:val="1"/>
      <w:marLeft w:val="0"/>
      <w:marRight w:val="0"/>
      <w:marTop w:val="0"/>
      <w:marBottom w:val="0"/>
      <w:divBdr>
        <w:top w:val="none" w:sz="0" w:space="0" w:color="auto"/>
        <w:left w:val="none" w:sz="0" w:space="0" w:color="auto"/>
        <w:bottom w:val="none" w:sz="0" w:space="0" w:color="auto"/>
        <w:right w:val="none" w:sz="0" w:space="0" w:color="auto"/>
      </w:divBdr>
    </w:div>
    <w:div w:id="1134761116">
      <w:bodyDiv w:val="1"/>
      <w:marLeft w:val="0"/>
      <w:marRight w:val="0"/>
      <w:marTop w:val="0"/>
      <w:marBottom w:val="0"/>
      <w:divBdr>
        <w:top w:val="none" w:sz="0" w:space="0" w:color="auto"/>
        <w:left w:val="none" w:sz="0" w:space="0" w:color="auto"/>
        <w:bottom w:val="none" w:sz="0" w:space="0" w:color="auto"/>
        <w:right w:val="none" w:sz="0" w:space="0" w:color="auto"/>
      </w:divBdr>
    </w:div>
    <w:div w:id="1135027705">
      <w:bodyDiv w:val="1"/>
      <w:marLeft w:val="0"/>
      <w:marRight w:val="0"/>
      <w:marTop w:val="0"/>
      <w:marBottom w:val="0"/>
      <w:divBdr>
        <w:top w:val="none" w:sz="0" w:space="0" w:color="auto"/>
        <w:left w:val="none" w:sz="0" w:space="0" w:color="auto"/>
        <w:bottom w:val="none" w:sz="0" w:space="0" w:color="auto"/>
        <w:right w:val="none" w:sz="0" w:space="0" w:color="auto"/>
      </w:divBdr>
    </w:div>
    <w:div w:id="1135029932">
      <w:bodyDiv w:val="1"/>
      <w:marLeft w:val="0"/>
      <w:marRight w:val="0"/>
      <w:marTop w:val="0"/>
      <w:marBottom w:val="0"/>
      <w:divBdr>
        <w:top w:val="none" w:sz="0" w:space="0" w:color="auto"/>
        <w:left w:val="none" w:sz="0" w:space="0" w:color="auto"/>
        <w:bottom w:val="none" w:sz="0" w:space="0" w:color="auto"/>
        <w:right w:val="none" w:sz="0" w:space="0" w:color="auto"/>
      </w:divBdr>
    </w:div>
    <w:div w:id="1135757473">
      <w:bodyDiv w:val="1"/>
      <w:marLeft w:val="0"/>
      <w:marRight w:val="0"/>
      <w:marTop w:val="0"/>
      <w:marBottom w:val="0"/>
      <w:divBdr>
        <w:top w:val="none" w:sz="0" w:space="0" w:color="auto"/>
        <w:left w:val="none" w:sz="0" w:space="0" w:color="auto"/>
        <w:bottom w:val="none" w:sz="0" w:space="0" w:color="auto"/>
        <w:right w:val="none" w:sz="0" w:space="0" w:color="auto"/>
      </w:divBdr>
    </w:div>
    <w:div w:id="1136339923">
      <w:bodyDiv w:val="1"/>
      <w:marLeft w:val="0"/>
      <w:marRight w:val="0"/>
      <w:marTop w:val="0"/>
      <w:marBottom w:val="0"/>
      <w:divBdr>
        <w:top w:val="none" w:sz="0" w:space="0" w:color="auto"/>
        <w:left w:val="none" w:sz="0" w:space="0" w:color="auto"/>
        <w:bottom w:val="none" w:sz="0" w:space="0" w:color="auto"/>
        <w:right w:val="none" w:sz="0" w:space="0" w:color="auto"/>
      </w:divBdr>
    </w:div>
    <w:div w:id="1136678891">
      <w:bodyDiv w:val="1"/>
      <w:marLeft w:val="0"/>
      <w:marRight w:val="0"/>
      <w:marTop w:val="0"/>
      <w:marBottom w:val="0"/>
      <w:divBdr>
        <w:top w:val="none" w:sz="0" w:space="0" w:color="auto"/>
        <w:left w:val="none" w:sz="0" w:space="0" w:color="auto"/>
        <w:bottom w:val="none" w:sz="0" w:space="0" w:color="auto"/>
        <w:right w:val="none" w:sz="0" w:space="0" w:color="auto"/>
      </w:divBdr>
    </w:div>
    <w:div w:id="1137720327">
      <w:bodyDiv w:val="1"/>
      <w:marLeft w:val="0"/>
      <w:marRight w:val="0"/>
      <w:marTop w:val="0"/>
      <w:marBottom w:val="0"/>
      <w:divBdr>
        <w:top w:val="none" w:sz="0" w:space="0" w:color="auto"/>
        <w:left w:val="none" w:sz="0" w:space="0" w:color="auto"/>
        <w:bottom w:val="none" w:sz="0" w:space="0" w:color="auto"/>
        <w:right w:val="none" w:sz="0" w:space="0" w:color="auto"/>
      </w:divBdr>
    </w:div>
    <w:div w:id="1138448453">
      <w:bodyDiv w:val="1"/>
      <w:marLeft w:val="0"/>
      <w:marRight w:val="0"/>
      <w:marTop w:val="0"/>
      <w:marBottom w:val="0"/>
      <w:divBdr>
        <w:top w:val="none" w:sz="0" w:space="0" w:color="auto"/>
        <w:left w:val="none" w:sz="0" w:space="0" w:color="auto"/>
        <w:bottom w:val="none" w:sz="0" w:space="0" w:color="auto"/>
        <w:right w:val="none" w:sz="0" w:space="0" w:color="auto"/>
      </w:divBdr>
    </w:div>
    <w:div w:id="1138885411">
      <w:bodyDiv w:val="1"/>
      <w:marLeft w:val="0"/>
      <w:marRight w:val="0"/>
      <w:marTop w:val="0"/>
      <w:marBottom w:val="0"/>
      <w:divBdr>
        <w:top w:val="none" w:sz="0" w:space="0" w:color="auto"/>
        <w:left w:val="none" w:sz="0" w:space="0" w:color="auto"/>
        <w:bottom w:val="none" w:sz="0" w:space="0" w:color="auto"/>
        <w:right w:val="none" w:sz="0" w:space="0" w:color="auto"/>
      </w:divBdr>
    </w:div>
    <w:div w:id="1139418839">
      <w:bodyDiv w:val="1"/>
      <w:marLeft w:val="0"/>
      <w:marRight w:val="0"/>
      <w:marTop w:val="0"/>
      <w:marBottom w:val="0"/>
      <w:divBdr>
        <w:top w:val="none" w:sz="0" w:space="0" w:color="auto"/>
        <w:left w:val="none" w:sz="0" w:space="0" w:color="auto"/>
        <w:bottom w:val="none" w:sz="0" w:space="0" w:color="auto"/>
        <w:right w:val="none" w:sz="0" w:space="0" w:color="auto"/>
      </w:divBdr>
    </w:div>
    <w:div w:id="1139807907">
      <w:bodyDiv w:val="1"/>
      <w:marLeft w:val="0"/>
      <w:marRight w:val="0"/>
      <w:marTop w:val="0"/>
      <w:marBottom w:val="0"/>
      <w:divBdr>
        <w:top w:val="none" w:sz="0" w:space="0" w:color="auto"/>
        <w:left w:val="none" w:sz="0" w:space="0" w:color="auto"/>
        <w:bottom w:val="none" w:sz="0" w:space="0" w:color="auto"/>
        <w:right w:val="none" w:sz="0" w:space="0" w:color="auto"/>
      </w:divBdr>
    </w:div>
    <w:div w:id="1140149150">
      <w:bodyDiv w:val="1"/>
      <w:marLeft w:val="0"/>
      <w:marRight w:val="0"/>
      <w:marTop w:val="0"/>
      <w:marBottom w:val="0"/>
      <w:divBdr>
        <w:top w:val="none" w:sz="0" w:space="0" w:color="auto"/>
        <w:left w:val="none" w:sz="0" w:space="0" w:color="auto"/>
        <w:bottom w:val="none" w:sz="0" w:space="0" w:color="auto"/>
        <w:right w:val="none" w:sz="0" w:space="0" w:color="auto"/>
      </w:divBdr>
    </w:div>
    <w:div w:id="1140420953">
      <w:bodyDiv w:val="1"/>
      <w:marLeft w:val="0"/>
      <w:marRight w:val="0"/>
      <w:marTop w:val="0"/>
      <w:marBottom w:val="0"/>
      <w:divBdr>
        <w:top w:val="none" w:sz="0" w:space="0" w:color="auto"/>
        <w:left w:val="none" w:sz="0" w:space="0" w:color="auto"/>
        <w:bottom w:val="none" w:sz="0" w:space="0" w:color="auto"/>
        <w:right w:val="none" w:sz="0" w:space="0" w:color="auto"/>
      </w:divBdr>
    </w:div>
    <w:div w:id="1140654468">
      <w:bodyDiv w:val="1"/>
      <w:marLeft w:val="0"/>
      <w:marRight w:val="0"/>
      <w:marTop w:val="0"/>
      <w:marBottom w:val="0"/>
      <w:divBdr>
        <w:top w:val="none" w:sz="0" w:space="0" w:color="auto"/>
        <w:left w:val="none" w:sz="0" w:space="0" w:color="auto"/>
        <w:bottom w:val="none" w:sz="0" w:space="0" w:color="auto"/>
        <w:right w:val="none" w:sz="0" w:space="0" w:color="auto"/>
      </w:divBdr>
    </w:div>
    <w:div w:id="1140657421">
      <w:bodyDiv w:val="1"/>
      <w:marLeft w:val="0"/>
      <w:marRight w:val="0"/>
      <w:marTop w:val="0"/>
      <w:marBottom w:val="0"/>
      <w:divBdr>
        <w:top w:val="none" w:sz="0" w:space="0" w:color="auto"/>
        <w:left w:val="none" w:sz="0" w:space="0" w:color="auto"/>
        <w:bottom w:val="none" w:sz="0" w:space="0" w:color="auto"/>
        <w:right w:val="none" w:sz="0" w:space="0" w:color="auto"/>
      </w:divBdr>
    </w:div>
    <w:div w:id="1142189873">
      <w:bodyDiv w:val="1"/>
      <w:marLeft w:val="0"/>
      <w:marRight w:val="0"/>
      <w:marTop w:val="0"/>
      <w:marBottom w:val="0"/>
      <w:divBdr>
        <w:top w:val="none" w:sz="0" w:space="0" w:color="auto"/>
        <w:left w:val="none" w:sz="0" w:space="0" w:color="auto"/>
        <w:bottom w:val="none" w:sz="0" w:space="0" w:color="auto"/>
        <w:right w:val="none" w:sz="0" w:space="0" w:color="auto"/>
      </w:divBdr>
    </w:div>
    <w:div w:id="1142431991">
      <w:bodyDiv w:val="1"/>
      <w:marLeft w:val="0"/>
      <w:marRight w:val="0"/>
      <w:marTop w:val="0"/>
      <w:marBottom w:val="0"/>
      <w:divBdr>
        <w:top w:val="none" w:sz="0" w:space="0" w:color="auto"/>
        <w:left w:val="none" w:sz="0" w:space="0" w:color="auto"/>
        <w:bottom w:val="none" w:sz="0" w:space="0" w:color="auto"/>
        <w:right w:val="none" w:sz="0" w:space="0" w:color="auto"/>
      </w:divBdr>
    </w:div>
    <w:div w:id="1143038074">
      <w:bodyDiv w:val="1"/>
      <w:marLeft w:val="0"/>
      <w:marRight w:val="0"/>
      <w:marTop w:val="0"/>
      <w:marBottom w:val="0"/>
      <w:divBdr>
        <w:top w:val="none" w:sz="0" w:space="0" w:color="auto"/>
        <w:left w:val="none" w:sz="0" w:space="0" w:color="auto"/>
        <w:bottom w:val="none" w:sz="0" w:space="0" w:color="auto"/>
        <w:right w:val="none" w:sz="0" w:space="0" w:color="auto"/>
      </w:divBdr>
    </w:div>
    <w:div w:id="1144278869">
      <w:bodyDiv w:val="1"/>
      <w:marLeft w:val="0"/>
      <w:marRight w:val="0"/>
      <w:marTop w:val="0"/>
      <w:marBottom w:val="0"/>
      <w:divBdr>
        <w:top w:val="none" w:sz="0" w:space="0" w:color="auto"/>
        <w:left w:val="none" w:sz="0" w:space="0" w:color="auto"/>
        <w:bottom w:val="none" w:sz="0" w:space="0" w:color="auto"/>
        <w:right w:val="none" w:sz="0" w:space="0" w:color="auto"/>
      </w:divBdr>
    </w:div>
    <w:div w:id="1144279302">
      <w:bodyDiv w:val="1"/>
      <w:marLeft w:val="0"/>
      <w:marRight w:val="0"/>
      <w:marTop w:val="0"/>
      <w:marBottom w:val="0"/>
      <w:divBdr>
        <w:top w:val="none" w:sz="0" w:space="0" w:color="auto"/>
        <w:left w:val="none" w:sz="0" w:space="0" w:color="auto"/>
        <w:bottom w:val="none" w:sz="0" w:space="0" w:color="auto"/>
        <w:right w:val="none" w:sz="0" w:space="0" w:color="auto"/>
      </w:divBdr>
    </w:div>
    <w:div w:id="1145394679">
      <w:bodyDiv w:val="1"/>
      <w:marLeft w:val="0"/>
      <w:marRight w:val="0"/>
      <w:marTop w:val="0"/>
      <w:marBottom w:val="0"/>
      <w:divBdr>
        <w:top w:val="none" w:sz="0" w:space="0" w:color="auto"/>
        <w:left w:val="none" w:sz="0" w:space="0" w:color="auto"/>
        <w:bottom w:val="none" w:sz="0" w:space="0" w:color="auto"/>
        <w:right w:val="none" w:sz="0" w:space="0" w:color="auto"/>
      </w:divBdr>
    </w:div>
    <w:div w:id="1145395257">
      <w:bodyDiv w:val="1"/>
      <w:marLeft w:val="0"/>
      <w:marRight w:val="0"/>
      <w:marTop w:val="0"/>
      <w:marBottom w:val="0"/>
      <w:divBdr>
        <w:top w:val="none" w:sz="0" w:space="0" w:color="auto"/>
        <w:left w:val="none" w:sz="0" w:space="0" w:color="auto"/>
        <w:bottom w:val="none" w:sz="0" w:space="0" w:color="auto"/>
        <w:right w:val="none" w:sz="0" w:space="0" w:color="auto"/>
      </w:divBdr>
    </w:div>
    <w:div w:id="1145508422">
      <w:bodyDiv w:val="1"/>
      <w:marLeft w:val="0"/>
      <w:marRight w:val="0"/>
      <w:marTop w:val="0"/>
      <w:marBottom w:val="0"/>
      <w:divBdr>
        <w:top w:val="none" w:sz="0" w:space="0" w:color="auto"/>
        <w:left w:val="none" w:sz="0" w:space="0" w:color="auto"/>
        <w:bottom w:val="none" w:sz="0" w:space="0" w:color="auto"/>
        <w:right w:val="none" w:sz="0" w:space="0" w:color="auto"/>
      </w:divBdr>
    </w:div>
    <w:div w:id="1145780510">
      <w:bodyDiv w:val="1"/>
      <w:marLeft w:val="0"/>
      <w:marRight w:val="0"/>
      <w:marTop w:val="0"/>
      <w:marBottom w:val="0"/>
      <w:divBdr>
        <w:top w:val="none" w:sz="0" w:space="0" w:color="auto"/>
        <w:left w:val="none" w:sz="0" w:space="0" w:color="auto"/>
        <w:bottom w:val="none" w:sz="0" w:space="0" w:color="auto"/>
        <w:right w:val="none" w:sz="0" w:space="0" w:color="auto"/>
      </w:divBdr>
    </w:div>
    <w:div w:id="1146434884">
      <w:bodyDiv w:val="1"/>
      <w:marLeft w:val="0"/>
      <w:marRight w:val="0"/>
      <w:marTop w:val="0"/>
      <w:marBottom w:val="0"/>
      <w:divBdr>
        <w:top w:val="none" w:sz="0" w:space="0" w:color="auto"/>
        <w:left w:val="none" w:sz="0" w:space="0" w:color="auto"/>
        <w:bottom w:val="none" w:sz="0" w:space="0" w:color="auto"/>
        <w:right w:val="none" w:sz="0" w:space="0" w:color="auto"/>
      </w:divBdr>
    </w:div>
    <w:div w:id="1147011109">
      <w:bodyDiv w:val="1"/>
      <w:marLeft w:val="0"/>
      <w:marRight w:val="0"/>
      <w:marTop w:val="0"/>
      <w:marBottom w:val="0"/>
      <w:divBdr>
        <w:top w:val="none" w:sz="0" w:space="0" w:color="auto"/>
        <w:left w:val="none" w:sz="0" w:space="0" w:color="auto"/>
        <w:bottom w:val="none" w:sz="0" w:space="0" w:color="auto"/>
        <w:right w:val="none" w:sz="0" w:space="0" w:color="auto"/>
      </w:divBdr>
    </w:div>
    <w:div w:id="1150710371">
      <w:bodyDiv w:val="1"/>
      <w:marLeft w:val="0"/>
      <w:marRight w:val="0"/>
      <w:marTop w:val="0"/>
      <w:marBottom w:val="0"/>
      <w:divBdr>
        <w:top w:val="none" w:sz="0" w:space="0" w:color="auto"/>
        <w:left w:val="none" w:sz="0" w:space="0" w:color="auto"/>
        <w:bottom w:val="none" w:sz="0" w:space="0" w:color="auto"/>
        <w:right w:val="none" w:sz="0" w:space="0" w:color="auto"/>
      </w:divBdr>
    </w:div>
    <w:div w:id="1151211879">
      <w:bodyDiv w:val="1"/>
      <w:marLeft w:val="0"/>
      <w:marRight w:val="0"/>
      <w:marTop w:val="0"/>
      <w:marBottom w:val="0"/>
      <w:divBdr>
        <w:top w:val="none" w:sz="0" w:space="0" w:color="auto"/>
        <w:left w:val="none" w:sz="0" w:space="0" w:color="auto"/>
        <w:bottom w:val="none" w:sz="0" w:space="0" w:color="auto"/>
        <w:right w:val="none" w:sz="0" w:space="0" w:color="auto"/>
      </w:divBdr>
    </w:div>
    <w:div w:id="1151408142">
      <w:bodyDiv w:val="1"/>
      <w:marLeft w:val="0"/>
      <w:marRight w:val="0"/>
      <w:marTop w:val="0"/>
      <w:marBottom w:val="0"/>
      <w:divBdr>
        <w:top w:val="none" w:sz="0" w:space="0" w:color="auto"/>
        <w:left w:val="none" w:sz="0" w:space="0" w:color="auto"/>
        <w:bottom w:val="none" w:sz="0" w:space="0" w:color="auto"/>
        <w:right w:val="none" w:sz="0" w:space="0" w:color="auto"/>
      </w:divBdr>
    </w:div>
    <w:div w:id="1151478972">
      <w:bodyDiv w:val="1"/>
      <w:marLeft w:val="0"/>
      <w:marRight w:val="0"/>
      <w:marTop w:val="0"/>
      <w:marBottom w:val="0"/>
      <w:divBdr>
        <w:top w:val="none" w:sz="0" w:space="0" w:color="auto"/>
        <w:left w:val="none" w:sz="0" w:space="0" w:color="auto"/>
        <w:bottom w:val="none" w:sz="0" w:space="0" w:color="auto"/>
        <w:right w:val="none" w:sz="0" w:space="0" w:color="auto"/>
      </w:divBdr>
    </w:div>
    <w:div w:id="1151755999">
      <w:bodyDiv w:val="1"/>
      <w:marLeft w:val="0"/>
      <w:marRight w:val="0"/>
      <w:marTop w:val="0"/>
      <w:marBottom w:val="0"/>
      <w:divBdr>
        <w:top w:val="none" w:sz="0" w:space="0" w:color="auto"/>
        <w:left w:val="none" w:sz="0" w:space="0" w:color="auto"/>
        <w:bottom w:val="none" w:sz="0" w:space="0" w:color="auto"/>
        <w:right w:val="none" w:sz="0" w:space="0" w:color="auto"/>
      </w:divBdr>
    </w:div>
    <w:div w:id="1152021814">
      <w:bodyDiv w:val="1"/>
      <w:marLeft w:val="0"/>
      <w:marRight w:val="0"/>
      <w:marTop w:val="0"/>
      <w:marBottom w:val="0"/>
      <w:divBdr>
        <w:top w:val="none" w:sz="0" w:space="0" w:color="auto"/>
        <w:left w:val="none" w:sz="0" w:space="0" w:color="auto"/>
        <w:bottom w:val="none" w:sz="0" w:space="0" w:color="auto"/>
        <w:right w:val="none" w:sz="0" w:space="0" w:color="auto"/>
      </w:divBdr>
    </w:div>
    <w:div w:id="1153256158">
      <w:bodyDiv w:val="1"/>
      <w:marLeft w:val="0"/>
      <w:marRight w:val="0"/>
      <w:marTop w:val="0"/>
      <w:marBottom w:val="0"/>
      <w:divBdr>
        <w:top w:val="none" w:sz="0" w:space="0" w:color="auto"/>
        <w:left w:val="none" w:sz="0" w:space="0" w:color="auto"/>
        <w:bottom w:val="none" w:sz="0" w:space="0" w:color="auto"/>
        <w:right w:val="none" w:sz="0" w:space="0" w:color="auto"/>
      </w:divBdr>
    </w:div>
    <w:div w:id="1153645109">
      <w:bodyDiv w:val="1"/>
      <w:marLeft w:val="0"/>
      <w:marRight w:val="0"/>
      <w:marTop w:val="0"/>
      <w:marBottom w:val="0"/>
      <w:divBdr>
        <w:top w:val="none" w:sz="0" w:space="0" w:color="auto"/>
        <w:left w:val="none" w:sz="0" w:space="0" w:color="auto"/>
        <w:bottom w:val="none" w:sz="0" w:space="0" w:color="auto"/>
        <w:right w:val="none" w:sz="0" w:space="0" w:color="auto"/>
      </w:divBdr>
    </w:div>
    <w:div w:id="1154877525">
      <w:bodyDiv w:val="1"/>
      <w:marLeft w:val="0"/>
      <w:marRight w:val="0"/>
      <w:marTop w:val="0"/>
      <w:marBottom w:val="0"/>
      <w:divBdr>
        <w:top w:val="none" w:sz="0" w:space="0" w:color="auto"/>
        <w:left w:val="none" w:sz="0" w:space="0" w:color="auto"/>
        <w:bottom w:val="none" w:sz="0" w:space="0" w:color="auto"/>
        <w:right w:val="none" w:sz="0" w:space="0" w:color="auto"/>
      </w:divBdr>
    </w:div>
    <w:div w:id="1154948758">
      <w:bodyDiv w:val="1"/>
      <w:marLeft w:val="0"/>
      <w:marRight w:val="0"/>
      <w:marTop w:val="0"/>
      <w:marBottom w:val="0"/>
      <w:divBdr>
        <w:top w:val="none" w:sz="0" w:space="0" w:color="auto"/>
        <w:left w:val="none" w:sz="0" w:space="0" w:color="auto"/>
        <w:bottom w:val="none" w:sz="0" w:space="0" w:color="auto"/>
        <w:right w:val="none" w:sz="0" w:space="0" w:color="auto"/>
      </w:divBdr>
    </w:div>
    <w:div w:id="1155295000">
      <w:bodyDiv w:val="1"/>
      <w:marLeft w:val="0"/>
      <w:marRight w:val="0"/>
      <w:marTop w:val="0"/>
      <w:marBottom w:val="0"/>
      <w:divBdr>
        <w:top w:val="none" w:sz="0" w:space="0" w:color="auto"/>
        <w:left w:val="none" w:sz="0" w:space="0" w:color="auto"/>
        <w:bottom w:val="none" w:sz="0" w:space="0" w:color="auto"/>
        <w:right w:val="none" w:sz="0" w:space="0" w:color="auto"/>
      </w:divBdr>
    </w:div>
    <w:div w:id="1156846794">
      <w:bodyDiv w:val="1"/>
      <w:marLeft w:val="0"/>
      <w:marRight w:val="0"/>
      <w:marTop w:val="0"/>
      <w:marBottom w:val="0"/>
      <w:divBdr>
        <w:top w:val="none" w:sz="0" w:space="0" w:color="auto"/>
        <w:left w:val="none" w:sz="0" w:space="0" w:color="auto"/>
        <w:bottom w:val="none" w:sz="0" w:space="0" w:color="auto"/>
        <w:right w:val="none" w:sz="0" w:space="0" w:color="auto"/>
      </w:divBdr>
    </w:div>
    <w:div w:id="1156920218">
      <w:bodyDiv w:val="1"/>
      <w:marLeft w:val="0"/>
      <w:marRight w:val="0"/>
      <w:marTop w:val="0"/>
      <w:marBottom w:val="0"/>
      <w:divBdr>
        <w:top w:val="none" w:sz="0" w:space="0" w:color="auto"/>
        <w:left w:val="none" w:sz="0" w:space="0" w:color="auto"/>
        <w:bottom w:val="none" w:sz="0" w:space="0" w:color="auto"/>
        <w:right w:val="none" w:sz="0" w:space="0" w:color="auto"/>
      </w:divBdr>
    </w:div>
    <w:div w:id="1157111750">
      <w:bodyDiv w:val="1"/>
      <w:marLeft w:val="0"/>
      <w:marRight w:val="0"/>
      <w:marTop w:val="0"/>
      <w:marBottom w:val="0"/>
      <w:divBdr>
        <w:top w:val="none" w:sz="0" w:space="0" w:color="auto"/>
        <w:left w:val="none" w:sz="0" w:space="0" w:color="auto"/>
        <w:bottom w:val="none" w:sz="0" w:space="0" w:color="auto"/>
        <w:right w:val="none" w:sz="0" w:space="0" w:color="auto"/>
      </w:divBdr>
    </w:div>
    <w:div w:id="1157764241">
      <w:bodyDiv w:val="1"/>
      <w:marLeft w:val="0"/>
      <w:marRight w:val="0"/>
      <w:marTop w:val="0"/>
      <w:marBottom w:val="0"/>
      <w:divBdr>
        <w:top w:val="none" w:sz="0" w:space="0" w:color="auto"/>
        <w:left w:val="none" w:sz="0" w:space="0" w:color="auto"/>
        <w:bottom w:val="none" w:sz="0" w:space="0" w:color="auto"/>
        <w:right w:val="none" w:sz="0" w:space="0" w:color="auto"/>
      </w:divBdr>
    </w:div>
    <w:div w:id="1157846528">
      <w:bodyDiv w:val="1"/>
      <w:marLeft w:val="0"/>
      <w:marRight w:val="0"/>
      <w:marTop w:val="0"/>
      <w:marBottom w:val="0"/>
      <w:divBdr>
        <w:top w:val="none" w:sz="0" w:space="0" w:color="auto"/>
        <w:left w:val="none" w:sz="0" w:space="0" w:color="auto"/>
        <w:bottom w:val="none" w:sz="0" w:space="0" w:color="auto"/>
        <w:right w:val="none" w:sz="0" w:space="0" w:color="auto"/>
      </w:divBdr>
    </w:div>
    <w:div w:id="1158420416">
      <w:bodyDiv w:val="1"/>
      <w:marLeft w:val="0"/>
      <w:marRight w:val="0"/>
      <w:marTop w:val="0"/>
      <w:marBottom w:val="0"/>
      <w:divBdr>
        <w:top w:val="none" w:sz="0" w:space="0" w:color="auto"/>
        <w:left w:val="none" w:sz="0" w:space="0" w:color="auto"/>
        <w:bottom w:val="none" w:sz="0" w:space="0" w:color="auto"/>
        <w:right w:val="none" w:sz="0" w:space="0" w:color="auto"/>
      </w:divBdr>
    </w:div>
    <w:div w:id="1158575607">
      <w:bodyDiv w:val="1"/>
      <w:marLeft w:val="0"/>
      <w:marRight w:val="0"/>
      <w:marTop w:val="0"/>
      <w:marBottom w:val="0"/>
      <w:divBdr>
        <w:top w:val="none" w:sz="0" w:space="0" w:color="auto"/>
        <w:left w:val="none" w:sz="0" w:space="0" w:color="auto"/>
        <w:bottom w:val="none" w:sz="0" w:space="0" w:color="auto"/>
        <w:right w:val="none" w:sz="0" w:space="0" w:color="auto"/>
      </w:divBdr>
    </w:div>
    <w:div w:id="1158886654">
      <w:bodyDiv w:val="1"/>
      <w:marLeft w:val="0"/>
      <w:marRight w:val="0"/>
      <w:marTop w:val="0"/>
      <w:marBottom w:val="0"/>
      <w:divBdr>
        <w:top w:val="none" w:sz="0" w:space="0" w:color="auto"/>
        <w:left w:val="none" w:sz="0" w:space="0" w:color="auto"/>
        <w:bottom w:val="none" w:sz="0" w:space="0" w:color="auto"/>
        <w:right w:val="none" w:sz="0" w:space="0" w:color="auto"/>
      </w:divBdr>
    </w:div>
    <w:div w:id="1159233427">
      <w:bodyDiv w:val="1"/>
      <w:marLeft w:val="0"/>
      <w:marRight w:val="0"/>
      <w:marTop w:val="0"/>
      <w:marBottom w:val="0"/>
      <w:divBdr>
        <w:top w:val="none" w:sz="0" w:space="0" w:color="auto"/>
        <w:left w:val="none" w:sz="0" w:space="0" w:color="auto"/>
        <w:bottom w:val="none" w:sz="0" w:space="0" w:color="auto"/>
        <w:right w:val="none" w:sz="0" w:space="0" w:color="auto"/>
      </w:divBdr>
    </w:div>
    <w:div w:id="1159613942">
      <w:bodyDiv w:val="1"/>
      <w:marLeft w:val="0"/>
      <w:marRight w:val="0"/>
      <w:marTop w:val="0"/>
      <w:marBottom w:val="0"/>
      <w:divBdr>
        <w:top w:val="none" w:sz="0" w:space="0" w:color="auto"/>
        <w:left w:val="none" w:sz="0" w:space="0" w:color="auto"/>
        <w:bottom w:val="none" w:sz="0" w:space="0" w:color="auto"/>
        <w:right w:val="none" w:sz="0" w:space="0" w:color="auto"/>
      </w:divBdr>
    </w:div>
    <w:div w:id="1159811057">
      <w:bodyDiv w:val="1"/>
      <w:marLeft w:val="0"/>
      <w:marRight w:val="0"/>
      <w:marTop w:val="0"/>
      <w:marBottom w:val="0"/>
      <w:divBdr>
        <w:top w:val="none" w:sz="0" w:space="0" w:color="auto"/>
        <w:left w:val="none" w:sz="0" w:space="0" w:color="auto"/>
        <w:bottom w:val="none" w:sz="0" w:space="0" w:color="auto"/>
        <w:right w:val="none" w:sz="0" w:space="0" w:color="auto"/>
      </w:divBdr>
    </w:div>
    <w:div w:id="1160316544">
      <w:bodyDiv w:val="1"/>
      <w:marLeft w:val="0"/>
      <w:marRight w:val="0"/>
      <w:marTop w:val="0"/>
      <w:marBottom w:val="0"/>
      <w:divBdr>
        <w:top w:val="none" w:sz="0" w:space="0" w:color="auto"/>
        <w:left w:val="none" w:sz="0" w:space="0" w:color="auto"/>
        <w:bottom w:val="none" w:sz="0" w:space="0" w:color="auto"/>
        <w:right w:val="none" w:sz="0" w:space="0" w:color="auto"/>
      </w:divBdr>
    </w:div>
    <w:div w:id="1161043567">
      <w:bodyDiv w:val="1"/>
      <w:marLeft w:val="0"/>
      <w:marRight w:val="0"/>
      <w:marTop w:val="0"/>
      <w:marBottom w:val="0"/>
      <w:divBdr>
        <w:top w:val="none" w:sz="0" w:space="0" w:color="auto"/>
        <w:left w:val="none" w:sz="0" w:space="0" w:color="auto"/>
        <w:bottom w:val="none" w:sz="0" w:space="0" w:color="auto"/>
        <w:right w:val="none" w:sz="0" w:space="0" w:color="auto"/>
      </w:divBdr>
    </w:div>
    <w:div w:id="1161189973">
      <w:bodyDiv w:val="1"/>
      <w:marLeft w:val="0"/>
      <w:marRight w:val="0"/>
      <w:marTop w:val="0"/>
      <w:marBottom w:val="0"/>
      <w:divBdr>
        <w:top w:val="none" w:sz="0" w:space="0" w:color="auto"/>
        <w:left w:val="none" w:sz="0" w:space="0" w:color="auto"/>
        <w:bottom w:val="none" w:sz="0" w:space="0" w:color="auto"/>
        <w:right w:val="none" w:sz="0" w:space="0" w:color="auto"/>
      </w:divBdr>
    </w:div>
    <w:div w:id="1161653978">
      <w:bodyDiv w:val="1"/>
      <w:marLeft w:val="0"/>
      <w:marRight w:val="0"/>
      <w:marTop w:val="0"/>
      <w:marBottom w:val="0"/>
      <w:divBdr>
        <w:top w:val="none" w:sz="0" w:space="0" w:color="auto"/>
        <w:left w:val="none" w:sz="0" w:space="0" w:color="auto"/>
        <w:bottom w:val="none" w:sz="0" w:space="0" w:color="auto"/>
        <w:right w:val="none" w:sz="0" w:space="0" w:color="auto"/>
      </w:divBdr>
    </w:div>
    <w:div w:id="1161893380">
      <w:bodyDiv w:val="1"/>
      <w:marLeft w:val="0"/>
      <w:marRight w:val="0"/>
      <w:marTop w:val="0"/>
      <w:marBottom w:val="0"/>
      <w:divBdr>
        <w:top w:val="none" w:sz="0" w:space="0" w:color="auto"/>
        <w:left w:val="none" w:sz="0" w:space="0" w:color="auto"/>
        <w:bottom w:val="none" w:sz="0" w:space="0" w:color="auto"/>
        <w:right w:val="none" w:sz="0" w:space="0" w:color="auto"/>
      </w:divBdr>
    </w:div>
    <w:div w:id="1162158004">
      <w:bodyDiv w:val="1"/>
      <w:marLeft w:val="0"/>
      <w:marRight w:val="0"/>
      <w:marTop w:val="0"/>
      <w:marBottom w:val="0"/>
      <w:divBdr>
        <w:top w:val="none" w:sz="0" w:space="0" w:color="auto"/>
        <w:left w:val="none" w:sz="0" w:space="0" w:color="auto"/>
        <w:bottom w:val="none" w:sz="0" w:space="0" w:color="auto"/>
        <w:right w:val="none" w:sz="0" w:space="0" w:color="auto"/>
      </w:divBdr>
    </w:div>
    <w:div w:id="1162504218">
      <w:bodyDiv w:val="1"/>
      <w:marLeft w:val="0"/>
      <w:marRight w:val="0"/>
      <w:marTop w:val="0"/>
      <w:marBottom w:val="0"/>
      <w:divBdr>
        <w:top w:val="none" w:sz="0" w:space="0" w:color="auto"/>
        <w:left w:val="none" w:sz="0" w:space="0" w:color="auto"/>
        <w:bottom w:val="none" w:sz="0" w:space="0" w:color="auto"/>
        <w:right w:val="none" w:sz="0" w:space="0" w:color="auto"/>
      </w:divBdr>
    </w:div>
    <w:div w:id="1162694692">
      <w:bodyDiv w:val="1"/>
      <w:marLeft w:val="0"/>
      <w:marRight w:val="0"/>
      <w:marTop w:val="0"/>
      <w:marBottom w:val="0"/>
      <w:divBdr>
        <w:top w:val="none" w:sz="0" w:space="0" w:color="auto"/>
        <w:left w:val="none" w:sz="0" w:space="0" w:color="auto"/>
        <w:bottom w:val="none" w:sz="0" w:space="0" w:color="auto"/>
        <w:right w:val="none" w:sz="0" w:space="0" w:color="auto"/>
      </w:divBdr>
    </w:div>
    <w:div w:id="1162816036">
      <w:bodyDiv w:val="1"/>
      <w:marLeft w:val="0"/>
      <w:marRight w:val="0"/>
      <w:marTop w:val="0"/>
      <w:marBottom w:val="0"/>
      <w:divBdr>
        <w:top w:val="none" w:sz="0" w:space="0" w:color="auto"/>
        <w:left w:val="none" w:sz="0" w:space="0" w:color="auto"/>
        <w:bottom w:val="none" w:sz="0" w:space="0" w:color="auto"/>
        <w:right w:val="none" w:sz="0" w:space="0" w:color="auto"/>
      </w:divBdr>
    </w:div>
    <w:div w:id="1162887807">
      <w:bodyDiv w:val="1"/>
      <w:marLeft w:val="0"/>
      <w:marRight w:val="0"/>
      <w:marTop w:val="0"/>
      <w:marBottom w:val="0"/>
      <w:divBdr>
        <w:top w:val="none" w:sz="0" w:space="0" w:color="auto"/>
        <w:left w:val="none" w:sz="0" w:space="0" w:color="auto"/>
        <w:bottom w:val="none" w:sz="0" w:space="0" w:color="auto"/>
        <w:right w:val="none" w:sz="0" w:space="0" w:color="auto"/>
      </w:divBdr>
    </w:div>
    <w:div w:id="1164202482">
      <w:bodyDiv w:val="1"/>
      <w:marLeft w:val="0"/>
      <w:marRight w:val="0"/>
      <w:marTop w:val="0"/>
      <w:marBottom w:val="0"/>
      <w:divBdr>
        <w:top w:val="none" w:sz="0" w:space="0" w:color="auto"/>
        <w:left w:val="none" w:sz="0" w:space="0" w:color="auto"/>
        <w:bottom w:val="none" w:sz="0" w:space="0" w:color="auto"/>
        <w:right w:val="none" w:sz="0" w:space="0" w:color="auto"/>
      </w:divBdr>
    </w:div>
    <w:div w:id="1165511527">
      <w:bodyDiv w:val="1"/>
      <w:marLeft w:val="0"/>
      <w:marRight w:val="0"/>
      <w:marTop w:val="0"/>
      <w:marBottom w:val="0"/>
      <w:divBdr>
        <w:top w:val="none" w:sz="0" w:space="0" w:color="auto"/>
        <w:left w:val="none" w:sz="0" w:space="0" w:color="auto"/>
        <w:bottom w:val="none" w:sz="0" w:space="0" w:color="auto"/>
        <w:right w:val="none" w:sz="0" w:space="0" w:color="auto"/>
      </w:divBdr>
    </w:div>
    <w:div w:id="1165702044">
      <w:bodyDiv w:val="1"/>
      <w:marLeft w:val="0"/>
      <w:marRight w:val="0"/>
      <w:marTop w:val="0"/>
      <w:marBottom w:val="0"/>
      <w:divBdr>
        <w:top w:val="none" w:sz="0" w:space="0" w:color="auto"/>
        <w:left w:val="none" w:sz="0" w:space="0" w:color="auto"/>
        <w:bottom w:val="none" w:sz="0" w:space="0" w:color="auto"/>
        <w:right w:val="none" w:sz="0" w:space="0" w:color="auto"/>
      </w:divBdr>
    </w:div>
    <w:div w:id="1166896624">
      <w:bodyDiv w:val="1"/>
      <w:marLeft w:val="0"/>
      <w:marRight w:val="0"/>
      <w:marTop w:val="0"/>
      <w:marBottom w:val="0"/>
      <w:divBdr>
        <w:top w:val="none" w:sz="0" w:space="0" w:color="auto"/>
        <w:left w:val="none" w:sz="0" w:space="0" w:color="auto"/>
        <w:bottom w:val="none" w:sz="0" w:space="0" w:color="auto"/>
        <w:right w:val="none" w:sz="0" w:space="0" w:color="auto"/>
      </w:divBdr>
    </w:div>
    <w:div w:id="1166942802">
      <w:bodyDiv w:val="1"/>
      <w:marLeft w:val="0"/>
      <w:marRight w:val="0"/>
      <w:marTop w:val="0"/>
      <w:marBottom w:val="0"/>
      <w:divBdr>
        <w:top w:val="none" w:sz="0" w:space="0" w:color="auto"/>
        <w:left w:val="none" w:sz="0" w:space="0" w:color="auto"/>
        <w:bottom w:val="none" w:sz="0" w:space="0" w:color="auto"/>
        <w:right w:val="none" w:sz="0" w:space="0" w:color="auto"/>
      </w:divBdr>
    </w:div>
    <w:div w:id="1168908628">
      <w:bodyDiv w:val="1"/>
      <w:marLeft w:val="0"/>
      <w:marRight w:val="0"/>
      <w:marTop w:val="0"/>
      <w:marBottom w:val="0"/>
      <w:divBdr>
        <w:top w:val="none" w:sz="0" w:space="0" w:color="auto"/>
        <w:left w:val="none" w:sz="0" w:space="0" w:color="auto"/>
        <w:bottom w:val="none" w:sz="0" w:space="0" w:color="auto"/>
        <w:right w:val="none" w:sz="0" w:space="0" w:color="auto"/>
      </w:divBdr>
    </w:div>
    <w:div w:id="1169447305">
      <w:bodyDiv w:val="1"/>
      <w:marLeft w:val="0"/>
      <w:marRight w:val="0"/>
      <w:marTop w:val="0"/>
      <w:marBottom w:val="0"/>
      <w:divBdr>
        <w:top w:val="none" w:sz="0" w:space="0" w:color="auto"/>
        <w:left w:val="none" w:sz="0" w:space="0" w:color="auto"/>
        <w:bottom w:val="none" w:sz="0" w:space="0" w:color="auto"/>
        <w:right w:val="none" w:sz="0" w:space="0" w:color="auto"/>
      </w:divBdr>
    </w:div>
    <w:div w:id="1171069549">
      <w:bodyDiv w:val="1"/>
      <w:marLeft w:val="0"/>
      <w:marRight w:val="0"/>
      <w:marTop w:val="0"/>
      <w:marBottom w:val="0"/>
      <w:divBdr>
        <w:top w:val="none" w:sz="0" w:space="0" w:color="auto"/>
        <w:left w:val="none" w:sz="0" w:space="0" w:color="auto"/>
        <w:bottom w:val="none" w:sz="0" w:space="0" w:color="auto"/>
        <w:right w:val="none" w:sz="0" w:space="0" w:color="auto"/>
      </w:divBdr>
    </w:div>
    <w:div w:id="1171794706">
      <w:bodyDiv w:val="1"/>
      <w:marLeft w:val="0"/>
      <w:marRight w:val="0"/>
      <w:marTop w:val="0"/>
      <w:marBottom w:val="0"/>
      <w:divBdr>
        <w:top w:val="none" w:sz="0" w:space="0" w:color="auto"/>
        <w:left w:val="none" w:sz="0" w:space="0" w:color="auto"/>
        <w:bottom w:val="none" w:sz="0" w:space="0" w:color="auto"/>
        <w:right w:val="none" w:sz="0" w:space="0" w:color="auto"/>
      </w:divBdr>
    </w:div>
    <w:div w:id="1172066289">
      <w:bodyDiv w:val="1"/>
      <w:marLeft w:val="0"/>
      <w:marRight w:val="0"/>
      <w:marTop w:val="0"/>
      <w:marBottom w:val="0"/>
      <w:divBdr>
        <w:top w:val="none" w:sz="0" w:space="0" w:color="auto"/>
        <w:left w:val="none" w:sz="0" w:space="0" w:color="auto"/>
        <w:bottom w:val="none" w:sz="0" w:space="0" w:color="auto"/>
        <w:right w:val="none" w:sz="0" w:space="0" w:color="auto"/>
      </w:divBdr>
    </w:div>
    <w:div w:id="1172837444">
      <w:bodyDiv w:val="1"/>
      <w:marLeft w:val="0"/>
      <w:marRight w:val="0"/>
      <w:marTop w:val="0"/>
      <w:marBottom w:val="0"/>
      <w:divBdr>
        <w:top w:val="none" w:sz="0" w:space="0" w:color="auto"/>
        <w:left w:val="none" w:sz="0" w:space="0" w:color="auto"/>
        <w:bottom w:val="none" w:sz="0" w:space="0" w:color="auto"/>
        <w:right w:val="none" w:sz="0" w:space="0" w:color="auto"/>
      </w:divBdr>
    </w:div>
    <w:div w:id="1173225546">
      <w:bodyDiv w:val="1"/>
      <w:marLeft w:val="0"/>
      <w:marRight w:val="0"/>
      <w:marTop w:val="0"/>
      <w:marBottom w:val="0"/>
      <w:divBdr>
        <w:top w:val="none" w:sz="0" w:space="0" w:color="auto"/>
        <w:left w:val="none" w:sz="0" w:space="0" w:color="auto"/>
        <w:bottom w:val="none" w:sz="0" w:space="0" w:color="auto"/>
        <w:right w:val="none" w:sz="0" w:space="0" w:color="auto"/>
      </w:divBdr>
    </w:div>
    <w:div w:id="1173377649">
      <w:bodyDiv w:val="1"/>
      <w:marLeft w:val="0"/>
      <w:marRight w:val="0"/>
      <w:marTop w:val="0"/>
      <w:marBottom w:val="0"/>
      <w:divBdr>
        <w:top w:val="none" w:sz="0" w:space="0" w:color="auto"/>
        <w:left w:val="none" w:sz="0" w:space="0" w:color="auto"/>
        <w:bottom w:val="none" w:sz="0" w:space="0" w:color="auto"/>
        <w:right w:val="none" w:sz="0" w:space="0" w:color="auto"/>
      </w:divBdr>
    </w:div>
    <w:div w:id="1174808029">
      <w:bodyDiv w:val="1"/>
      <w:marLeft w:val="0"/>
      <w:marRight w:val="0"/>
      <w:marTop w:val="0"/>
      <w:marBottom w:val="0"/>
      <w:divBdr>
        <w:top w:val="none" w:sz="0" w:space="0" w:color="auto"/>
        <w:left w:val="none" w:sz="0" w:space="0" w:color="auto"/>
        <w:bottom w:val="none" w:sz="0" w:space="0" w:color="auto"/>
        <w:right w:val="none" w:sz="0" w:space="0" w:color="auto"/>
      </w:divBdr>
    </w:div>
    <w:div w:id="1174952939">
      <w:bodyDiv w:val="1"/>
      <w:marLeft w:val="0"/>
      <w:marRight w:val="0"/>
      <w:marTop w:val="0"/>
      <w:marBottom w:val="0"/>
      <w:divBdr>
        <w:top w:val="none" w:sz="0" w:space="0" w:color="auto"/>
        <w:left w:val="none" w:sz="0" w:space="0" w:color="auto"/>
        <w:bottom w:val="none" w:sz="0" w:space="0" w:color="auto"/>
        <w:right w:val="none" w:sz="0" w:space="0" w:color="auto"/>
      </w:divBdr>
    </w:div>
    <w:div w:id="1174953726">
      <w:bodyDiv w:val="1"/>
      <w:marLeft w:val="0"/>
      <w:marRight w:val="0"/>
      <w:marTop w:val="0"/>
      <w:marBottom w:val="0"/>
      <w:divBdr>
        <w:top w:val="none" w:sz="0" w:space="0" w:color="auto"/>
        <w:left w:val="none" w:sz="0" w:space="0" w:color="auto"/>
        <w:bottom w:val="none" w:sz="0" w:space="0" w:color="auto"/>
        <w:right w:val="none" w:sz="0" w:space="0" w:color="auto"/>
      </w:divBdr>
    </w:div>
    <w:div w:id="1175536566">
      <w:bodyDiv w:val="1"/>
      <w:marLeft w:val="0"/>
      <w:marRight w:val="0"/>
      <w:marTop w:val="0"/>
      <w:marBottom w:val="0"/>
      <w:divBdr>
        <w:top w:val="none" w:sz="0" w:space="0" w:color="auto"/>
        <w:left w:val="none" w:sz="0" w:space="0" w:color="auto"/>
        <w:bottom w:val="none" w:sz="0" w:space="0" w:color="auto"/>
        <w:right w:val="none" w:sz="0" w:space="0" w:color="auto"/>
      </w:divBdr>
    </w:div>
    <w:div w:id="1176724230">
      <w:bodyDiv w:val="1"/>
      <w:marLeft w:val="0"/>
      <w:marRight w:val="0"/>
      <w:marTop w:val="0"/>
      <w:marBottom w:val="0"/>
      <w:divBdr>
        <w:top w:val="none" w:sz="0" w:space="0" w:color="auto"/>
        <w:left w:val="none" w:sz="0" w:space="0" w:color="auto"/>
        <w:bottom w:val="none" w:sz="0" w:space="0" w:color="auto"/>
        <w:right w:val="none" w:sz="0" w:space="0" w:color="auto"/>
      </w:divBdr>
    </w:div>
    <w:div w:id="1176727000">
      <w:bodyDiv w:val="1"/>
      <w:marLeft w:val="0"/>
      <w:marRight w:val="0"/>
      <w:marTop w:val="0"/>
      <w:marBottom w:val="0"/>
      <w:divBdr>
        <w:top w:val="none" w:sz="0" w:space="0" w:color="auto"/>
        <w:left w:val="none" w:sz="0" w:space="0" w:color="auto"/>
        <w:bottom w:val="none" w:sz="0" w:space="0" w:color="auto"/>
        <w:right w:val="none" w:sz="0" w:space="0" w:color="auto"/>
      </w:divBdr>
    </w:div>
    <w:div w:id="1177038560">
      <w:bodyDiv w:val="1"/>
      <w:marLeft w:val="0"/>
      <w:marRight w:val="0"/>
      <w:marTop w:val="0"/>
      <w:marBottom w:val="0"/>
      <w:divBdr>
        <w:top w:val="none" w:sz="0" w:space="0" w:color="auto"/>
        <w:left w:val="none" w:sz="0" w:space="0" w:color="auto"/>
        <w:bottom w:val="none" w:sz="0" w:space="0" w:color="auto"/>
        <w:right w:val="none" w:sz="0" w:space="0" w:color="auto"/>
      </w:divBdr>
    </w:div>
    <w:div w:id="1178273900">
      <w:bodyDiv w:val="1"/>
      <w:marLeft w:val="0"/>
      <w:marRight w:val="0"/>
      <w:marTop w:val="0"/>
      <w:marBottom w:val="0"/>
      <w:divBdr>
        <w:top w:val="none" w:sz="0" w:space="0" w:color="auto"/>
        <w:left w:val="none" w:sz="0" w:space="0" w:color="auto"/>
        <w:bottom w:val="none" w:sz="0" w:space="0" w:color="auto"/>
        <w:right w:val="none" w:sz="0" w:space="0" w:color="auto"/>
      </w:divBdr>
    </w:div>
    <w:div w:id="1180125199">
      <w:bodyDiv w:val="1"/>
      <w:marLeft w:val="0"/>
      <w:marRight w:val="0"/>
      <w:marTop w:val="0"/>
      <w:marBottom w:val="0"/>
      <w:divBdr>
        <w:top w:val="none" w:sz="0" w:space="0" w:color="auto"/>
        <w:left w:val="none" w:sz="0" w:space="0" w:color="auto"/>
        <w:bottom w:val="none" w:sz="0" w:space="0" w:color="auto"/>
        <w:right w:val="none" w:sz="0" w:space="0" w:color="auto"/>
      </w:divBdr>
    </w:div>
    <w:div w:id="1180660738">
      <w:bodyDiv w:val="1"/>
      <w:marLeft w:val="0"/>
      <w:marRight w:val="0"/>
      <w:marTop w:val="0"/>
      <w:marBottom w:val="0"/>
      <w:divBdr>
        <w:top w:val="none" w:sz="0" w:space="0" w:color="auto"/>
        <w:left w:val="none" w:sz="0" w:space="0" w:color="auto"/>
        <w:bottom w:val="none" w:sz="0" w:space="0" w:color="auto"/>
        <w:right w:val="none" w:sz="0" w:space="0" w:color="auto"/>
      </w:divBdr>
    </w:div>
    <w:div w:id="1180703663">
      <w:bodyDiv w:val="1"/>
      <w:marLeft w:val="0"/>
      <w:marRight w:val="0"/>
      <w:marTop w:val="0"/>
      <w:marBottom w:val="0"/>
      <w:divBdr>
        <w:top w:val="none" w:sz="0" w:space="0" w:color="auto"/>
        <w:left w:val="none" w:sz="0" w:space="0" w:color="auto"/>
        <w:bottom w:val="none" w:sz="0" w:space="0" w:color="auto"/>
        <w:right w:val="none" w:sz="0" w:space="0" w:color="auto"/>
      </w:divBdr>
    </w:div>
    <w:div w:id="1181747120">
      <w:bodyDiv w:val="1"/>
      <w:marLeft w:val="0"/>
      <w:marRight w:val="0"/>
      <w:marTop w:val="0"/>
      <w:marBottom w:val="0"/>
      <w:divBdr>
        <w:top w:val="none" w:sz="0" w:space="0" w:color="auto"/>
        <w:left w:val="none" w:sz="0" w:space="0" w:color="auto"/>
        <w:bottom w:val="none" w:sz="0" w:space="0" w:color="auto"/>
        <w:right w:val="none" w:sz="0" w:space="0" w:color="auto"/>
      </w:divBdr>
    </w:div>
    <w:div w:id="1182011812">
      <w:bodyDiv w:val="1"/>
      <w:marLeft w:val="0"/>
      <w:marRight w:val="0"/>
      <w:marTop w:val="0"/>
      <w:marBottom w:val="0"/>
      <w:divBdr>
        <w:top w:val="none" w:sz="0" w:space="0" w:color="auto"/>
        <w:left w:val="none" w:sz="0" w:space="0" w:color="auto"/>
        <w:bottom w:val="none" w:sz="0" w:space="0" w:color="auto"/>
        <w:right w:val="none" w:sz="0" w:space="0" w:color="auto"/>
      </w:divBdr>
    </w:div>
    <w:div w:id="1182355559">
      <w:bodyDiv w:val="1"/>
      <w:marLeft w:val="0"/>
      <w:marRight w:val="0"/>
      <w:marTop w:val="0"/>
      <w:marBottom w:val="0"/>
      <w:divBdr>
        <w:top w:val="none" w:sz="0" w:space="0" w:color="auto"/>
        <w:left w:val="none" w:sz="0" w:space="0" w:color="auto"/>
        <w:bottom w:val="none" w:sz="0" w:space="0" w:color="auto"/>
        <w:right w:val="none" w:sz="0" w:space="0" w:color="auto"/>
      </w:divBdr>
    </w:div>
    <w:div w:id="1182745289">
      <w:bodyDiv w:val="1"/>
      <w:marLeft w:val="0"/>
      <w:marRight w:val="0"/>
      <w:marTop w:val="0"/>
      <w:marBottom w:val="0"/>
      <w:divBdr>
        <w:top w:val="none" w:sz="0" w:space="0" w:color="auto"/>
        <w:left w:val="none" w:sz="0" w:space="0" w:color="auto"/>
        <w:bottom w:val="none" w:sz="0" w:space="0" w:color="auto"/>
        <w:right w:val="none" w:sz="0" w:space="0" w:color="auto"/>
      </w:divBdr>
    </w:div>
    <w:div w:id="1182816387">
      <w:bodyDiv w:val="1"/>
      <w:marLeft w:val="0"/>
      <w:marRight w:val="0"/>
      <w:marTop w:val="0"/>
      <w:marBottom w:val="0"/>
      <w:divBdr>
        <w:top w:val="none" w:sz="0" w:space="0" w:color="auto"/>
        <w:left w:val="none" w:sz="0" w:space="0" w:color="auto"/>
        <w:bottom w:val="none" w:sz="0" w:space="0" w:color="auto"/>
        <w:right w:val="none" w:sz="0" w:space="0" w:color="auto"/>
      </w:divBdr>
    </w:div>
    <w:div w:id="1182863615">
      <w:bodyDiv w:val="1"/>
      <w:marLeft w:val="0"/>
      <w:marRight w:val="0"/>
      <w:marTop w:val="0"/>
      <w:marBottom w:val="0"/>
      <w:divBdr>
        <w:top w:val="none" w:sz="0" w:space="0" w:color="auto"/>
        <w:left w:val="none" w:sz="0" w:space="0" w:color="auto"/>
        <w:bottom w:val="none" w:sz="0" w:space="0" w:color="auto"/>
        <w:right w:val="none" w:sz="0" w:space="0" w:color="auto"/>
      </w:divBdr>
    </w:div>
    <w:div w:id="1185098575">
      <w:bodyDiv w:val="1"/>
      <w:marLeft w:val="0"/>
      <w:marRight w:val="0"/>
      <w:marTop w:val="0"/>
      <w:marBottom w:val="0"/>
      <w:divBdr>
        <w:top w:val="none" w:sz="0" w:space="0" w:color="auto"/>
        <w:left w:val="none" w:sz="0" w:space="0" w:color="auto"/>
        <w:bottom w:val="none" w:sz="0" w:space="0" w:color="auto"/>
        <w:right w:val="none" w:sz="0" w:space="0" w:color="auto"/>
      </w:divBdr>
    </w:div>
    <w:div w:id="1186093060">
      <w:bodyDiv w:val="1"/>
      <w:marLeft w:val="0"/>
      <w:marRight w:val="0"/>
      <w:marTop w:val="0"/>
      <w:marBottom w:val="0"/>
      <w:divBdr>
        <w:top w:val="none" w:sz="0" w:space="0" w:color="auto"/>
        <w:left w:val="none" w:sz="0" w:space="0" w:color="auto"/>
        <w:bottom w:val="none" w:sz="0" w:space="0" w:color="auto"/>
        <w:right w:val="none" w:sz="0" w:space="0" w:color="auto"/>
      </w:divBdr>
    </w:div>
    <w:div w:id="1186215330">
      <w:bodyDiv w:val="1"/>
      <w:marLeft w:val="0"/>
      <w:marRight w:val="0"/>
      <w:marTop w:val="0"/>
      <w:marBottom w:val="0"/>
      <w:divBdr>
        <w:top w:val="none" w:sz="0" w:space="0" w:color="auto"/>
        <w:left w:val="none" w:sz="0" w:space="0" w:color="auto"/>
        <w:bottom w:val="none" w:sz="0" w:space="0" w:color="auto"/>
        <w:right w:val="none" w:sz="0" w:space="0" w:color="auto"/>
      </w:divBdr>
    </w:div>
    <w:div w:id="1188300860">
      <w:bodyDiv w:val="1"/>
      <w:marLeft w:val="0"/>
      <w:marRight w:val="0"/>
      <w:marTop w:val="0"/>
      <w:marBottom w:val="0"/>
      <w:divBdr>
        <w:top w:val="none" w:sz="0" w:space="0" w:color="auto"/>
        <w:left w:val="none" w:sz="0" w:space="0" w:color="auto"/>
        <w:bottom w:val="none" w:sz="0" w:space="0" w:color="auto"/>
        <w:right w:val="none" w:sz="0" w:space="0" w:color="auto"/>
      </w:divBdr>
    </w:div>
    <w:div w:id="1188449963">
      <w:bodyDiv w:val="1"/>
      <w:marLeft w:val="0"/>
      <w:marRight w:val="0"/>
      <w:marTop w:val="0"/>
      <w:marBottom w:val="0"/>
      <w:divBdr>
        <w:top w:val="none" w:sz="0" w:space="0" w:color="auto"/>
        <w:left w:val="none" w:sz="0" w:space="0" w:color="auto"/>
        <w:bottom w:val="none" w:sz="0" w:space="0" w:color="auto"/>
        <w:right w:val="none" w:sz="0" w:space="0" w:color="auto"/>
      </w:divBdr>
    </w:div>
    <w:div w:id="1188788508">
      <w:bodyDiv w:val="1"/>
      <w:marLeft w:val="0"/>
      <w:marRight w:val="0"/>
      <w:marTop w:val="0"/>
      <w:marBottom w:val="0"/>
      <w:divBdr>
        <w:top w:val="none" w:sz="0" w:space="0" w:color="auto"/>
        <w:left w:val="none" w:sz="0" w:space="0" w:color="auto"/>
        <w:bottom w:val="none" w:sz="0" w:space="0" w:color="auto"/>
        <w:right w:val="none" w:sz="0" w:space="0" w:color="auto"/>
      </w:divBdr>
    </w:div>
    <w:div w:id="1188911085">
      <w:bodyDiv w:val="1"/>
      <w:marLeft w:val="0"/>
      <w:marRight w:val="0"/>
      <w:marTop w:val="0"/>
      <w:marBottom w:val="0"/>
      <w:divBdr>
        <w:top w:val="none" w:sz="0" w:space="0" w:color="auto"/>
        <w:left w:val="none" w:sz="0" w:space="0" w:color="auto"/>
        <w:bottom w:val="none" w:sz="0" w:space="0" w:color="auto"/>
        <w:right w:val="none" w:sz="0" w:space="0" w:color="auto"/>
      </w:divBdr>
    </w:div>
    <w:div w:id="1189248891">
      <w:bodyDiv w:val="1"/>
      <w:marLeft w:val="0"/>
      <w:marRight w:val="0"/>
      <w:marTop w:val="0"/>
      <w:marBottom w:val="0"/>
      <w:divBdr>
        <w:top w:val="none" w:sz="0" w:space="0" w:color="auto"/>
        <w:left w:val="none" w:sz="0" w:space="0" w:color="auto"/>
        <w:bottom w:val="none" w:sz="0" w:space="0" w:color="auto"/>
        <w:right w:val="none" w:sz="0" w:space="0" w:color="auto"/>
      </w:divBdr>
    </w:div>
    <w:div w:id="1189753815">
      <w:bodyDiv w:val="1"/>
      <w:marLeft w:val="0"/>
      <w:marRight w:val="0"/>
      <w:marTop w:val="0"/>
      <w:marBottom w:val="0"/>
      <w:divBdr>
        <w:top w:val="none" w:sz="0" w:space="0" w:color="auto"/>
        <w:left w:val="none" w:sz="0" w:space="0" w:color="auto"/>
        <w:bottom w:val="none" w:sz="0" w:space="0" w:color="auto"/>
        <w:right w:val="none" w:sz="0" w:space="0" w:color="auto"/>
      </w:divBdr>
    </w:div>
    <w:div w:id="1190291457">
      <w:bodyDiv w:val="1"/>
      <w:marLeft w:val="0"/>
      <w:marRight w:val="0"/>
      <w:marTop w:val="0"/>
      <w:marBottom w:val="0"/>
      <w:divBdr>
        <w:top w:val="none" w:sz="0" w:space="0" w:color="auto"/>
        <w:left w:val="none" w:sz="0" w:space="0" w:color="auto"/>
        <w:bottom w:val="none" w:sz="0" w:space="0" w:color="auto"/>
        <w:right w:val="none" w:sz="0" w:space="0" w:color="auto"/>
      </w:divBdr>
    </w:div>
    <w:div w:id="1190795211">
      <w:bodyDiv w:val="1"/>
      <w:marLeft w:val="0"/>
      <w:marRight w:val="0"/>
      <w:marTop w:val="0"/>
      <w:marBottom w:val="0"/>
      <w:divBdr>
        <w:top w:val="none" w:sz="0" w:space="0" w:color="auto"/>
        <w:left w:val="none" w:sz="0" w:space="0" w:color="auto"/>
        <w:bottom w:val="none" w:sz="0" w:space="0" w:color="auto"/>
        <w:right w:val="none" w:sz="0" w:space="0" w:color="auto"/>
      </w:divBdr>
    </w:div>
    <w:div w:id="1191143824">
      <w:bodyDiv w:val="1"/>
      <w:marLeft w:val="0"/>
      <w:marRight w:val="0"/>
      <w:marTop w:val="0"/>
      <w:marBottom w:val="0"/>
      <w:divBdr>
        <w:top w:val="none" w:sz="0" w:space="0" w:color="auto"/>
        <w:left w:val="none" w:sz="0" w:space="0" w:color="auto"/>
        <w:bottom w:val="none" w:sz="0" w:space="0" w:color="auto"/>
        <w:right w:val="none" w:sz="0" w:space="0" w:color="auto"/>
      </w:divBdr>
    </w:div>
    <w:div w:id="1192304192">
      <w:bodyDiv w:val="1"/>
      <w:marLeft w:val="0"/>
      <w:marRight w:val="0"/>
      <w:marTop w:val="0"/>
      <w:marBottom w:val="0"/>
      <w:divBdr>
        <w:top w:val="none" w:sz="0" w:space="0" w:color="auto"/>
        <w:left w:val="none" w:sz="0" w:space="0" w:color="auto"/>
        <w:bottom w:val="none" w:sz="0" w:space="0" w:color="auto"/>
        <w:right w:val="none" w:sz="0" w:space="0" w:color="auto"/>
      </w:divBdr>
    </w:div>
    <w:div w:id="1192839013">
      <w:bodyDiv w:val="1"/>
      <w:marLeft w:val="0"/>
      <w:marRight w:val="0"/>
      <w:marTop w:val="0"/>
      <w:marBottom w:val="0"/>
      <w:divBdr>
        <w:top w:val="none" w:sz="0" w:space="0" w:color="auto"/>
        <w:left w:val="none" w:sz="0" w:space="0" w:color="auto"/>
        <w:bottom w:val="none" w:sz="0" w:space="0" w:color="auto"/>
        <w:right w:val="none" w:sz="0" w:space="0" w:color="auto"/>
      </w:divBdr>
    </w:div>
    <w:div w:id="1193155318">
      <w:bodyDiv w:val="1"/>
      <w:marLeft w:val="0"/>
      <w:marRight w:val="0"/>
      <w:marTop w:val="0"/>
      <w:marBottom w:val="0"/>
      <w:divBdr>
        <w:top w:val="none" w:sz="0" w:space="0" w:color="auto"/>
        <w:left w:val="none" w:sz="0" w:space="0" w:color="auto"/>
        <w:bottom w:val="none" w:sz="0" w:space="0" w:color="auto"/>
        <w:right w:val="none" w:sz="0" w:space="0" w:color="auto"/>
      </w:divBdr>
    </w:div>
    <w:div w:id="1193421416">
      <w:bodyDiv w:val="1"/>
      <w:marLeft w:val="0"/>
      <w:marRight w:val="0"/>
      <w:marTop w:val="0"/>
      <w:marBottom w:val="0"/>
      <w:divBdr>
        <w:top w:val="none" w:sz="0" w:space="0" w:color="auto"/>
        <w:left w:val="none" w:sz="0" w:space="0" w:color="auto"/>
        <w:bottom w:val="none" w:sz="0" w:space="0" w:color="auto"/>
        <w:right w:val="none" w:sz="0" w:space="0" w:color="auto"/>
      </w:divBdr>
    </w:div>
    <w:div w:id="1193495005">
      <w:bodyDiv w:val="1"/>
      <w:marLeft w:val="0"/>
      <w:marRight w:val="0"/>
      <w:marTop w:val="0"/>
      <w:marBottom w:val="0"/>
      <w:divBdr>
        <w:top w:val="none" w:sz="0" w:space="0" w:color="auto"/>
        <w:left w:val="none" w:sz="0" w:space="0" w:color="auto"/>
        <w:bottom w:val="none" w:sz="0" w:space="0" w:color="auto"/>
        <w:right w:val="none" w:sz="0" w:space="0" w:color="auto"/>
      </w:divBdr>
    </w:div>
    <w:div w:id="1193572362">
      <w:bodyDiv w:val="1"/>
      <w:marLeft w:val="0"/>
      <w:marRight w:val="0"/>
      <w:marTop w:val="0"/>
      <w:marBottom w:val="0"/>
      <w:divBdr>
        <w:top w:val="none" w:sz="0" w:space="0" w:color="auto"/>
        <w:left w:val="none" w:sz="0" w:space="0" w:color="auto"/>
        <w:bottom w:val="none" w:sz="0" w:space="0" w:color="auto"/>
        <w:right w:val="none" w:sz="0" w:space="0" w:color="auto"/>
      </w:divBdr>
    </w:div>
    <w:div w:id="1195771783">
      <w:bodyDiv w:val="1"/>
      <w:marLeft w:val="0"/>
      <w:marRight w:val="0"/>
      <w:marTop w:val="0"/>
      <w:marBottom w:val="0"/>
      <w:divBdr>
        <w:top w:val="none" w:sz="0" w:space="0" w:color="auto"/>
        <w:left w:val="none" w:sz="0" w:space="0" w:color="auto"/>
        <w:bottom w:val="none" w:sz="0" w:space="0" w:color="auto"/>
        <w:right w:val="none" w:sz="0" w:space="0" w:color="auto"/>
      </w:divBdr>
    </w:div>
    <w:div w:id="1197112242">
      <w:bodyDiv w:val="1"/>
      <w:marLeft w:val="0"/>
      <w:marRight w:val="0"/>
      <w:marTop w:val="0"/>
      <w:marBottom w:val="0"/>
      <w:divBdr>
        <w:top w:val="none" w:sz="0" w:space="0" w:color="auto"/>
        <w:left w:val="none" w:sz="0" w:space="0" w:color="auto"/>
        <w:bottom w:val="none" w:sz="0" w:space="0" w:color="auto"/>
        <w:right w:val="none" w:sz="0" w:space="0" w:color="auto"/>
      </w:divBdr>
    </w:div>
    <w:div w:id="1197431728">
      <w:bodyDiv w:val="1"/>
      <w:marLeft w:val="0"/>
      <w:marRight w:val="0"/>
      <w:marTop w:val="0"/>
      <w:marBottom w:val="0"/>
      <w:divBdr>
        <w:top w:val="none" w:sz="0" w:space="0" w:color="auto"/>
        <w:left w:val="none" w:sz="0" w:space="0" w:color="auto"/>
        <w:bottom w:val="none" w:sz="0" w:space="0" w:color="auto"/>
        <w:right w:val="none" w:sz="0" w:space="0" w:color="auto"/>
      </w:divBdr>
    </w:div>
    <w:div w:id="1199052430">
      <w:bodyDiv w:val="1"/>
      <w:marLeft w:val="0"/>
      <w:marRight w:val="0"/>
      <w:marTop w:val="0"/>
      <w:marBottom w:val="0"/>
      <w:divBdr>
        <w:top w:val="none" w:sz="0" w:space="0" w:color="auto"/>
        <w:left w:val="none" w:sz="0" w:space="0" w:color="auto"/>
        <w:bottom w:val="none" w:sz="0" w:space="0" w:color="auto"/>
        <w:right w:val="none" w:sz="0" w:space="0" w:color="auto"/>
      </w:divBdr>
    </w:div>
    <w:div w:id="1199247166">
      <w:bodyDiv w:val="1"/>
      <w:marLeft w:val="0"/>
      <w:marRight w:val="0"/>
      <w:marTop w:val="0"/>
      <w:marBottom w:val="0"/>
      <w:divBdr>
        <w:top w:val="none" w:sz="0" w:space="0" w:color="auto"/>
        <w:left w:val="none" w:sz="0" w:space="0" w:color="auto"/>
        <w:bottom w:val="none" w:sz="0" w:space="0" w:color="auto"/>
        <w:right w:val="none" w:sz="0" w:space="0" w:color="auto"/>
      </w:divBdr>
    </w:div>
    <w:div w:id="1199270871">
      <w:bodyDiv w:val="1"/>
      <w:marLeft w:val="0"/>
      <w:marRight w:val="0"/>
      <w:marTop w:val="0"/>
      <w:marBottom w:val="0"/>
      <w:divBdr>
        <w:top w:val="none" w:sz="0" w:space="0" w:color="auto"/>
        <w:left w:val="none" w:sz="0" w:space="0" w:color="auto"/>
        <w:bottom w:val="none" w:sz="0" w:space="0" w:color="auto"/>
        <w:right w:val="none" w:sz="0" w:space="0" w:color="auto"/>
      </w:divBdr>
    </w:div>
    <w:div w:id="1200170626">
      <w:bodyDiv w:val="1"/>
      <w:marLeft w:val="0"/>
      <w:marRight w:val="0"/>
      <w:marTop w:val="0"/>
      <w:marBottom w:val="0"/>
      <w:divBdr>
        <w:top w:val="none" w:sz="0" w:space="0" w:color="auto"/>
        <w:left w:val="none" w:sz="0" w:space="0" w:color="auto"/>
        <w:bottom w:val="none" w:sz="0" w:space="0" w:color="auto"/>
        <w:right w:val="none" w:sz="0" w:space="0" w:color="auto"/>
      </w:divBdr>
    </w:div>
    <w:div w:id="1200703980">
      <w:bodyDiv w:val="1"/>
      <w:marLeft w:val="0"/>
      <w:marRight w:val="0"/>
      <w:marTop w:val="0"/>
      <w:marBottom w:val="0"/>
      <w:divBdr>
        <w:top w:val="none" w:sz="0" w:space="0" w:color="auto"/>
        <w:left w:val="none" w:sz="0" w:space="0" w:color="auto"/>
        <w:bottom w:val="none" w:sz="0" w:space="0" w:color="auto"/>
        <w:right w:val="none" w:sz="0" w:space="0" w:color="auto"/>
      </w:divBdr>
    </w:div>
    <w:div w:id="1201360498">
      <w:bodyDiv w:val="1"/>
      <w:marLeft w:val="0"/>
      <w:marRight w:val="0"/>
      <w:marTop w:val="0"/>
      <w:marBottom w:val="0"/>
      <w:divBdr>
        <w:top w:val="none" w:sz="0" w:space="0" w:color="auto"/>
        <w:left w:val="none" w:sz="0" w:space="0" w:color="auto"/>
        <w:bottom w:val="none" w:sz="0" w:space="0" w:color="auto"/>
        <w:right w:val="none" w:sz="0" w:space="0" w:color="auto"/>
      </w:divBdr>
    </w:div>
    <w:div w:id="1203051480">
      <w:bodyDiv w:val="1"/>
      <w:marLeft w:val="0"/>
      <w:marRight w:val="0"/>
      <w:marTop w:val="0"/>
      <w:marBottom w:val="0"/>
      <w:divBdr>
        <w:top w:val="none" w:sz="0" w:space="0" w:color="auto"/>
        <w:left w:val="none" w:sz="0" w:space="0" w:color="auto"/>
        <w:bottom w:val="none" w:sz="0" w:space="0" w:color="auto"/>
        <w:right w:val="none" w:sz="0" w:space="0" w:color="auto"/>
      </w:divBdr>
    </w:div>
    <w:div w:id="1203326018">
      <w:bodyDiv w:val="1"/>
      <w:marLeft w:val="0"/>
      <w:marRight w:val="0"/>
      <w:marTop w:val="0"/>
      <w:marBottom w:val="0"/>
      <w:divBdr>
        <w:top w:val="none" w:sz="0" w:space="0" w:color="auto"/>
        <w:left w:val="none" w:sz="0" w:space="0" w:color="auto"/>
        <w:bottom w:val="none" w:sz="0" w:space="0" w:color="auto"/>
        <w:right w:val="none" w:sz="0" w:space="0" w:color="auto"/>
      </w:divBdr>
    </w:div>
    <w:div w:id="1203707077">
      <w:bodyDiv w:val="1"/>
      <w:marLeft w:val="0"/>
      <w:marRight w:val="0"/>
      <w:marTop w:val="0"/>
      <w:marBottom w:val="0"/>
      <w:divBdr>
        <w:top w:val="none" w:sz="0" w:space="0" w:color="auto"/>
        <w:left w:val="none" w:sz="0" w:space="0" w:color="auto"/>
        <w:bottom w:val="none" w:sz="0" w:space="0" w:color="auto"/>
        <w:right w:val="none" w:sz="0" w:space="0" w:color="auto"/>
      </w:divBdr>
    </w:div>
    <w:div w:id="1203980330">
      <w:bodyDiv w:val="1"/>
      <w:marLeft w:val="0"/>
      <w:marRight w:val="0"/>
      <w:marTop w:val="0"/>
      <w:marBottom w:val="0"/>
      <w:divBdr>
        <w:top w:val="none" w:sz="0" w:space="0" w:color="auto"/>
        <w:left w:val="none" w:sz="0" w:space="0" w:color="auto"/>
        <w:bottom w:val="none" w:sz="0" w:space="0" w:color="auto"/>
        <w:right w:val="none" w:sz="0" w:space="0" w:color="auto"/>
      </w:divBdr>
    </w:div>
    <w:div w:id="1204636671">
      <w:bodyDiv w:val="1"/>
      <w:marLeft w:val="0"/>
      <w:marRight w:val="0"/>
      <w:marTop w:val="0"/>
      <w:marBottom w:val="0"/>
      <w:divBdr>
        <w:top w:val="none" w:sz="0" w:space="0" w:color="auto"/>
        <w:left w:val="none" w:sz="0" w:space="0" w:color="auto"/>
        <w:bottom w:val="none" w:sz="0" w:space="0" w:color="auto"/>
        <w:right w:val="none" w:sz="0" w:space="0" w:color="auto"/>
      </w:divBdr>
    </w:div>
    <w:div w:id="1204709855">
      <w:bodyDiv w:val="1"/>
      <w:marLeft w:val="0"/>
      <w:marRight w:val="0"/>
      <w:marTop w:val="0"/>
      <w:marBottom w:val="0"/>
      <w:divBdr>
        <w:top w:val="none" w:sz="0" w:space="0" w:color="auto"/>
        <w:left w:val="none" w:sz="0" w:space="0" w:color="auto"/>
        <w:bottom w:val="none" w:sz="0" w:space="0" w:color="auto"/>
        <w:right w:val="none" w:sz="0" w:space="0" w:color="auto"/>
      </w:divBdr>
    </w:div>
    <w:div w:id="1204826349">
      <w:bodyDiv w:val="1"/>
      <w:marLeft w:val="0"/>
      <w:marRight w:val="0"/>
      <w:marTop w:val="0"/>
      <w:marBottom w:val="0"/>
      <w:divBdr>
        <w:top w:val="none" w:sz="0" w:space="0" w:color="auto"/>
        <w:left w:val="none" w:sz="0" w:space="0" w:color="auto"/>
        <w:bottom w:val="none" w:sz="0" w:space="0" w:color="auto"/>
        <w:right w:val="none" w:sz="0" w:space="0" w:color="auto"/>
      </w:divBdr>
    </w:div>
    <w:div w:id="1204906668">
      <w:bodyDiv w:val="1"/>
      <w:marLeft w:val="0"/>
      <w:marRight w:val="0"/>
      <w:marTop w:val="0"/>
      <w:marBottom w:val="0"/>
      <w:divBdr>
        <w:top w:val="none" w:sz="0" w:space="0" w:color="auto"/>
        <w:left w:val="none" w:sz="0" w:space="0" w:color="auto"/>
        <w:bottom w:val="none" w:sz="0" w:space="0" w:color="auto"/>
        <w:right w:val="none" w:sz="0" w:space="0" w:color="auto"/>
      </w:divBdr>
    </w:div>
    <w:div w:id="1205026715">
      <w:bodyDiv w:val="1"/>
      <w:marLeft w:val="0"/>
      <w:marRight w:val="0"/>
      <w:marTop w:val="0"/>
      <w:marBottom w:val="0"/>
      <w:divBdr>
        <w:top w:val="none" w:sz="0" w:space="0" w:color="auto"/>
        <w:left w:val="none" w:sz="0" w:space="0" w:color="auto"/>
        <w:bottom w:val="none" w:sz="0" w:space="0" w:color="auto"/>
        <w:right w:val="none" w:sz="0" w:space="0" w:color="auto"/>
      </w:divBdr>
    </w:div>
    <w:div w:id="1205364246">
      <w:bodyDiv w:val="1"/>
      <w:marLeft w:val="0"/>
      <w:marRight w:val="0"/>
      <w:marTop w:val="0"/>
      <w:marBottom w:val="0"/>
      <w:divBdr>
        <w:top w:val="none" w:sz="0" w:space="0" w:color="auto"/>
        <w:left w:val="none" w:sz="0" w:space="0" w:color="auto"/>
        <w:bottom w:val="none" w:sz="0" w:space="0" w:color="auto"/>
        <w:right w:val="none" w:sz="0" w:space="0" w:color="auto"/>
      </w:divBdr>
    </w:div>
    <w:div w:id="1206023371">
      <w:bodyDiv w:val="1"/>
      <w:marLeft w:val="0"/>
      <w:marRight w:val="0"/>
      <w:marTop w:val="0"/>
      <w:marBottom w:val="0"/>
      <w:divBdr>
        <w:top w:val="none" w:sz="0" w:space="0" w:color="auto"/>
        <w:left w:val="none" w:sz="0" w:space="0" w:color="auto"/>
        <w:bottom w:val="none" w:sz="0" w:space="0" w:color="auto"/>
        <w:right w:val="none" w:sz="0" w:space="0" w:color="auto"/>
      </w:divBdr>
    </w:div>
    <w:div w:id="1206797653">
      <w:bodyDiv w:val="1"/>
      <w:marLeft w:val="0"/>
      <w:marRight w:val="0"/>
      <w:marTop w:val="0"/>
      <w:marBottom w:val="0"/>
      <w:divBdr>
        <w:top w:val="none" w:sz="0" w:space="0" w:color="auto"/>
        <w:left w:val="none" w:sz="0" w:space="0" w:color="auto"/>
        <w:bottom w:val="none" w:sz="0" w:space="0" w:color="auto"/>
        <w:right w:val="none" w:sz="0" w:space="0" w:color="auto"/>
      </w:divBdr>
    </w:div>
    <w:div w:id="1207525286">
      <w:bodyDiv w:val="1"/>
      <w:marLeft w:val="0"/>
      <w:marRight w:val="0"/>
      <w:marTop w:val="0"/>
      <w:marBottom w:val="0"/>
      <w:divBdr>
        <w:top w:val="none" w:sz="0" w:space="0" w:color="auto"/>
        <w:left w:val="none" w:sz="0" w:space="0" w:color="auto"/>
        <w:bottom w:val="none" w:sz="0" w:space="0" w:color="auto"/>
        <w:right w:val="none" w:sz="0" w:space="0" w:color="auto"/>
      </w:divBdr>
    </w:div>
    <w:div w:id="1208681191">
      <w:bodyDiv w:val="1"/>
      <w:marLeft w:val="0"/>
      <w:marRight w:val="0"/>
      <w:marTop w:val="0"/>
      <w:marBottom w:val="0"/>
      <w:divBdr>
        <w:top w:val="none" w:sz="0" w:space="0" w:color="auto"/>
        <w:left w:val="none" w:sz="0" w:space="0" w:color="auto"/>
        <w:bottom w:val="none" w:sz="0" w:space="0" w:color="auto"/>
        <w:right w:val="none" w:sz="0" w:space="0" w:color="auto"/>
      </w:divBdr>
    </w:div>
    <w:div w:id="1208684884">
      <w:bodyDiv w:val="1"/>
      <w:marLeft w:val="0"/>
      <w:marRight w:val="0"/>
      <w:marTop w:val="0"/>
      <w:marBottom w:val="0"/>
      <w:divBdr>
        <w:top w:val="none" w:sz="0" w:space="0" w:color="auto"/>
        <w:left w:val="none" w:sz="0" w:space="0" w:color="auto"/>
        <w:bottom w:val="none" w:sz="0" w:space="0" w:color="auto"/>
        <w:right w:val="none" w:sz="0" w:space="0" w:color="auto"/>
      </w:divBdr>
    </w:div>
    <w:div w:id="1208951812">
      <w:bodyDiv w:val="1"/>
      <w:marLeft w:val="0"/>
      <w:marRight w:val="0"/>
      <w:marTop w:val="0"/>
      <w:marBottom w:val="0"/>
      <w:divBdr>
        <w:top w:val="none" w:sz="0" w:space="0" w:color="auto"/>
        <w:left w:val="none" w:sz="0" w:space="0" w:color="auto"/>
        <w:bottom w:val="none" w:sz="0" w:space="0" w:color="auto"/>
        <w:right w:val="none" w:sz="0" w:space="0" w:color="auto"/>
      </w:divBdr>
    </w:div>
    <w:div w:id="1209223934">
      <w:bodyDiv w:val="1"/>
      <w:marLeft w:val="0"/>
      <w:marRight w:val="0"/>
      <w:marTop w:val="0"/>
      <w:marBottom w:val="0"/>
      <w:divBdr>
        <w:top w:val="none" w:sz="0" w:space="0" w:color="auto"/>
        <w:left w:val="none" w:sz="0" w:space="0" w:color="auto"/>
        <w:bottom w:val="none" w:sz="0" w:space="0" w:color="auto"/>
        <w:right w:val="none" w:sz="0" w:space="0" w:color="auto"/>
      </w:divBdr>
    </w:div>
    <w:div w:id="1210147838">
      <w:bodyDiv w:val="1"/>
      <w:marLeft w:val="0"/>
      <w:marRight w:val="0"/>
      <w:marTop w:val="0"/>
      <w:marBottom w:val="0"/>
      <w:divBdr>
        <w:top w:val="none" w:sz="0" w:space="0" w:color="auto"/>
        <w:left w:val="none" w:sz="0" w:space="0" w:color="auto"/>
        <w:bottom w:val="none" w:sz="0" w:space="0" w:color="auto"/>
        <w:right w:val="none" w:sz="0" w:space="0" w:color="auto"/>
      </w:divBdr>
    </w:div>
    <w:div w:id="1211769165">
      <w:bodyDiv w:val="1"/>
      <w:marLeft w:val="0"/>
      <w:marRight w:val="0"/>
      <w:marTop w:val="0"/>
      <w:marBottom w:val="0"/>
      <w:divBdr>
        <w:top w:val="none" w:sz="0" w:space="0" w:color="auto"/>
        <w:left w:val="none" w:sz="0" w:space="0" w:color="auto"/>
        <w:bottom w:val="none" w:sz="0" w:space="0" w:color="auto"/>
        <w:right w:val="none" w:sz="0" w:space="0" w:color="auto"/>
      </w:divBdr>
    </w:div>
    <w:div w:id="1213732608">
      <w:bodyDiv w:val="1"/>
      <w:marLeft w:val="0"/>
      <w:marRight w:val="0"/>
      <w:marTop w:val="0"/>
      <w:marBottom w:val="0"/>
      <w:divBdr>
        <w:top w:val="none" w:sz="0" w:space="0" w:color="auto"/>
        <w:left w:val="none" w:sz="0" w:space="0" w:color="auto"/>
        <w:bottom w:val="none" w:sz="0" w:space="0" w:color="auto"/>
        <w:right w:val="none" w:sz="0" w:space="0" w:color="auto"/>
      </w:divBdr>
    </w:div>
    <w:div w:id="1214927490">
      <w:bodyDiv w:val="1"/>
      <w:marLeft w:val="0"/>
      <w:marRight w:val="0"/>
      <w:marTop w:val="0"/>
      <w:marBottom w:val="0"/>
      <w:divBdr>
        <w:top w:val="none" w:sz="0" w:space="0" w:color="auto"/>
        <w:left w:val="none" w:sz="0" w:space="0" w:color="auto"/>
        <w:bottom w:val="none" w:sz="0" w:space="0" w:color="auto"/>
        <w:right w:val="none" w:sz="0" w:space="0" w:color="auto"/>
      </w:divBdr>
    </w:div>
    <w:div w:id="1215435445">
      <w:bodyDiv w:val="1"/>
      <w:marLeft w:val="0"/>
      <w:marRight w:val="0"/>
      <w:marTop w:val="0"/>
      <w:marBottom w:val="0"/>
      <w:divBdr>
        <w:top w:val="none" w:sz="0" w:space="0" w:color="auto"/>
        <w:left w:val="none" w:sz="0" w:space="0" w:color="auto"/>
        <w:bottom w:val="none" w:sz="0" w:space="0" w:color="auto"/>
        <w:right w:val="none" w:sz="0" w:space="0" w:color="auto"/>
      </w:divBdr>
    </w:div>
    <w:div w:id="1215627274">
      <w:bodyDiv w:val="1"/>
      <w:marLeft w:val="0"/>
      <w:marRight w:val="0"/>
      <w:marTop w:val="0"/>
      <w:marBottom w:val="0"/>
      <w:divBdr>
        <w:top w:val="none" w:sz="0" w:space="0" w:color="auto"/>
        <w:left w:val="none" w:sz="0" w:space="0" w:color="auto"/>
        <w:bottom w:val="none" w:sz="0" w:space="0" w:color="auto"/>
        <w:right w:val="none" w:sz="0" w:space="0" w:color="auto"/>
      </w:divBdr>
    </w:div>
    <w:div w:id="1215652652">
      <w:bodyDiv w:val="1"/>
      <w:marLeft w:val="0"/>
      <w:marRight w:val="0"/>
      <w:marTop w:val="0"/>
      <w:marBottom w:val="0"/>
      <w:divBdr>
        <w:top w:val="none" w:sz="0" w:space="0" w:color="auto"/>
        <w:left w:val="none" w:sz="0" w:space="0" w:color="auto"/>
        <w:bottom w:val="none" w:sz="0" w:space="0" w:color="auto"/>
        <w:right w:val="none" w:sz="0" w:space="0" w:color="auto"/>
      </w:divBdr>
    </w:div>
    <w:div w:id="1216503132">
      <w:bodyDiv w:val="1"/>
      <w:marLeft w:val="0"/>
      <w:marRight w:val="0"/>
      <w:marTop w:val="0"/>
      <w:marBottom w:val="0"/>
      <w:divBdr>
        <w:top w:val="none" w:sz="0" w:space="0" w:color="auto"/>
        <w:left w:val="none" w:sz="0" w:space="0" w:color="auto"/>
        <w:bottom w:val="none" w:sz="0" w:space="0" w:color="auto"/>
        <w:right w:val="none" w:sz="0" w:space="0" w:color="auto"/>
      </w:divBdr>
    </w:div>
    <w:div w:id="1216697694">
      <w:bodyDiv w:val="1"/>
      <w:marLeft w:val="0"/>
      <w:marRight w:val="0"/>
      <w:marTop w:val="0"/>
      <w:marBottom w:val="0"/>
      <w:divBdr>
        <w:top w:val="none" w:sz="0" w:space="0" w:color="auto"/>
        <w:left w:val="none" w:sz="0" w:space="0" w:color="auto"/>
        <w:bottom w:val="none" w:sz="0" w:space="0" w:color="auto"/>
        <w:right w:val="none" w:sz="0" w:space="0" w:color="auto"/>
      </w:divBdr>
    </w:div>
    <w:div w:id="1216821359">
      <w:bodyDiv w:val="1"/>
      <w:marLeft w:val="0"/>
      <w:marRight w:val="0"/>
      <w:marTop w:val="0"/>
      <w:marBottom w:val="0"/>
      <w:divBdr>
        <w:top w:val="none" w:sz="0" w:space="0" w:color="auto"/>
        <w:left w:val="none" w:sz="0" w:space="0" w:color="auto"/>
        <w:bottom w:val="none" w:sz="0" w:space="0" w:color="auto"/>
        <w:right w:val="none" w:sz="0" w:space="0" w:color="auto"/>
      </w:divBdr>
    </w:div>
    <w:div w:id="1217468402">
      <w:bodyDiv w:val="1"/>
      <w:marLeft w:val="0"/>
      <w:marRight w:val="0"/>
      <w:marTop w:val="0"/>
      <w:marBottom w:val="0"/>
      <w:divBdr>
        <w:top w:val="none" w:sz="0" w:space="0" w:color="auto"/>
        <w:left w:val="none" w:sz="0" w:space="0" w:color="auto"/>
        <w:bottom w:val="none" w:sz="0" w:space="0" w:color="auto"/>
        <w:right w:val="none" w:sz="0" w:space="0" w:color="auto"/>
      </w:divBdr>
    </w:div>
    <w:div w:id="1218399831">
      <w:bodyDiv w:val="1"/>
      <w:marLeft w:val="0"/>
      <w:marRight w:val="0"/>
      <w:marTop w:val="0"/>
      <w:marBottom w:val="0"/>
      <w:divBdr>
        <w:top w:val="none" w:sz="0" w:space="0" w:color="auto"/>
        <w:left w:val="none" w:sz="0" w:space="0" w:color="auto"/>
        <w:bottom w:val="none" w:sz="0" w:space="0" w:color="auto"/>
        <w:right w:val="none" w:sz="0" w:space="0" w:color="auto"/>
      </w:divBdr>
    </w:div>
    <w:div w:id="1218979443">
      <w:bodyDiv w:val="1"/>
      <w:marLeft w:val="0"/>
      <w:marRight w:val="0"/>
      <w:marTop w:val="0"/>
      <w:marBottom w:val="0"/>
      <w:divBdr>
        <w:top w:val="none" w:sz="0" w:space="0" w:color="auto"/>
        <w:left w:val="none" w:sz="0" w:space="0" w:color="auto"/>
        <w:bottom w:val="none" w:sz="0" w:space="0" w:color="auto"/>
        <w:right w:val="none" w:sz="0" w:space="0" w:color="auto"/>
      </w:divBdr>
    </w:div>
    <w:div w:id="1219243004">
      <w:bodyDiv w:val="1"/>
      <w:marLeft w:val="0"/>
      <w:marRight w:val="0"/>
      <w:marTop w:val="0"/>
      <w:marBottom w:val="0"/>
      <w:divBdr>
        <w:top w:val="none" w:sz="0" w:space="0" w:color="auto"/>
        <w:left w:val="none" w:sz="0" w:space="0" w:color="auto"/>
        <w:bottom w:val="none" w:sz="0" w:space="0" w:color="auto"/>
        <w:right w:val="none" w:sz="0" w:space="0" w:color="auto"/>
      </w:divBdr>
    </w:div>
    <w:div w:id="1219433347">
      <w:bodyDiv w:val="1"/>
      <w:marLeft w:val="0"/>
      <w:marRight w:val="0"/>
      <w:marTop w:val="0"/>
      <w:marBottom w:val="0"/>
      <w:divBdr>
        <w:top w:val="none" w:sz="0" w:space="0" w:color="auto"/>
        <w:left w:val="none" w:sz="0" w:space="0" w:color="auto"/>
        <w:bottom w:val="none" w:sz="0" w:space="0" w:color="auto"/>
        <w:right w:val="none" w:sz="0" w:space="0" w:color="auto"/>
      </w:divBdr>
    </w:div>
    <w:div w:id="1220096940">
      <w:bodyDiv w:val="1"/>
      <w:marLeft w:val="0"/>
      <w:marRight w:val="0"/>
      <w:marTop w:val="0"/>
      <w:marBottom w:val="0"/>
      <w:divBdr>
        <w:top w:val="none" w:sz="0" w:space="0" w:color="auto"/>
        <w:left w:val="none" w:sz="0" w:space="0" w:color="auto"/>
        <w:bottom w:val="none" w:sz="0" w:space="0" w:color="auto"/>
        <w:right w:val="none" w:sz="0" w:space="0" w:color="auto"/>
      </w:divBdr>
    </w:div>
    <w:div w:id="1220674173">
      <w:bodyDiv w:val="1"/>
      <w:marLeft w:val="0"/>
      <w:marRight w:val="0"/>
      <w:marTop w:val="0"/>
      <w:marBottom w:val="0"/>
      <w:divBdr>
        <w:top w:val="none" w:sz="0" w:space="0" w:color="auto"/>
        <w:left w:val="none" w:sz="0" w:space="0" w:color="auto"/>
        <w:bottom w:val="none" w:sz="0" w:space="0" w:color="auto"/>
        <w:right w:val="none" w:sz="0" w:space="0" w:color="auto"/>
      </w:divBdr>
    </w:div>
    <w:div w:id="1221474931">
      <w:bodyDiv w:val="1"/>
      <w:marLeft w:val="0"/>
      <w:marRight w:val="0"/>
      <w:marTop w:val="0"/>
      <w:marBottom w:val="0"/>
      <w:divBdr>
        <w:top w:val="none" w:sz="0" w:space="0" w:color="auto"/>
        <w:left w:val="none" w:sz="0" w:space="0" w:color="auto"/>
        <w:bottom w:val="none" w:sz="0" w:space="0" w:color="auto"/>
        <w:right w:val="none" w:sz="0" w:space="0" w:color="auto"/>
      </w:divBdr>
    </w:div>
    <w:div w:id="1222210177">
      <w:bodyDiv w:val="1"/>
      <w:marLeft w:val="0"/>
      <w:marRight w:val="0"/>
      <w:marTop w:val="0"/>
      <w:marBottom w:val="0"/>
      <w:divBdr>
        <w:top w:val="none" w:sz="0" w:space="0" w:color="auto"/>
        <w:left w:val="none" w:sz="0" w:space="0" w:color="auto"/>
        <w:bottom w:val="none" w:sz="0" w:space="0" w:color="auto"/>
        <w:right w:val="none" w:sz="0" w:space="0" w:color="auto"/>
      </w:divBdr>
    </w:div>
    <w:div w:id="1222406102">
      <w:bodyDiv w:val="1"/>
      <w:marLeft w:val="0"/>
      <w:marRight w:val="0"/>
      <w:marTop w:val="0"/>
      <w:marBottom w:val="0"/>
      <w:divBdr>
        <w:top w:val="none" w:sz="0" w:space="0" w:color="auto"/>
        <w:left w:val="none" w:sz="0" w:space="0" w:color="auto"/>
        <w:bottom w:val="none" w:sz="0" w:space="0" w:color="auto"/>
        <w:right w:val="none" w:sz="0" w:space="0" w:color="auto"/>
      </w:divBdr>
    </w:div>
    <w:div w:id="1222596921">
      <w:bodyDiv w:val="1"/>
      <w:marLeft w:val="0"/>
      <w:marRight w:val="0"/>
      <w:marTop w:val="0"/>
      <w:marBottom w:val="0"/>
      <w:divBdr>
        <w:top w:val="none" w:sz="0" w:space="0" w:color="auto"/>
        <w:left w:val="none" w:sz="0" w:space="0" w:color="auto"/>
        <w:bottom w:val="none" w:sz="0" w:space="0" w:color="auto"/>
        <w:right w:val="none" w:sz="0" w:space="0" w:color="auto"/>
      </w:divBdr>
    </w:div>
    <w:div w:id="1222786470">
      <w:bodyDiv w:val="1"/>
      <w:marLeft w:val="0"/>
      <w:marRight w:val="0"/>
      <w:marTop w:val="0"/>
      <w:marBottom w:val="0"/>
      <w:divBdr>
        <w:top w:val="none" w:sz="0" w:space="0" w:color="auto"/>
        <w:left w:val="none" w:sz="0" w:space="0" w:color="auto"/>
        <w:bottom w:val="none" w:sz="0" w:space="0" w:color="auto"/>
        <w:right w:val="none" w:sz="0" w:space="0" w:color="auto"/>
      </w:divBdr>
    </w:div>
    <w:div w:id="1223523913">
      <w:bodyDiv w:val="1"/>
      <w:marLeft w:val="0"/>
      <w:marRight w:val="0"/>
      <w:marTop w:val="0"/>
      <w:marBottom w:val="0"/>
      <w:divBdr>
        <w:top w:val="none" w:sz="0" w:space="0" w:color="auto"/>
        <w:left w:val="none" w:sz="0" w:space="0" w:color="auto"/>
        <w:bottom w:val="none" w:sz="0" w:space="0" w:color="auto"/>
        <w:right w:val="none" w:sz="0" w:space="0" w:color="auto"/>
      </w:divBdr>
    </w:div>
    <w:div w:id="1224951439">
      <w:bodyDiv w:val="1"/>
      <w:marLeft w:val="0"/>
      <w:marRight w:val="0"/>
      <w:marTop w:val="0"/>
      <w:marBottom w:val="0"/>
      <w:divBdr>
        <w:top w:val="none" w:sz="0" w:space="0" w:color="auto"/>
        <w:left w:val="none" w:sz="0" w:space="0" w:color="auto"/>
        <w:bottom w:val="none" w:sz="0" w:space="0" w:color="auto"/>
        <w:right w:val="none" w:sz="0" w:space="0" w:color="auto"/>
      </w:divBdr>
    </w:div>
    <w:div w:id="1225332888">
      <w:bodyDiv w:val="1"/>
      <w:marLeft w:val="0"/>
      <w:marRight w:val="0"/>
      <w:marTop w:val="0"/>
      <w:marBottom w:val="0"/>
      <w:divBdr>
        <w:top w:val="none" w:sz="0" w:space="0" w:color="auto"/>
        <w:left w:val="none" w:sz="0" w:space="0" w:color="auto"/>
        <w:bottom w:val="none" w:sz="0" w:space="0" w:color="auto"/>
        <w:right w:val="none" w:sz="0" w:space="0" w:color="auto"/>
      </w:divBdr>
    </w:div>
    <w:div w:id="1225533060">
      <w:bodyDiv w:val="1"/>
      <w:marLeft w:val="0"/>
      <w:marRight w:val="0"/>
      <w:marTop w:val="0"/>
      <w:marBottom w:val="0"/>
      <w:divBdr>
        <w:top w:val="none" w:sz="0" w:space="0" w:color="auto"/>
        <w:left w:val="none" w:sz="0" w:space="0" w:color="auto"/>
        <w:bottom w:val="none" w:sz="0" w:space="0" w:color="auto"/>
        <w:right w:val="none" w:sz="0" w:space="0" w:color="auto"/>
      </w:divBdr>
    </w:div>
    <w:div w:id="1226455496">
      <w:bodyDiv w:val="1"/>
      <w:marLeft w:val="0"/>
      <w:marRight w:val="0"/>
      <w:marTop w:val="0"/>
      <w:marBottom w:val="0"/>
      <w:divBdr>
        <w:top w:val="none" w:sz="0" w:space="0" w:color="auto"/>
        <w:left w:val="none" w:sz="0" w:space="0" w:color="auto"/>
        <w:bottom w:val="none" w:sz="0" w:space="0" w:color="auto"/>
        <w:right w:val="none" w:sz="0" w:space="0" w:color="auto"/>
      </w:divBdr>
    </w:div>
    <w:div w:id="1226792236">
      <w:bodyDiv w:val="1"/>
      <w:marLeft w:val="0"/>
      <w:marRight w:val="0"/>
      <w:marTop w:val="0"/>
      <w:marBottom w:val="0"/>
      <w:divBdr>
        <w:top w:val="none" w:sz="0" w:space="0" w:color="auto"/>
        <w:left w:val="none" w:sz="0" w:space="0" w:color="auto"/>
        <w:bottom w:val="none" w:sz="0" w:space="0" w:color="auto"/>
        <w:right w:val="none" w:sz="0" w:space="0" w:color="auto"/>
      </w:divBdr>
    </w:div>
    <w:div w:id="1226798577">
      <w:bodyDiv w:val="1"/>
      <w:marLeft w:val="0"/>
      <w:marRight w:val="0"/>
      <w:marTop w:val="0"/>
      <w:marBottom w:val="0"/>
      <w:divBdr>
        <w:top w:val="none" w:sz="0" w:space="0" w:color="auto"/>
        <w:left w:val="none" w:sz="0" w:space="0" w:color="auto"/>
        <w:bottom w:val="none" w:sz="0" w:space="0" w:color="auto"/>
        <w:right w:val="none" w:sz="0" w:space="0" w:color="auto"/>
      </w:divBdr>
    </w:div>
    <w:div w:id="1226987189">
      <w:bodyDiv w:val="1"/>
      <w:marLeft w:val="0"/>
      <w:marRight w:val="0"/>
      <w:marTop w:val="0"/>
      <w:marBottom w:val="0"/>
      <w:divBdr>
        <w:top w:val="none" w:sz="0" w:space="0" w:color="auto"/>
        <w:left w:val="none" w:sz="0" w:space="0" w:color="auto"/>
        <w:bottom w:val="none" w:sz="0" w:space="0" w:color="auto"/>
        <w:right w:val="none" w:sz="0" w:space="0" w:color="auto"/>
      </w:divBdr>
    </w:div>
    <w:div w:id="1229069121">
      <w:bodyDiv w:val="1"/>
      <w:marLeft w:val="0"/>
      <w:marRight w:val="0"/>
      <w:marTop w:val="0"/>
      <w:marBottom w:val="0"/>
      <w:divBdr>
        <w:top w:val="none" w:sz="0" w:space="0" w:color="auto"/>
        <w:left w:val="none" w:sz="0" w:space="0" w:color="auto"/>
        <w:bottom w:val="none" w:sz="0" w:space="0" w:color="auto"/>
        <w:right w:val="none" w:sz="0" w:space="0" w:color="auto"/>
      </w:divBdr>
    </w:div>
    <w:div w:id="1229652580">
      <w:bodyDiv w:val="1"/>
      <w:marLeft w:val="0"/>
      <w:marRight w:val="0"/>
      <w:marTop w:val="0"/>
      <w:marBottom w:val="0"/>
      <w:divBdr>
        <w:top w:val="none" w:sz="0" w:space="0" w:color="auto"/>
        <w:left w:val="none" w:sz="0" w:space="0" w:color="auto"/>
        <w:bottom w:val="none" w:sz="0" w:space="0" w:color="auto"/>
        <w:right w:val="none" w:sz="0" w:space="0" w:color="auto"/>
      </w:divBdr>
    </w:div>
    <w:div w:id="1229726435">
      <w:bodyDiv w:val="1"/>
      <w:marLeft w:val="0"/>
      <w:marRight w:val="0"/>
      <w:marTop w:val="0"/>
      <w:marBottom w:val="0"/>
      <w:divBdr>
        <w:top w:val="none" w:sz="0" w:space="0" w:color="auto"/>
        <w:left w:val="none" w:sz="0" w:space="0" w:color="auto"/>
        <w:bottom w:val="none" w:sz="0" w:space="0" w:color="auto"/>
        <w:right w:val="none" w:sz="0" w:space="0" w:color="auto"/>
      </w:divBdr>
    </w:div>
    <w:div w:id="1230964240">
      <w:bodyDiv w:val="1"/>
      <w:marLeft w:val="0"/>
      <w:marRight w:val="0"/>
      <w:marTop w:val="0"/>
      <w:marBottom w:val="0"/>
      <w:divBdr>
        <w:top w:val="none" w:sz="0" w:space="0" w:color="auto"/>
        <w:left w:val="none" w:sz="0" w:space="0" w:color="auto"/>
        <w:bottom w:val="none" w:sz="0" w:space="0" w:color="auto"/>
        <w:right w:val="none" w:sz="0" w:space="0" w:color="auto"/>
      </w:divBdr>
    </w:div>
    <w:div w:id="1230968226">
      <w:bodyDiv w:val="1"/>
      <w:marLeft w:val="0"/>
      <w:marRight w:val="0"/>
      <w:marTop w:val="0"/>
      <w:marBottom w:val="0"/>
      <w:divBdr>
        <w:top w:val="none" w:sz="0" w:space="0" w:color="auto"/>
        <w:left w:val="none" w:sz="0" w:space="0" w:color="auto"/>
        <w:bottom w:val="none" w:sz="0" w:space="0" w:color="auto"/>
        <w:right w:val="none" w:sz="0" w:space="0" w:color="auto"/>
      </w:divBdr>
    </w:div>
    <w:div w:id="1231766575">
      <w:bodyDiv w:val="1"/>
      <w:marLeft w:val="0"/>
      <w:marRight w:val="0"/>
      <w:marTop w:val="0"/>
      <w:marBottom w:val="0"/>
      <w:divBdr>
        <w:top w:val="none" w:sz="0" w:space="0" w:color="auto"/>
        <w:left w:val="none" w:sz="0" w:space="0" w:color="auto"/>
        <w:bottom w:val="none" w:sz="0" w:space="0" w:color="auto"/>
        <w:right w:val="none" w:sz="0" w:space="0" w:color="auto"/>
      </w:divBdr>
    </w:div>
    <w:div w:id="1233540651">
      <w:bodyDiv w:val="1"/>
      <w:marLeft w:val="0"/>
      <w:marRight w:val="0"/>
      <w:marTop w:val="0"/>
      <w:marBottom w:val="0"/>
      <w:divBdr>
        <w:top w:val="none" w:sz="0" w:space="0" w:color="auto"/>
        <w:left w:val="none" w:sz="0" w:space="0" w:color="auto"/>
        <w:bottom w:val="none" w:sz="0" w:space="0" w:color="auto"/>
        <w:right w:val="none" w:sz="0" w:space="0" w:color="auto"/>
      </w:divBdr>
    </w:div>
    <w:div w:id="1236891734">
      <w:bodyDiv w:val="1"/>
      <w:marLeft w:val="0"/>
      <w:marRight w:val="0"/>
      <w:marTop w:val="0"/>
      <w:marBottom w:val="0"/>
      <w:divBdr>
        <w:top w:val="none" w:sz="0" w:space="0" w:color="auto"/>
        <w:left w:val="none" w:sz="0" w:space="0" w:color="auto"/>
        <w:bottom w:val="none" w:sz="0" w:space="0" w:color="auto"/>
        <w:right w:val="none" w:sz="0" w:space="0" w:color="auto"/>
      </w:divBdr>
    </w:div>
    <w:div w:id="1237394913">
      <w:bodyDiv w:val="1"/>
      <w:marLeft w:val="0"/>
      <w:marRight w:val="0"/>
      <w:marTop w:val="0"/>
      <w:marBottom w:val="0"/>
      <w:divBdr>
        <w:top w:val="none" w:sz="0" w:space="0" w:color="auto"/>
        <w:left w:val="none" w:sz="0" w:space="0" w:color="auto"/>
        <w:bottom w:val="none" w:sz="0" w:space="0" w:color="auto"/>
        <w:right w:val="none" w:sz="0" w:space="0" w:color="auto"/>
      </w:divBdr>
    </w:div>
    <w:div w:id="1237477819">
      <w:bodyDiv w:val="1"/>
      <w:marLeft w:val="0"/>
      <w:marRight w:val="0"/>
      <w:marTop w:val="0"/>
      <w:marBottom w:val="0"/>
      <w:divBdr>
        <w:top w:val="none" w:sz="0" w:space="0" w:color="auto"/>
        <w:left w:val="none" w:sz="0" w:space="0" w:color="auto"/>
        <w:bottom w:val="none" w:sz="0" w:space="0" w:color="auto"/>
        <w:right w:val="none" w:sz="0" w:space="0" w:color="auto"/>
      </w:divBdr>
    </w:div>
    <w:div w:id="1237666728">
      <w:bodyDiv w:val="1"/>
      <w:marLeft w:val="0"/>
      <w:marRight w:val="0"/>
      <w:marTop w:val="0"/>
      <w:marBottom w:val="0"/>
      <w:divBdr>
        <w:top w:val="none" w:sz="0" w:space="0" w:color="auto"/>
        <w:left w:val="none" w:sz="0" w:space="0" w:color="auto"/>
        <w:bottom w:val="none" w:sz="0" w:space="0" w:color="auto"/>
        <w:right w:val="none" w:sz="0" w:space="0" w:color="auto"/>
      </w:divBdr>
    </w:div>
    <w:div w:id="1239512724">
      <w:bodyDiv w:val="1"/>
      <w:marLeft w:val="0"/>
      <w:marRight w:val="0"/>
      <w:marTop w:val="0"/>
      <w:marBottom w:val="0"/>
      <w:divBdr>
        <w:top w:val="none" w:sz="0" w:space="0" w:color="auto"/>
        <w:left w:val="none" w:sz="0" w:space="0" w:color="auto"/>
        <w:bottom w:val="none" w:sz="0" w:space="0" w:color="auto"/>
        <w:right w:val="none" w:sz="0" w:space="0" w:color="auto"/>
      </w:divBdr>
    </w:div>
    <w:div w:id="1240018310">
      <w:bodyDiv w:val="1"/>
      <w:marLeft w:val="0"/>
      <w:marRight w:val="0"/>
      <w:marTop w:val="0"/>
      <w:marBottom w:val="0"/>
      <w:divBdr>
        <w:top w:val="none" w:sz="0" w:space="0" w:color="auto"/>
        <w:left w:val="none" w:sz="0" w:space="0" w:color="auto"/>
        <w:bottom w:val="none" w:sz="0" w:space="0" w:color="auto"/>
        <w:right w:val="none" w:sz="0" w:space="0" w:color="auto"/>
      </w:divBdr>
    </w:div>
    <w:div w:id="1240556998">
      <w:bodyDiv w:val="1"/>
      <w:marLeft w:val="0"/>
      <w:marRight w:val="0"/>
      <w:marTop w:val="0"/>
      <w:marBottom w:val="0"/>
      <w:divBdr>
        <w:top w:val="none" w:sz="0" w:space="0" w:color="auto"/>
        <w:left w:val="none" w:sz="0" w:space="0" w:color="auto"/>
        <w:bottom w:val="none" w:sz="0" w:space="0" w:color="auto"/>
        <w:right w:val="none" w:sz="0" w:space="0" w:color="auto"/>
      </w:divBdr>
    </w:div>
    <w:div w:id="1240824434">
      <w:bodyDiv w:val="1"/>
      <w:marLeft w:val="0"/>
      <w:marRight w:val="0"/>
      <w:marTop w:val="0"/>
      <w:marBottom w:val="0"/>
      <w:divBdr>
        <w:top w:val="none" w:sz="0" w:space="0" w:color="auto"/>
        <w:left w:val="none" w:sz="0" w:space="0" w:color="auto"/>
        <w:bottom w:val="none" w:sz="0" w:space="0" w:color="auto"/>
        <w:right w:val="none" w:sz="0" w:space="0" w:color="auto"/>
      </w:divBdr>
    </w:div>
    <w:div w:id="1241329114">
      <w:bodyDiv w:val="1"/>
      <w:marLeft w:val="0"/>
      <w:marRight w:val="0"/>
      <w:marTop w:val="0"/>
      <w:marBottom w:val="0"/>
      <w:divBdr>
        <w:top w:val="none" w:sz="0" w:space="0" w:color="auto"/>
        <w:left w:val="none" w:sz="0" w:space="0" w:color="auto"/>
        <w:bottom w:val="none" w:sz="0" w:space="0" w:color="auto"/>
        <w:right w:val="none" w:sz="0" w:space="0" w:color="auto"/>
      </w:divBdr>
    </w:div>
    <w:div w:id="1242594582">
      <w:bodyDiv w:val="1"/>
      <w:marLeft w:val="0"/>
      <w:marRight w:val="0"/>
      <w:marTop w:val="0"/>
      <w:marBottom w:val="0"/>
      <w:divBdr>
        <w:top w:val="none" w:sz="0" w:space="0" w:color="auto"/>
        <w:left w:val="none" w:sz="0" w:space="0" w:color="auto"/>
        <w:bottom w:val="none" w:sz="0" w:space="0" w:color="auto"/>
        <w:right w:val="none" w:sz="0" w:space="0" w:color="auto"/>
      </w:divBdr>
    </w:div>
    <w:div w:id="1243418655">
      <w:bodyDiv w:val="1"/>
      <w:marLeft w:val="0"/>
      <w:marRight w:val="0"/>
      <w:marTop w:val="0"/>
      <w:marBottom w:val="0"/>
      <w:divBdr>
        <w:top w:val="none" w:sz="0" w:space="0" w:color="auto"/>
        <w:left w:val="none" w:sz="0" w:space="0" w:color="auto"/>
        <w:bottom w:val="none" w:sz="0" w:space="0" w:color="auto"/>
        <w:right w:val="none" w:sz="0" w:space="0" w:color="auto"/>
      </w:divBdr>
    </w:div>
    <w:div w:id="1243678862">
      <w:bodyDiv w:val="1"/>
      <w:marLeft w:val="0"/>
      <w:marRight w:val="0"/>
      <w:marTop w:val="0"/>
      <w:marBottom w:val="0"/>
      <w:divBdr>
        <w:top w:val="none" w:sz="0" w:space="0" w:color="auto"/>
        <w:left w:val="none" w:sz="0" w:space="0" w:color="auto"/>
        <w:bottom w:val="none" w:sz="0" w:space="0" w:color="auto"/>
        <w:right w:val="none" w:sz="0" w:space="0" w:color="auto"/>
      </w:divBdr>
    </w:div>
    <w:div w:id="1243755483">
      <w:bodyDiv w:val="1"/>
      <w:marLeft w:val="0"/>
      <w:marRight w:val="0"/>
      <w:marTop w:val="0"/>
      <w:marBottom w:val="0"/>
      <w:divBdr>
        <w:top w:val="none" w:sz="0" w:space="0" w:color="auto"/>
        <w:left w:val="none" w:sz="0" w:space="0" w:color="auto"/>
        <w:bottom w:val="none" w:sz="0" w:space="0" w:color="auto"/>
        <w:right w:val="none" w:sz="0" w:space="0" w:color="auto"/>
      </w:divBdr>
    </w:div>
    <w:div w:id="1243835801">
      <w:bodyDiv w:val="1"/>
      <w:marLeft w:val="0"/>
      <w:marRight w:val="0"/>
      <w:marTop w:val="0"/>
      <w:marBottom w:val="0"/>
      <w:divBdr>
        <w:top w:val="none" w:sz="0" w:space="0" w:color="auto"/>
        <w:left w:val="none" w:sz="0" w:space="0" w:color="auto"/>
        <w:bottom w:val="none" w:sz="0" w:space="0" w:color="auto"/>
        <w:right w:val="none" w:sz="0" w:space="0" w:color="auto"/>
      </w:divBdr>
    </w:div>
    <w:div w:id="1243953247">
      <w:bodyDiv w:val="1"/>
      <w:marLeft w:val="0"/>
      <w:marRight w:val="0"/>
      <w:marTop w:val="0"/>
      <w:marBottom w:val="0"/>
      <w:divBdr>
        <w:top w:val="none" w:sz="0" w:space="0" w:color="auto"/>
        <w:left w:val="none" w:sz="0" w:space="0" w:color="auto"/>
        <w:bottom w:val="none" w:sz="0" w:space="0" w:color="auto"/>
        <w:right w:val="none" w:sz="0" w:space="0" w:color="auto"/>
      </w:divBdr>
    </w:div>
    <w:div w:id="1246301820">
      <w:bodyDiv w:val="1"/>
      <w:marLeft w:val="0"/>
      <w:marRight w:val="0"/>
      <w:marTop w:val="0"/>
      <w:marBottom w:val="0"/>
      <w:divBdr>
        <w:top w:val="none" w:sz="0" w:space="0" w:color="auto"/>
        <w:left w:val="none" w:sz="0" w:space="0" w:color="auto"/>
        <w:bottom w:val="none" w:sz="0" w:space="0" w:color="auto"/>
        <w:right w:val="none" w:sz="0" w:space="0" w:color="auto"/>
      </w:divBdr>
    </w:div>
    <w:div w:id="1247226822">
      <w:bodyDiv w:val="1"/>
      <w:marLeft w:val="0"/>
      <w:marRight w:val="0"/>
      <w:marTop w:val="0"/>
      <w:marBottom w:val="0"/>
      <w:divBdr>
        <w:top w:val="none" w:sz="0" w:space="0" w:color="auto"/>
        <w:left w:val="none" w:sz="0" w:space="0" w:color="auto"/>
        <w:bottom w:val="none" w:sz="0" w:space="0" w:color="auto"/>
        <w:right w:val="none" w:sz="0" w:space="0" w:color="auto"/>
      </w:divBdr>
    </w:div>
    <w:div w:id="1247882055">
      <w:bodyDiv w:val="1"/>
      <w:marLeft w:val="0"/>
      <w:marRight w:val="0"/>
      <w:marTop w:val="0"/>
      <w:marBottom w:val="0"/>
      <w:divBdr>
        <w:top w:val="none" w:sz="0" w:space="0" w:color="auto"/>
        <w:left w:val="none" w:sz="0" w:space="0" w:color="auto"/>
        <w:bottom w:val="none" w:sz="0" w:space="0" w:color="auto"/>
        <w:right w:val="none" w:sz="0" w:space="0" w:color="auto"/>
      </w:divBdr>
    </w:div>
    <w:div w:id="1248270745">
      <w:bodyDiv w:val="1"/>
      <w:marLeft w:val="0"/>
      <w:marRight w:val="0"/>
      <w:marTop w:val="0"/>
      <w:marBottom w:val="0"/>
      <w:divBdr>
        <w:top w:val="none" w:sz="0" w:space="0" w:color="auto"/>
        <w:left w:val="none" w:sz="0" w:space="0" w:color="auto"/>
        <w:bottom w:val="none" w:sz="0" w:space="0" w:color="auto"/>
        <w:right w:val="none" w:sz="0" w:space="0" w:color="auto"/>
      </w:divBdr>
    </w:div>
    <w:div w:id="1248924733">
      <w:bodyDiv w:val="1"/>
      <w:marLeft w:val="0"/>
      <w:marRight w:val="0"/>
      <w:marTop w:val="0"/>
      <w:marBottom w:val="0"/>
      <w:divBdr>
        <w:top w:val="none" w:sz="0" w:space="0" w:color="auto"/>
        <w:left w:val="none" w:sz="0" w:space="0" w:color="auto"/>
        <w:bottom w:val="none" w:sz="0" w:space="0" w:color="auto"/>
        <w:right w:val="none" w:sz="0" w:space="0" w:color="auto"/>
      </w:divBdr>
    </w:div>
    <w:div w:id="1249921336">
      <w:bodyDiv w:val="1"/>
      <w:marLeft w:val="0"/>
      <w:marRight w:val="0"/>
      <w:marTop w:val="0"/>
      <w:marBottom w:val="0"/>
      <w:divBdr>
        <w:top w:val="none" w:sz="0" w:space="0" w:color="auto"/>
        <w:left w:val="none" w:sz="0" w:space="0" w:color="auto"/>
        <w:bottom w:val="none" w:sz="0" w:space="0" w:color="auto"/>
        <w:right w:val="none" w:sz="0" w:space="0" w:color="auto"/>
      </w:divBdr>
    </w:div>
    <w:div w:id="1250308329">
      <w:bodyDiv w:val="1"/>
      <w:marLeft w:val="0"/>
      <w:marRight w:val="0"/>
      <w:marTop w:val="0"/>
      <w:marBottom w:val="0"/>
      <w:divBdr>
        <w:top w:val="none" w:sz="0" w:space="0" w:color="auto"/>
        <w:left w:val="none" w:sz="0" w:space="0" w:color="auto"/>
        <w:bottom w:val="none" w:sz="0" w:space="0" w:color="auto"/>
        <w:right w:val="none" w:sz="0" w:space="0" w:color="auto"/>
      </w:divBdr>
    </w:div>
    <w:div w:id="1251621552">
      <w:bodyDiv w:val="1"/>
      <w:marLeft w:val="0"/>
      <w:marRight w:val="0"/>
      <w:marTop w:val="0"/>
      <w:marBottom w:val="0"/>
      <w:divBdr>
        <w:top w:val="none" w:sz="0" w:space="0" w:color="auto"/>
        <w:left w:val="none" w:sz="0" w:space="0" w:color="auto"/>
        <w:bottom w:val="none" w:sz="0" w:space="0" w:color="auto"/>
        <w:right w:val="none" w:sz="0" w:space="0" w:color="auto"/>
      </w:divBdr>
    </w:div>
    <w:div w:id="1251892172">
      <w:bodyDiv w:val="1"/>
      <w:marLeft w:val="0"/>
      <w:marRight w:val="0"/>
      <w:marTop w:val="0"/>
      <w:marBottom w:val="0"/>
      <w:divBdr>
        <w:top w:val="none" w:sz="0" w:space="0" w:color="auto"/>
        <w:left w:val="none" w:sz="0" w:space="0" w:color="auto"/>
        <w:bottom w:val="none" w:sz="0" w:space="0" w:color="auto"/>
        <w:right w:val="none" w:sz="0" w:space="0" w:color="auto"/>
      </w:divBdr>
    </w:div>
    <w:div w:id="1252275765">
      <w:bodyDiv w:val="1"/>
      <w:marLeft w:val="0"/>
      <w:marRight w:val="0"/>
      <w:marTop w:val="0"/>
      <w:marBottom w:val="0"/>
      <w:divBdr>
        <w:top w:val="none" w:sz="0" w:space="0" w:color="auto"/>
        <w:left w:val="none" w:sz="0" w:space="0" w:color="auto"/>
        <w:bottom w:val="none" w:sz="0" w:space="0" w:color="auto"/>
        <w:right w:val="none" w:sz="0" w:space="0" w:color="auto"/>
      </w:divBdr>
    </w:div>
    <w:div w:id="1254509062">
      <w:bodyDiv w:val="1"/>
      <w:marLeft w:val="0"/>
      <w:marRight w:val="0"/>
      <w:marTop w:val="0"/>
      <w:marBottom w:val="0"/>
      <w:divBdr>
        <w:top w:val="none" w:sz="0" w:space="0" w:color="auto"/>
        <w:left w:val="none" w:sz="0" w:space="0" w:color="auto"/>
        <w:bottom w:val="none" w:sz="0" w:space="0" w:color="auto"/>
        <w:right w:val="none" w:sz="0" w:space="0" w:color="auto"/>
      </w:divBdr>
    </w:div>
    <w:div w:id="1254556342">
      <w:bodyDiv w:val="1"/>
      <w:marLeft w:val="0"/>
      <w:marRight w:val="0"/>
      <w:marTop w:val="0"/>
      <w:marBottom w:val="0"/>
      <w:divBdr>
        <w:top w:val="none" w:sz="0" w:space="0" w:color="auto"/>
        <w:left w:val="none" w:sz="0" w:space="0" w:color="auto"/>
        <w:bottom w:val="none" w:sz="0" w:space="0" w:color="auto"/>
        <w:right w:val="none" w:sz="0" w:space="0" w:color="auto"/>
      </w:divBdr>
    </w:div>
    <w:div w:id="1254901664">
      <w:bodyDiv w:val="1"/>
      <w:marLeft w:val="0"/>
      <w:marRight w:val="0"/>
      <w:marTop w:val="0"/>
      <w:marBottom w:val="0"/>
      <w:divBdr>
        <w:top w:val="none" w:sz="0" w:space="0" w:color="auto"/>
        <w:left w:val="none" w:sz="0" w:space="0" w:color="auto"/>
        <w:bottom w:val="none" w:sz="0" w:space="0" w:color="auto"/>
        <w:right w:val="none" w:sz="0" w:space="0" w:color="auto"/>
      </w:divBdr>
    </w:div>
    <w:div w:id="1256401682">
      <w:bodyDiv w:val="1"/>
      <w:marLeft w:val="0"/>
      <w:marRight w:val="0"/>
      <w:marTop w:val="0"/>
      <w:marBottom w:val="0"/>
      <w:divBdr>
        <w:top w:val="none" w:sz="0" w:space="0" w:color="auto"/>
        <w:left w:val="none" w:sz="0" w:space="0" w:color="auto"/>
        <w:bottom w:val="none" w:sz="0" w:space="0" w:color="auto"/>
        <w:right w:val="none" w:sz="0" w:space="0" w:color="auto"/>
      </w:divBdr>
    </w:div>
    <w:div w:id="1257203246">
      <w:bodyDiv w:val="1"/>
      <w:marLeft w:val="0"/>
      <w:marRight w:val="0"/>
      <w:marTop w:val="0"/>
      <w:marBottom w:val="0"/>
      <w:divBdr>
        <w:top w:val="none" w:sz="0" w:space="0" w:color="auto"/>
        <w:left w:val="none" w:sz="0" w:space="0" w:color="auto"/>
        <w:bottom w:val="none" w:sz="0" w:space="0" w:color="auto"/>
        <w:right w:val="none" w:sz="0" w:space="0" w:color="auto"/>
      </w:divBdr>
    </w:div>
    <w:div w:id="1257327450">
      <w:bodyDiv w:val="1"/>
      <w:marLeft w:val="0"/>
      <w:marRight w:val="0"/>
      <w:marTop w:val="0"/>
      <w:marBottom w:val="0"/>
      <w:divBdr>
        <w:top w:val="none" w:sz="0" w:space="0" w:color="auto"/>
        <w:left w:val="none" w:sz="0" w:space="0" w:color="auto"/>
        <w:bottom w:val="none" w:sz="0" w:space="0" w:color="auto"/>
        <w:right w:val="none" w:sz="0" w:space="0" w:color="auto"/>
      </w:divBdr>
    </w:div>
    <w:div w:id="1258947048">
      <w:bodyDiv w:val="1"/>
      <w:marLeft w:val="0"/>
      <w:marRight w:val="0"/>
      <w:marTop w:val="0"/>
      <w:marBottom w:val="0"/>
      <w:divBdr>
        <w:top w:val="none" w:sz="0" w:space="0" w:color="auto"/>
        <w:left w:val="none" w:sz="0" w:space="0" w:color="auto"/>
        <w:bottom w:val="none" w:sz="0" w:space="0" w:color="auto"/>
        <w:right w:val="none" w:sz="0" w:space="0" w:color="auto"/>
      </w:divBdr>
    </w:div>
    <w:div w:id="1260063576">
      <w:bodyDiv w:val="1"/>
      <w:marLeft w:val="0"/>
      <w:marRight w:val="0"/>
      <w:marTop w:val="0"/>
      <w:marBottom w:val="0"/>
      <w:divBdr>
        <w:top w:val="none" w:sz="0" w:space="0" w:color="auto"/>
        <w:left w:val="none" w:sz="0" w:space="0" w:color="auto"/>
        <w:bottom w:val="none" w:sz="0" w:space="0" w:color="auto"/>
        <w:right w:val="none" w:sz="0" w:space="0" w:color="auto"/>
      </w:divBdr>
    </w:div>
    <w:div w:id="1262758977">
      <w:bodyDiv w:val="1"/>
      <w:marLeft w:val="0"/>
      <w:marRight w:val="0"/>
      <w:marTop w:val="0"/>
      <w:marBottom w:val="0"/>
      <w:divBdr>
        <w:top w:val="none" w:sz="0" w:space="0" w:color="auto"/>
        <w:left w:val="none" w:sz="0" w:space="0" w:color="auto"/>
        <w:bottom w:val="none" w:sz="0" w:space="0" w:color="auto"/>
        <w:right w:val="none" w:sz="0" w:space="0" w:color="auto"/>
      </w:divBdr>
    </w:div>
    <w:div w:id="1265261216">
      <w:bodyDiv w:val="1"/>
      <w:marLeft w:val="0"/>
      <w:marRight w:val="0"/>
      <w:marTop w:val="0"/>
      <w:marBottom w:val="0"/>
      <w:divBdr>
        <w:top w:val="none" w:sz="0" w:space="0" w:color="auto"/>
        <w:left w:val="none" w:sz="0" w:space="0" w:color="auto"/>
        <w:bottom w:val="none" w:sz="0" w:space="0" w:color="auto"/>
        <w:right w:val="none" w:sz="0" w:space="0" w:color="auto"/>
      </w:divBdr>
    </w:div>
    <w:div w:id="1266887592">
      <w:bodyDiv w:val="1"/>
      <w:marLeft w:val="0"/>
      <w:marRight w:val="0"/>
      <w:marTop w:val="0"/>
      <w:marBottom w:val="0"/>
      <w:divBdr>
        <w:top w:val="none" w:sz="0" w:space="0" w:color="auto"/>
        <w:left w:val="none" w:sz="0" w:space="0" w:color="auto"/>
        <w:bottom w:val="none" w:sz="0" w:space="0" w:color="auto"/>
        <w:right w:val="none" w:sz="0" w:space="0" w:color="auto"/>
      </w:divBdr>
    </w:div>
    <w:div w:id="1268275698">
      <w:bodyDiv w:val="1"/>
      <w:marLeft w:val="0"/>
      <w:marRight w:val="0"/>
      <w:marTop w:val="0"/>
      <w:marBottom w:val="0"/>
      <w:divBdr>
        <w:top w:val="none" w:sz="0" w:space="0" w:color="auto"/>
        <w:left w:val="none" w:sz="0" w:space="0" w:color="auto"/>
        <w:bottom w:val="none" w:sz="0" w:space="0" w:color="auto"/>
        <w:right w:val="none" w:sz="0" w:space="0" w:color="auto"/>
      </w:divBdr>
    </w:div>
    <w:div w:id="1270357417">
      <w:bodyDiv w:val="1"/>
      <w:marLeft w:val="0"/>
      <w:marRight w:val="0"/>
      <w:marTop w:val="0"/>
      <w:marBottom w:val="0"/>
      <w:divBdr>
        <w:top w:val="none" w:sz="0" w:space="0" w:color="auto"/>
        <w:left w:val="none" w:sz="0" w:space="0" w:color="auto"/>
        <w:bottom w:val="none" w:sz="0" w:space="0" w:color="auto"/>
        <w:right w:val="none" w:sz="0" w:space="0" w:color="auto"/>
      </w:divBdr>
    </w:div>
    <w:div w:id="1270619961">
      <w:bodyDiv w:val="1"/>
      <w:marLeft w:val="0"/>
      <w:marRight w:val="0"/>
      <w:marTop w:val="0"/>
      <w:marBottom w:val="0"/>
      <w:divBdr>
        <w:top w:val="none" w:sz="0" w:space="0" w:color="auto"/>
        <w:left w:val="none" w:sz="0" w:space="0" w:color="auto"/>
        <w:bottom w:val="none" w:sz="0" w:space="0" w:color="auto"/>
        <w:right w:val="none" w:sz="0" w:space="0" w:color="auto"/>
      </w:divBdr>
    </w:div>
    <w:div w:id="1270818411">
      <w:bodyDiv w:val="1"/>
      <w:marLeft w:val="0"/>
      <w:marRight w:val="0"/>
      <w:marTop w:val="0"/>
      <w:marBottom w:val="0"/>
      <w:divBdr>
        <w:top w:val="none" w:sz="0" w:space="0" w:color="auto"/>
        <w:left w:val="none" w:sz="0" w:space="0" w:color="auto"/>
        <w:bottom w:val="none" w:sz="0" w:space="0" w:color="auto"/>
        <w:right w:val="none" w:sz="0" w:space="0" w:color="auto"/>
      </w:divBdr>
    </w:div>
    <w:div w:id="1272519151">
      <w:bodyDiv w:val="1"/>
      <w:marLeft w:val="0"/>
      <w:marRight w:val="0"/>
      <w:marTop w:val="0"/>
      <w:marBottom w:val="0"/>
      <w:divBdr>
        <w:top w:val="none" w:sz="0" w:space="0" w:color="auto"/>
        <w:left w:val="none" w:sz="0" w:space="0" w:color="auto"/>
        <w:bottom w:val="none" w:sz="0" w:space="0" w:color="auto"/>
        <w:right w:val="none" w:sz="0" w:space="0" w:color="auto"/>
      </w:divBdr>
    </w:div>
    <w:div w:id="1274286911">
      <w:bodyDiv w:val="1"/>
      <w:marLeft w:val="0"/>
      <w:marRight w:val="0"/>
      <w:marTop w:val="0"/>
      <w:marBottom w:val="0"/>
      <w:divBdr>
        <w:top w:val="none" w:sz="0" w:space="0" w:color="auto"/>
        <w:left w:val="none" w:sz="0" w:space="0" w:color="auto"/>
        <w:bottom w:val="none" w:sz="0" w:space="0" w:color="auto"/>
        <w:right w:val="none" w:sz="0" w:space="0" w:color="auto"/>
      </w:divBdr>
    </w:div>
    <w:div w:id="1276251699">
      <w:bodyDiv w:val="1"/>
      <w:marLeft w:val="0"/>
      <w:marRight w:val="0"/>
      <w:marTop w:val="0"/>
      <w:marBottom w:val="0"/>
      <w:divBdr>
        <w:top w:val="none" w:sz="0" w:space="0" w:color="auto"/>
        <w:left w:val="none" w:sz="0" w:space="0" w:color="auto"/>
        <w:bottom w:val="none" w:sz="0" w:space="0" w:color="auto"/>
        <w:right w:val="none" w:sz="0" w:space="0" w:color="auto"/>
      </w:divBdr>
    </w:div>
    <w:div w:id="1276594010">
      <w:bodyDiv w:val="1"/>
      <w:marLeft w:val="0"/>
      <w:marRight w:val="0"/>
      <w:marTop w:val="0"/>
      <w:marBottom w:val="0"/>
      <w:divBdr>
        <w:top w:val="none" w:sz="0" w:space="0" w:color="auto"/>
        <w:left w:val="none" w:sz="0" w:space="0" w:color="auto"/>
        <w:bottom w:val="none" w:sz="0" w:space="0" w:color="auto"/>
        <w:right w:val="none" w:sz="0" w:space="0" w:color="auto"/>
      </w:divBdr>
    </w:div>
    <w:div w:id="1277522413">
      <w:bodyDiv w:val="1"/>
      <w:marLeft w:val="0"/>
      <w:marRight w:val="0"/>
      <w:marTop w:val="0"/>
      <w:marBottom w:val="0"/>
      <w:divBdr>
        <w:top w:val="none" w:sz="0" w:space="0" w:color="auto"/>
        <w:left w:val="none" w:sz="0" w:space="0" w:color="auto"/>
        <w:bottom w:val="none" w:sz="0" w:space="0" w:color="auto"/>
        <w:right w:val="none" w:sz="0" w:space="0" w:color="auto"/>
      </w:divBdr>
    </w:div>
    <w:div w:id="1278608776">
      <w:bodyDiv w:val="1"/>
      <w:marLeft w:val="0"/>
      <w:marRight w:val="0"/>
      <w:marTop w:val="0"/>
      <w:marBottom w:val="0"/>
      <w:divBdr>
        <w:top w:val="none" w:sz="0" w:space="0" w:color="auto"/>
        <w:left w:val="none" w:sz="0" w:space="0" w:color="auto"/>
        <w:bottom w:val="none" w:sz="0" w:space="0" w:color="auto"/>
        <w:right w:val="none" w:sz="0" w:space="0" w:color="auto"/>
      </w:divBdr>
    </w:div>
    <w:div w:id="1278835770">
      <w:bodyDiv w:val="1"/>
      <w:marLeft w:val="0"/>
      <w:marRight w:val="0"/>
      <w:marTop w:val="0"/>
      <w:marBottom w:val="0"/>
      <w:divBdr>
        <w:top w:val="none" w:sz="0" w:space="0" w:color="auto"/>
        <w:left w:val="none" w:sz="0" w:space="0" w:color="auto"/>
        <w:bottom w:val="none" w:sz="0" w:space="0" w:color="auto"/>
        <w:right w:val="none" w:sz="0" w:space="0" w:color="auto"/>
      </w:divBdr>
    </w:div>
    <w:div w:id="1280140015">
      <w:bodyDiv w:val="1"/>
      <w:marLeft w:val="0"/>
      <w:marRight w:val="0"/>
      <w:marTop w:val="0"/>
      <w:marBottom w:val="0"/>
      <w:divBdr>
        <w:top w:val="none" w:sz="0" w:space="0" w:color="auto"/>
        <w:left w:val="none" w:sz="0" w:space="0" w:color="auto"/>
        <w:bottom w:val="none" w:sz="0" w:space="0" w:color="auto"/>
        <w:right w:val="none" w:sz="0" w:space="0" w:color="auto"/>
      </w:divBdr>
    </w:div>
    <w:div w:id="1280186560">
      <w:bodyDiv w:val="1"/>
      <w:marLeft w:val="0"/>
      <w:marRight w:val="0"/>
      <w:marTop w:val="0"/>
      <w:marBottom w:val="0"/>
      <w:divBdr>
        <w:top w:val="none" w:sz="0" w:space="0" w:color="auto"/>
        <w:left w:val="none" w:sz="0" w:space="0" w:color="auto"/>
        <w:bottom w:val="none" w:sz="0" w:space="0" w:color="auto"/>
        <w:right w:val="none" w:sz="0" w:space="0" w:color="auto"/>
      </w:divBdr>
    </w:div>
    <w:div w:id="1281255867">
      <w:bodyDiv w:val="1"/>
      <w:marLeft w:val="0"/>
      <w:marRight w:val="0"/>
      <w:marTop w:val="0"/>
      <w:marBottom w:val="0"/>
      <w:divBdr>
        <w:top w:val="none" w:sz="0" w:space="0" w:color="auto"/>
        <w:left w:val="none" w:sz="0" w:space="0" w:color="auto"/>
        <w:bottom w:val="none" w:sz="0" w:space="0" w:color="auto"/>
        <w:right w:val="none" w:sz="0" w:space="0" w:color="auto"/>
      </w:divBdr>
    </w:div>
    <w:div w:id="1281911678">
      <w:bodyDiv w:val="1"/>
      <w:marLeft w:val="0"/>
      <w:marRight w:val="0"/>
      <w:marTop w:val="0"/>
      <w:marBottom w:val="0"/>
      <w:divBdr>
        <w:top w:val="none" w:sz="0" w:space="0" w:color="auto"/>
        <w:left w:val="none" w:sz="0" w:space="0" w:color="auto"/>
        <w:bottom w:val="none" w:sz="0" w:space="0" w:color="auto"/>
        <w:right w:val="none" w:sz="0" w:space="0" w:color="auto"/>
      </w:divBdr>
    </w:div>
    <w:div w:id="1282228416">
      <w:bodyDiv w:val="1"/>
      <w:marLeft w:val="0"/>
      <w:marRight w:val="0"/>
      <w:marTop w:val="0"/>
      <w:marBottom w:val="0"/>
      <w:divBdr>
        <w:top w:val="none" w:sz="0" w:space="0" w:color="auto"/>
        <w:left w:val="none" w:sz="0" w:space="0" w:color="auto"/>
        <w:bottom w:val="none" w:sz="0" w:space="0" w:color="auto"/>
        <w:right w:val="none" w:sz="0" w:space="0" w:color="auto"/>
      </w:divBdr>
    </w:div>
    <w:div w:id="1282305252">
      <w:bodyDiv w:val="1"/>
      <w:marLeft w:val="0"/>
      <w:marRight w:val="0"/>
      <w:marTop w:val="0"/>
      <w:marBottom w:val="0"/>
      <w:divBdr>
        <w:top w:val="none" w:sz="0" w:space="0" w:color="auto"/>
        <w:left w:val="none" w:sz="0" w:space="0" w:color="auto"/>
        <w:bottom w:val="none" w:sz="0" w:space="0" w:color="auto"/>
        <w:right w:val="none" w:sz="0" w:space="0" w:color="auto"/>
      </w:divBdr>
    </w:div>
    <w:div w:id="1283227277">
      <w:bodyDiv w:val="1"/>
      <w:marLeft w:val="0"/>
      <w:marRight w:val="0"/>
      <w:marTop w:val="0"/>
      <w:marBottom w:val="0"/>
      <w:divBdr>
        <w:top w:val="none" w:sz="0" w:space="0" w:color="auto"/>
        <w:left w:val="none" w:sz="0" w:space="0" w:color="auto"/>
        <w:bottom w:val="none" w:sz="0" w:space="0" w:color="auto"/>
        <w:right w:val="none" w:sz="0" w:space="0" w:color="auto"/>
      </w:divBdr>
    </w:div>
    <w:div w:id="1284116386">
      <w:bodyDiv w:val="1"/>
      <w:marLeft w:val="0"/>
      <w:marRight w:val="0"/>
      <w:marTop w:val="0"/>
      <w:marBottom w:val="0"/>
      <w:divBdr>
        <w:top w:val="none" w:sz="0" w:space="0" w:color="auto"/>
        <w:left w:val="none" w:sz="0" w:space="0" w:color="auto"/>
        <w:bottom w:val="none" w:sz="0" w:space="0" w:color="auto"/>
        <w:right w:val="none" w:sz="0" w:space="0" w:color="auto"/>
      </w:divBdr>
    </w:div>
    <w:div w:id="1284340014">
      <w:bodyDiv w:val="1"/>
      <w:marLeft w:val="0"/>
      <w:marRight w:val="0"/>
      <w:marTop w:val="0"/>
      <w:marBottom w:val="0"/>
      <w:divBdr>
        <w:top w:val="none" w:sz="0" w:space="0" w:color="auto"/>
        <w:left w:val="none" w:sz="0" w:space="0" w:color="auto"/>
        <w:bottom w:val="none" w:sz="0" w:space="0" w:color="auto"/>
        <w:right w:val="none" w:sz="0" w:space="0" w:color="auto"/>
      </w:divBdr>
    </w:div>
    <w:div w:id="1284726711">
      <w:bodyDiv w:val="1"/>
      <w:marLeft w:val="0"/>
      <w:marRight w:val="0"/>
      <w:marTop w:val="0"/>
      <w:marBottom w:val="0"/>
      <w:divBdr>
        <w:top w:val="none" w:sz="0" w:space="0" w:color="auto"/>
        <w:left w:val="none" w:sz="0" w:space="0" w:color="auto"/>
        <w:bottom w:val="none" w:sz="0" w:space="0" w:color="auto"/>
        <w:right w:val="none" w:sz="0" w:space="0" w:color="auto"/>
      </w:divBdr>
    </w:div>
    <w:div w:id="1285962431">
      <w:bodyDiv w:val="1"/>
      <w:marLeft w:val="0"/>
      <w:marRight w:val="0"/>
      <w:marTop w:val="0"/>
      <w:marBottom w:val="0"/>
      <w:divBdr>
        <w:top w:val="none" w:sz="0" w:space="0" w:color="auto"/>
        <w:left w:val="none" w:sz="0" w:space="0" w:color="auto"/>
        <w:bottom w:val="none" w:sz="0" w:space="0" w:color="auto"/>
        <w:right w:val="none" w:sz="0" w:space="0" w:color="auto"/>
      </w:divBdr>
    </w:div>
    <w:div w:id="1286043625">
      <w:bodyDiv w:val="1"/>
      <w:marLeft w:val="0"/>
      <w:marRight w:val="0"/>
      <w:marTop w:val="0"/>
      <w:marBottom w:val="0"/>
      <w:divBdr>
        <w:top w:val="none" w:sz="0" w:space="0" w:color="auto"/>
        <w:left w:val="none" w:sz="0" w:space="0" w:color="auto"/>
        <w:bottom w:val="none" w:sz="0" w:space="0" w:color="auto"/>
        <w:right w:val="none" w:sz="0" w:space="0" w:color="auto"/>
      </w:divBdr>
    </w:div>
    <w:div w:id="1287082293">
      <w:bodyDiv w:val="1"/>
      <w:marLeft w:val="0"/>
      <w:marRight w:val="0"/>
      <w:marTop w:val="0"/>
      <w:marBottom w:val="0"/>
      <w:divBdr>
        <w:top w:val="none" w:sz="0" w:space="0" w:color="auto"/>
        <w:left w:val="none" w:sz="0" w:space="0" w:color="auto"/>
        <w:bottom w:val="none" w:sz="0" w:space="0" w:color="auto"/>
        <w:right w:val="none" w:sz="0" w:space="0" w:color="auto"/>
      </w:divBdr>
    </w:div>
    <w:div w:id="1288047738">
      <w:bodyDiv w:val="1"/>
      <w:marLeft w:val="0"/>
      <w:marRight w:val="0"/>
      <w:marTop w:val="0"/>
      <w:marBottom w:val="0"/>
      <w:divBdr>
        <w:top w:val="none" w:sz="0" w:space="0" w:color="auto"/>
        <w:left w:val="none" w:sz="0" w:space="0" w:color="auto"/>
        <w:bottom w:val="none" w:sz="0" w:space="0" w:color="auto"/>
        <w:right w:val="none" w:sz="0" w:space="0" w:color="auto"/>
      </w:divBdr>
    </w:div>
    <w:div w:id="1288203205">
      <w:bodyDiv w:val="1"/>
      <w:marLeft w:val="0"/>
      <w:marRight w:val="0"/>
      <w:marTop w:val="0"/>
      <w:marBottom w:val="0"/>
      <w:divBdr>
        <w:top w:val="none" w:sz="0" w:space="0" w:color="auto"/>
        <w:left w:val="none" w:sz="0" w:space="0" w:color="auto"/>
        <w:bottom w:val="none" w:sz="0" w:space="0" w:color="auto"/>
        <w:right w:val="none" w:sz="0" w:space="0" w:color="auto"/>
      </w:divBdr>
    </w:div>
    <w:div w:id="1289311446">
      <w:bodyDiv w:val="1"/>
      <w:marLeft w:val="0"/>
      <w:marRight w:val="0"/>
      <w:marTop w:val="0"/>
      <w:marBottom w:val="0"/>
      <w:divBdr>
        <w:top w:val="none" w:sz="0" w:space="0" w:color="auto"/>
        <w:left w:val="none" w:sz="0" w:space="0" w:color="auto"/>
        <w:bottom w:val="none" w:sz="0" w:space="0" w:color="auto"/>
        <w:right w:val="none" w:sz="0" w:space="0" w:color="auto"/>
      </w:divBdr>
    </w:div>
    <w:div w:id="1290209644">
      <w:bodyDiv w:val="1"/>
      <w:marLeft w:val="0"/>
      <w:marRight w:val="0"/>
      <w:marTop w:val="0"/>
      <w:marBottom w:val="0"/>
      <w:divBdr>
        <w:top w:val="none" w:sz="0" w:space="0" w:color="auto"/>
        <w:left w:val="none" w:sz="0" w:space="0" w:color="auto"/>
        <w:bottom w:val="none" w:sz="0" w:space="0" w:color="auto"/>
        <w:right w:val="none" w:sz="0" w:space="0" w:color="auto"/>
      </w:divBdr>
    </w:div>
    <w:div w:id="1290555328">
      <w:bodyDiv w:val="1"/>
      <w:marLeft w:val="0"/>
      <w:marRight w:val="0"/>
      <w:marTop w:val="0"/>
      <w:marBottom w:val="0"/>
      <w:divBdr>
        <w:top w:val="none" w:sz="0" w:space="0" w:color="auto"/>
        <w:left w:val="none" w:sz="0" w:space="0" w:color="auto"/>
        <w:bottom w:val="none" w:sz="0" w:space="0" w:color="auto"/>
        <w:right w:val="none" w:sz="0" w:space="0" w:color="auto"/>
      </w:divBdr>
    </w:div>
    <w:div w:id="1291210625">
      <w:bodyDiv w:val="1"/>
      <w:marLeft w:val="0"/>
      <w:marRight w:val="0"/>
      <w:marTop w:val="0"/>
      <w:marBottom w:val="0"/>
      <w:divBdr>
        <w:top w:val="none" w:sz="0" w:space="0" w:color="auto"/>
        <w:left w:val="none" w:sz="0" w:space="0" w:color="auto"/>
        <w:bottom w:val="none" w:sz="0" w:space="0" w:color="auto"/>
        <w:right w:val="none" w:sz="0" w:space="0" w:color="auto"/>
      </w:divBdr>
    </w:div>
    <w:div w:id="1291934063">
      <w:bodyDiv w:val="1"/>
      <w:marLeft w:val="0"/>
      <w:marRight w:val="0"/>
      <w:marTop w:val="0"/>
      <w:marBottom w:val="0"/>
      <w:divBdr>
        <w:top w:val="none" w:sz="0" w:space="0" w:color="auto"/>
        <w:left w:val="none" w:sz="0" w:space="0" w:color="auto"/>
        <w:bottom w:val="none" w:sz="0" w:space="0" w:color="auto"/>
        <w:right w:val="none" w:sz="0" w:space="0" w:color="auto"/>
      </w:divBdr>
    </w:div>
    <w:div w:id="1291982542">
      <w:bodyDiv w:val="1"/>
      <w:marLeft w:val="0"/>
      <w:marRight w:val="0"/>
      <w:marTop w:val="0"/>
      <w:marBottom w:val="0"/>
      <w:divBdr>
        <w:top w:val="none" w:sz="0" w:space="0" w:color="auto"/>
        <w:left w:val="none" w:sz="0" w:space="0" w:color="auto"/>
        <w:bottom w:val="none" w:sz="0" w:space="0" w:color="auto"/>
        <w:right w:val="none" w:sz="0" w:space="0" w:color="auto"/>
      </w:divBdr>
    </w:div>
    <w:div w:id="1292132775">
      <w:bodyDiv w:val="1"/>
      <w:marLeft w:val="0"/>
      <w:marRight w:val="0"/>
      <w:marTop w:val="0"/>
      <w:marBottom w:val="0"/>
      <w:divBdr>
        <w:top w:val="none" w:sz="0" w:space="0" w:color="auto"/>
        <w:left w:val="none" w:sz="0" w:space="0" w:color="auto"/>
        <w:bottom w:val="none" w:sz="0" w:space="0" w:color="auto"/>
        <w:right w:val="none" w:sz="0" w:space="0" w:color="auto"/>
      </w:divBdr>
    </w:div>
    <w:div w:id="1292443909">
      <w:bodyDiv w:val="1"/>
      <w:marLeft w:val="0"/>
      <w:marRight w:val="0"/>
      <w:marTop w:val="0"/>
      <w:marBottom w:val="0"/>
      <w:divBdr>
        <w:top w:val="none" w:sz="0" w:space="0" w:color="auto"/>
        <w:left w:val="none" w:sz="0" w:space="0" w:color="auto"/>
        <w:bottom w:val="none" w:sz="0" w:space="0" w:color="auto"/>
        <w:right w:val="none" w:sz="0" w:space="0" w:color="auto"/>
      </w:divBdr>
    </w:div>
    <w:div w:id="1292633156">
      <w:bodyDiv w:val="1"/>
      <w:marLeft w:val="0"/>
      <w:marRight w:val="0"/>
      <w:marTop w:val="0"/>
      <w:marBottom w:val="0"/>
      <w:divBdr>
        <w:top w:val="none" w:sz="0" w:space="0" w:color="auto"/>
        <w:left w:val="none" w:sz="0" w:space="0" w:color="auto"/>
        <w:bottom w:val="none" w:sz="0" w:space="0" w:color="auto"/>
        <w:right w:val="none" w:sz="0" w:space="0" w:color="auto"/>
      </w:divBdr>
    </w:div>
    <w:div w:id="1293436563">
      <w:bodyDiv w:val="1"/>
      <w:marLeft w:val="0"/>
      <w:marRight w:val="0"/>
      <w:marTop w:val="0"/>
      <w:marBottom w:val="0"/>
      <w:divBdr>
        <w:top w:val="none" w:sz="0" w:space="0" w:color="auto"/>
        <w:left w:val="none" w:sz="0" w:space="0" w:color="auto"/>
        <w:bottom w:val="none" w:sz="0" w:space="0" w:color="auto"/>
        <w:right w:val="none" w:sz="0" w:space="0" w:color="auto"/>
      </w:divBdr>
    </w:div>
    <w:div w:id="1293901775">
      <w:bodyDiv w:val="1"/>
      <w:marLeft w:val="0"/>
      <w:marRight w:val="0"/>
      <w:marTop w:val="0"/>
      <w:marBottom w:val="0"/>
      <w:divBdr>
        <w:top w:val="none" w:sz="0" w:space="0" w:color="auto"/>
        <w:left w:val="none" w:sz="0" w:space="0" w:color="auto"/>
        <w:bottom w:val="none" w:sz="0" w:space="0" w:color="auto"/>
        <w:right w:val="none" w:sz="0" w:space="0" w:color="auto"/>
      </w:divBdr>
    </w:div>
    <w:div w:id="1294558701">
      <w:bodyDiv w:val="1"/>
      <w:marLeft w:val="0"/>
      <w:marRight w:val="0"/>
      <w:marTop w:val="0"/>
      <w:marBottom w:val="0"/>
      <w:divBdr>
        <w:top w:val="none" w:sz="0" w:space="0" w:color="auto"/>
        <w:left w:val="none" w:sz="0" w:space="0" w:color="auto"/>
        <w:bottom w:val="none" w:sz="0" w:space="0" w:color="auto"/>
        <w:right w:val="none" w:sz="0" w:space="0" w:color="auto"/>
      </w:divBdr>
    </w:div>
    <w:div w:id="1296450680">
      <w:bodyDiv w:val="1"/>
      <w:marLeft w:val="0"/>
      <w:marRight w:val="0"/>
      <w:marTop w:val="0"/>
      <w:marBottom w:val="0"/>
      <w:divBdr>
        <w:top w:val="none" w:sz="0" w:space="0" w:color="auto"/>
        <w:left w:val="none" w:sz="0" w:space="0" w:color="auto"/>
        <w:bottom w:val="none" w:sz="0" w:space="0" w:color="auto"/>
        <w:right w:val="none" w:sz="0" w:space="0" w:color="auto"/>
      </w:divBdr>
    </w:div>
    <w:div w:id="1297417195">
      <w:bodyDiv w:val="1"/>
      <w:marLeft w:val="0"/>
      <w:marRight w:val="0"/>
      <w:marTop w:val="0"/>
      <w:marBottom w:val="0"/>
      <w:divBdr>
        <w:top w:val="none" w:sz="0" w:space="0" w:color="auto"/>
        <w:left w:val="none" w:sz="0" w:space="0" w:color="auto"/>
        <w:bottom w:val="none" w:sz="0" w:space="0" w:color="auto"/>
        <w:right w:val="none" w:sz="0" w:space="0" w:color="auto"/>
      </w:divBdr>
    </w:div>
    <w:div w:id="1299458860">
      <w:bodyDiv w:val="1"/>
      <w:marLeft w:val="0"/>
      <w:marRight w:val="0"/>
      <w:marTop w:val="0"/>
      <w:marBottom w:val="0"/>
      <w:divBdr>
        <w:top w:val="none" w:sz="0" w:space="0" w:color="auto"/>
        <w:left w:val="none" w:sz="0" w:space="0" w:color="auto"/>
        <w:bottom w:val="none" w:sz="0" w:space="0" w:color="auto"/>
        <w:right w:val="none" w:sz="0" w:space="0" w:color="auto"/>
      </w:divBdr>
    </w:div>
    <w:div w:id="1300184820">
      <w:bodyDiv w:val="1"/>
      <w:marLeft w:val="0"/>
      <w:marRight w:val="0"/>
      <w:marTop w:val="0"/>
      <w:marBottom w:val="0"/>
      <w:divBdr>
        <w:top w:val="none" w:sz="0" w:space="0" w:color="auto"/>
        <w:left w:val="none" w:sz="0" w:space="0" w:color="auto"/>
        <w:bottom w:val="none" w:sz="0" w:space="0" w:color="auto"/>
        <w:right w:val="none" w:sz="0" w:space="0" w:color="auto"/>
      </w:divBdr>
    </w:div>
    <w:div w:id="1300382040">
      <w:bodyDiv w:val="1"/>
      <w:marLeft w:val="0"/>
      <w:marRight w:val="0"/>
      <w:marTop w:val="0"/>
      <w:marBottom w:val="0"/>
      <w:divBdr>
        <w:top w:val="none" w:sz="0" w:space="0" w:color="auto"/>
        <w:left w:val="none" w:sz="0" w:space="0" w:color="auto"/>
        <w:bottom w:val="none" w:sz="0" w:space="0" w:color="auto"/>
        <w:right w:val="none" w:sz="0" w:space="0" w:color="auto"/>
      </w:divBdr>
    </w:div>
    <w:div w:id="1301418136">
      <w:bodyDiv w:val="1"/>
      <w:marLeft w:val="0"/>
      <w:marRight w:val="0"/>
      <w:marTop w:val="0"/>
      <w:marBottom w:val="0"/>
      <w:divBdr>
        <w:top w:val="none" w:sz="0" w:space="0" w:color="auto"/>
        <w:left w:val="none" w:sz="0" w:space="0" w:color="auto"/>
        <w:bottom w:val="none" w:sz="0" w:space="0" w:color="auto"/>
        <w:right w:val="none" w:sz="0" w:space="0" w:color="auto"/>
      </w:divBdr>
    </w:div>
    <w:div w:id="1302614957">
      <w:bodyDiv w:val="1"/>
      <w:marLeft w:val="0"/>
      <w:marRight w:val="0"/>
      <w:marTop w:val="0"/>
      <w:marBottom w:val="0"/>
      <w:divBdr>
        <w:top w:val="none" w:sz="0" w:space="0" w:color="auto"/>
        <w:left w:val="none" w:sz="0" w:space="0" w:color="auto"/>
        <w:bottom w:val="none" w:sz="0" w:space="0" w:color="auto"/>
        <w:right w:val="none" w:sz="0" w:space="0" w:color="auto"/>
      </w:divBdr>
    </w:div>
    <w:div w:id="1302616759">
      <w:bodyDiv w:val="1"/>
      <w:marLeft w:val="0"/>
      <w:marRight w:val="0"/>
      <w:marTop w:val="0"/>
      <w:marBottom w:val="0"/>
      <w:divBdr>
        <w:top w:val="none" w:sz="0" w:space="0" w:color="auto"/>
        <w:left w:val="none" w:sz="0" w:space="0" w:color="auto"/>
        <w:bottom w:val="none" w:sz="0" w:space="0" w:color="auto"/>
        <w:right w:val="none" w:sz="0" w:space="0" w:color="auto"/>
      </w:divBdr>
    </w:div>
    <w:div w:id="1303577090">
      <w:bodyDiv w:val="1"/>
      <w:marLeft w:val="0"/>
      <w:marRight w:val="0"/>
      <w:marTop w:val="0"/>
      <w:marBottom w:val="0"/>
      <w:divBdr>
        <w:top w:val="none" w:sz="0" w:space="0" w:color="auto"/>
        <w:left w:val="none" w:sz="0" w:space="0" w:color="auto"/>
        <w:bottom w:val="none" w:sz="0" w:space="0" w:color="auto"/>
        <w:right w:val="none" w:sz="0" w:space="0" w:color="auto"/>
      </w:divBdr>
    </w:div>
    <w:div w:id="1304891585">
      <w:bodyDiv w:val="1"/>
      <w:marLeft w:val="0"/>
      <w:marRight w:val="0"/>
      <w:marTop w:val="0"/>
      <w:marBottom w:val="0"/>
      <w:divBdr>
        <w:top w:val="none" w:sz="0" w:space="0" w:color="auto"/>
        <w:left w:val="none" w:sz="0" w:space="0" w:color="auto"/>
        <w:bottom w:val="none" w:sz="0" w:space="0" w:color="auto"/>
        <w:right w:val="none" w:sz="0" w:space="0" w:color="auto"/>
      </w:divBdr>
    </w:div>
    <w:div w:id="1304895404">
      <w:bodyDiv w:val="1"/>
      <w:marLeft w:val="0"/>
      <w:marRight w:val="0"/>
      <w:marTop w:val="0"/>
      <w:marBottom w:val="0"/>
      <w:divBdr>
        <w:top w:val="none" w:sz="0" w:space="0" w:color="auto"/>
        <w:left w:val="none" w:sz="0" w:space="0" w:color="auto"/>
        <w:bottom w:val="none" w:sz="0" w:space="0" w:color="auto"/>
        <w:right w:val="none" w:sz="0" w:space="0" w:color="auto"/>
      </w:divBdr>
    </w:div>
    <w:div w:id="1306619688">
      <w:bodyDiv w:val="1"/>
      <w:marLeft w:val="0"/>
      <w:marRight w:val="0"/>
      <w:marTop w:val="0"/>
      <w:marBottom w:val="0"/>
      <w:divBdr>
        <w:top w:val="none" w:sz="0" w:space="0" w:color="auto"/>
        <w:left w:val="none" w:sz="0" w:space="0" w:color="auto"/>
        <w:bottom w:val="none" w:sz="0" w:space="0" w:color="auto"/>
        <w:right w:val="none" w:sz="0" w:space="0" w:color="auto"/>
      </w:divBdr>
    </w:div>
    <w:div w:id="1308785357">
      <w:bodyDiv w:val="1"/>
      <w:marLeft w:val="0"/>
      <w:marRight w:val="0"/>
      <w:marTop w:val="0"/>
      <w:marBottom w:val="0"/>
      <w:divBdr>
        <w:top w:val="none" w:sz="0" w:space="0" w:color="auto"/>
        <w:left w:val="none" w:sz="0" w:space="0" w:color="auto"/>
        <w:bottom w:val="none" w:sz="0" w:space="0" w:color="auto"/>
        <w:right w:val="none" w:sz="0" w:space="0" w:color="auto"/>
      </w:divBdr>
    </w:div>
    <w:div w:id="1308827736">
      <w:bodyDiv w:val="1"/>
      <w:marLeft w:val="0"/>
      <w:marRight w:val="0"/>
      <w:marTop w:val="0"/>
      <w:marBottom w:val="0"/>
      <w:divBdr>
        <w:top w:val="none" w:sz="0" w:space="0" w:color="auto"/>
        <w:left w:val="none" w:sz="0" w:space="0" w:color="auto"/>
        <w:bottom w:val="none" w:sz="0" w:space="0" w:color="auto"/>
        <w:right w:val="none" w:sz="0" w:space="0" w:color="auto"/>
      </w:divBdr>
    </w:div>
    <w:div w:id="1309700459">
      <w:bodyDiv w:val="1"/>
      <w:marLeft w:val="0"/>
      <w:marRight w:val="0"/>
      <w:marTop w:val="0"/>
      <w:marBottom w:val="0"/>
      <w:divBdr>
        <w:top w:val="none" w:sz="0" w:space="0" w:color="auto"/>
        <w:left w:val="none" w:sz="0" w:space="0" w:color="auto"/>
        <w:bottom w:val="none" w:sz="0" w:space="0" w:color="auto"/>
        <w:right w:val="none" w:sz="0" w:space="0" w:color="auto"/>
      </w:divBdr>
    </w:div>
    <w:div w:id="1310210340">
      <w:bodyDiv w:val="1"/>
      <w:marLeft w:val="0"/>
      <w:marRight w:val="0"/>
      <w:marTop w:val="0"/>
      <w:marBottom w:val="0"/>
      <w:divBdr>
        <w:top w:val="none" w:sz="0" w:space="0" w:color="auto"/>
        <w:left w:val="none" w:sz="0" w:space="0" w:color="auto"/>
        <w:bottom w:val="none" w:sz="0" w:space="0" w:color="auto"/>
        <w:right w:val="none" w:sz="0" w:space="0" w:color="auto"/>
      </w:divBdr>
    </w:div>
    <w:div w:id="1310280087">
      <w:bodyDiv w:val="1"/>
      <w:marLeft w:val="0"/>
      <w:marRight w:val="0"/>
      <w:marTop w:val="0"/>
      <w:marBottom w:val="0"/>
      <w:divBdr>
        <w:top w:val="none" w:sz="0" w:space="0" w:color="auto"/>
        <w:left w:val="none" w:sz="0" w:space="0" w:color="auto"/>
        <w:bottom w:val="none" w:sz="0" w:space="0" w:color="auto"/>
        <w:right w:val="none" w:sz="0" w:space="0" w:color="auto"/>
      </w:divBdr>
    </w:div>
    <w:div w:id="1312834009">
      <w:bodyDiv w:val="1"/>
      <w:marLeft w:val="0"/>
      <w:marRight w:val="0"/>
      <w:marTop w:val="0"/>
      <w:marBottom w:val="0"/>
      <w:divBdr>
        <w:top w:val="none" w:sz="0" w:space="0" w:color="auto"/>
        <w:left w:val="none" w:sz="0" w:space="0" w:color="auto"/>
        <w:bottom w:val="none" w:sz="0" w:space="0" w:color="auto"/>
        <w:right w:val="none" w:sz="0" w:space="0" w:color="auto"/>
      </w:divBdr>
    </w:div>
    <w:div w:id="1312834312">
      <w:bodyDiv w:val="1"/>
      <w:marLeft w:val="0"/>
      <w:marRight w:val="0"/>
      <w:marTop w:val="0"/>
      <w:marBottom w:val="0"/>
      <w:divBdr>
        <w:top w:val="none" w:sz="0" w:space="0" w:color="auto"/>
        <w:left w:val="none" w:sz="0" w:space="0" w:color="auto"/>
        <w:bottom w:val="none" w:sz="0" w:space="0" w:color="auto"/>
        <w:right w:val="none" w:sz="0" w:space="0" w:color="auto"/>
      </w:divBdr>
    </w:div>
    <w:div w:id="1312952588">
      <w:bodyDiv w:val="1"/>
      <w:marLeft w:val="0"/>
      <w:marRight w:val="0"/>
      <w:marTop w:val="0"/>
      <w:marBottom w:val="0"/>
      <w:divBdr>
        <w:top w:val="none" w:sz="0" w:space="0" w:color="auto"/>
        <w:left w:val="none" w:sz="0" w:space="0" w:color="auto"/>
        <w:bottom w:val="none" w:sz="0" w:space="0" w:color="auto"/>
        <w:right w:val="none" w:sz="0" w:space="0" w:color="auto"/>
      </w:divBdr>
    </w:div>
    <w:div w:id="1313679132">
      <w:bodyDiv w:val="1"/>
      <w:marLeft w:val="0"/>
      <w:marRight w:val="0"/>
      <w:marTop w:val="0"/>
      <w:marBottom w:val="0"/>
      <w:divBdr>
        <w:top w:val="none" w:sz="0" w:space="0" w:color="auto"/>
        <w:left w:val="none" w:sz="0" w:space="0" w:color="auto"/>
        <w:bottom w:val="none" w:sz="0" w:space="0" w:color="auto"/>
        <w:right w:val="none" w:sz="0" w:space="0" w:color="auto"/>
      </w:divBdr>
    </w:div>
    <w:div w:id="1314289765">
      <w:bodyDiv w:val="1"/>
      <w:marLeft w:val="0"/>
      <w:marRight w:val="0"/>
      <w:marTop w:val="0"/>
      <w:marBottom w:val="0"/>
      <w:divBdr>
        <w:top w:val="none" w:sz="0" w:space="0" w:color="auto"/>
        <w:left w:val="none" w:sz="0" w:space="0" w:color="auto"/>
        <w:bottom w:val="none" w:sz="0" w:space="0" w:color="auto"/>
        <w:right w:val="none" w:sz="0" w:space="0" w:color="auto"/>
      </w:divBdr>
    </w:div>
    <w:div w:id="1314526888">
      <w:bodyDiv w:val="1"/>
      <w:marLeft w:val="0"/>
      <w:marRight w:val="0"/>
      <w:marTop w:val="0"/>
      <w:marBottom w:val="0"/>
      <w:divBdr>
        <w:top w:val="none" w:sz="0" w:space="0" w:color="auto"/>
        <w:left w:val="none" w:sz="0" w:space="0" w:color="auto"/>
        <w:bottom w:val="none" w:sz="0" w:space="0" w:color="auto"/>
        <w:right w:val="none" w:sz="0" w:space="0" w:color="auto"/>
      </w:divBdr>
      <w:divsChild>
        <w:div w:id="1303269397">
          <w:marLeft w:val="0"/>
          <w:marRight w:val="0"/>
          <w:marTop w:val="0"/>
          <w:marBottom w:val="0"/>
          <w:divBdr>
            <w:top w:val="none" w:sz="0" w:space="0" w:color="auto"/>
            <w:left w:val="none" w:sz="0" w:space="0" w:color="auto"/>
            <w:bottom w:val="none" w:sz="0" w:space="0" w:color="auto"/>
            <w:right w:val="none" w:sz="0" w:space="0" w:color="auto"/>
          </w:divBdr>
          <w:divsChild>
            <w:div w:id="191236965">
              <w:marLeft w:val="0"/>
              <w:marRight w:val="0"/>
              <w:marTop w:val="0"/>
              <w:marBottom w:val="0"/>
              <w:divBdr>
                <w:top w:val="none" w:sz="0" w:space="0" w:color="auto"/>
                <w:left w:val="none" w:sz="0" w:space="0" w:color="auto"/>
                <w:bottom w:val="none" w:sz="0" w:space="0" w:color="auto"/>
                <w:right w:val="none" w:sz="0" w:space="0" w:color="auto"/>
              </w:divBdr>
            </w:div>
            <w:div w:id="621691494">
              <w:marLeft w:val="0"/>
              <w:marRight w:val="0"/>
              <w:marTop w:val="0"/>
              <w:marBottom w:val="0"/>
              <w:divBdr>
                <w:top w:val="none" w:sz="0" w:space="0" w:color="auto"/>
                <w:left w:val="none" w:sz="0" w:space="0" w:color="auto"/>
                <w:bottom w:val="none" w:sz="0" w:space="0" w:color="auto"/>
                <w:right w:val="none" w:sz="0" w:space="0" w:color="auto"/>
              </w:divBdr>
            </w:div>
            <w:div w:id="1808472136">
              <w:marLeft w:val="0"/>
              <w:marRight w:val="0"/>
              <w:marTop w:val="0"/>
              <w:marBottom w:val="0"/>
              <w:divBdr>
                <w:top w:val="none" w:sz="0" w:space="0" w:color="auto"/>
                <w:left w:val="none" w:sz="0" w:space="0" w:color="auto"/>
                <w:bottom w:val="none" w:sz="0" w:space="0" w:color="auto"/>
                <w:right w:val="none" w:sz="0" w:space="0" w:color="auto"/>
              </w:divBdr>
            </w:div>
            <w:div w:id="379939771">
              <w:marLeft w:val="0"/>
              <w:marRight w:val="0"/>
              <w:marTop w:val="0"/>
              <w:marBottom w:val="0"/>
              <w:divBdr>
                <w:top w:val="none" w:sz="0" w:space="0" w:color="auto"/>
                <w:left w:val="none" w:sz="0" w:space="0" w:color="auto"/>
                <w:bottom w:val="none" w:sz="0" w:space="0" w:color="auto"/>
                <w:right w:val="none" w:sz="0" w:space="0" w:color="auto"/>
              </w:divBdr>
            </w:div>
            <w:div w:id="110437719">
              <w:marLeft w:val="0"/>
              <w:marRight w:val="0"/>
              <w:marTop w:val="0"/>
              <w:marBottom w:val="0"/>
              <w:divBdr>
                <w:top w:val="none" w:sz="0" w:space="0" w:color="auto"/>
                <w:left w:val="none" w:sz="0" w:space="0" w:color="auto"/>
                <w:bottom w:val="none" w:sz="0" w:space="0" w:color="auto"/>
                <w:right w:val="none" w:sz="0" w:space="0" w:color="auto"/>
              </w:divBdr>
            </w:div>
            <w:div w:id="228153718">
              <w:marLeft w:val="0"/>
              <w:marRight w:val="0"/>
              <w:marTop w:val="0"/>
              <w:marBottom w:val="0"/>
              <w:divBdr>
                <w:top w:val="none" w:sz="0" w:space="0" w:color="auto"/>
                <w:left w:val="none" w:sz="0" w:space="0" w:color="auto"/>
                <w:bottom w:val="none" w:sz="0" w:space="0" w:color="auto"/>
                <w:right w:val="none" w:sz="0" w:space="0" w:color="auto"/>
              </w:divBdr>
            </w:div>
            <w:div w:id="611476191">
              <w:marLeft w:val="0"/>
              <w:marRight w:val="0"/>
              <w:marTop w:val="0"/>
              <w:marBottom w:val="0"/>
              <w:divBdr>
                <w:top w:val="none" w:sz="0" w:space="0" w:color="auto"/>
                <w:left w:val="none" w:sz="0" w:space="0" w:color="auto"/>
                <w:bottom w:val="none" w:sz="0" w:space="0" w:color="auto"/>
                <w:right w:val="none" w:sz="0" w:space="0" w:color="auto"/>
              </w:divBdr>
            </w:div>
            <w:div w:id="915287756">
              <w:marLeft w:val="0"/>
              <w:marRight w:val="0"/>
              <w:marTop w:val="0"/>
              <w:marBottom w:val="0"/>
              <w:divBdr>
                <w:top w:val="none" w:sz="0" w:space="0" w:color="auto"/>
                <w:left w:val="none" w:sz="0" w:space="0" w:color="auto"/>
                <w:bottom w:val="none" w:sz="0" w:space="0" w:color="auto"/>
                <w:right w:val="none" w:sz="0" w:space="0" w:color="auto"/>
              </w:divBdr>
            </w:div>
            <w:div w:id="142556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87448">
      <w:bodyDiv w:val="1"/>
      <w:marLeft w:val="0"/>
      <w:marRight w:val="0"/>
      <w:marTop w:val="0"/>
      <w:marBottom w:val="0"/>
      <w:divBdr>
        <w:top w:val="none" w:sz="0" w:space="0" w:color="auto"/>
        <w:left w:val="none" w:sz="0" w:space="0" w:color="auto"/>
        <w:bottom w:val="none" w:sz="0" w:space="0" w:color="auto"/>
        <w:right w:val="none" w:sz="0" w:space="0" w:color="auto"/>
      </w:divBdr>
    </w:div>
    <w:div w:id="1316179389">
      <w:bodyDiv w:val="1"/>
      <w:marLeft w:val="0"/>
      <w:marRight w:val="0"/>
      <w:marTop w:val="0"/>
      <w:marBottom w:val="0"/>
      <w:divBdr>
        <w:top w:val="none" w:sz="0" w:space="0" w:color="auto"/>
        <w:left w:val="none" w:sz="0" w:space="0" w:color="auto"/>
        <w:bottom w:val="none" w:sz="0" w:space="0" w:color="auto"/>
        <w:right w:val="none" w:sz="0" w:space="0" w:color="auto"/>
      </w:divBdr>
    </w:div>
    <w:div w:id="1316958715">
      <w:bodyDiv w:val="1"/>
      <w:marLeft w:val="0"/>
      <w:marRight w:val="0"/>
      <w:marTop w:val="0"/>
      <w:marBottom w:val="0"/>
      <w:divBdr>
        <w:top w:val="none" w:sz="0" w:space="0" w:color="auto"/>
        <w:left w:val="none" w:sz="0" w:space="0" w:color="auto"/>
        <w:bottom w:val="none" w:sz="0" w:space="0" w:color="auto"/>
        <w:right w:val="none" w:sz="0" w:space="0" w:color="auto"/>
      </w:divBdr>
    </w:div>
    <w:div w:id="1317687583">
      <w:bodyDiv w:val="1"/>
      <w:marLeft w:val="0"/>
      <w:marRight w:val="0"/>
      <w:marTop w:val="0"/>
      <w:marBottom w:val="0"/>
      <w:divBdr>
        <w:top w:val="none" w:sz="0" w:space="0" w:color="auto"/>
        <w:left w:val="none" w:sz="0" w:space="0" w:color="auto"/>
        <w:bottom w:val="none" w:sz="0" w:space="0" w:color="auto"/>
        <w:right w:val="none" w:sz="0" w:space="0" w:color="auto"/>
      </w:divBdr>
    </w:div>
    <w:div w:id="1317764461">
      <w:bodyDiv w:val="1"/>
      <w:marLeft w:val="0"/>
      <w:marRight w:val="0"/>
      <w:marTop w:val="0"/>
      <w:marBottom w:val="0"/>
      <w:divBdr>
        <w:top w:val="none" w:sz="0" w:space="0" w:color="auto"/>
        <w:left w:val="none" w:sz="0" w:space="0" w:color="auto"/>
        <w:bottom w:val="none" w:sz="0" w:space="0" w:color="auto"/>
        <w:right w:val="none" w:sz="0" w:space="0" w:color="auto"/>
      </w:divBdr>
    </w:div>
    <w:div w:id="1318847189">
      <w:bodyDiv w:val="1"/>
      <w:marLeft w:val="0"/>
      <w:marRight w:val="0"/>
      <w:marTop w:val="0"/>
      <w:marBottom w:val="0"/>
      <w:divBdr>
        <w:top w:val="none" w:sz="0" w:space="0" w:color="auto"/>
        <w:left w:val="none" w:sz="0" w:space="0" w:color="auto"/>
        <w:bottom w:val="none" w:sz="0" w:space="0" w:color="auto"/>
        <w:right w:val="none" w:sz="0" w:space="0" w:color="auto"/>
      </w:divBdr>
    </w:div>
    <w:div w:id="1319384451">
      <w:bodyDiv w:val="1"/>
      <w:marLeft w:val="0"/>
      <w:marRight w:val="0"/>
      <w:marTop w:val="0"/>
      <w:marBottom w:val="0"/>
      <w:divBdr>
        <w:top w:val="none" w:sz="0" w:space="0" w:color="auto"/>
        <w:left w:val="none" w:sz="0" w:space="0" w:color="auto"/>
        <w:bottom w:val="none" w:sz="0" w:space="0" w:color="auto"/>
        <w:right w:val="none" w:sz="0" w:space="0" w:color="auto"/>
      </w:divBdr>
    </w:div>
    <w:div w:id="1320497326">
      <w:bodyDiv w:val="1"/>
      <w:marLeft w:val="0"/>
      <w:marRight w:val="0"/>
      <w:marTop w:val="0"/>
      <w:marBottom w:val="0"/>
      <w:divBdr>
        <w:top w:val="none" w:sz="0" w:space="0" w:color="auto"/>
        <w:left w:val="none" w:sz="0" w:space="0" w:color="auto"/>
        <w:bottom w:val="none" w:sz="0" w:space="0" w:color="auto"/>
        <w:right w:val="none" w:sz="0" w:space="0" w:color="auto"/>
      </w:divBdr>
    </w:div>
    <w:div w:id="1321540363">
      <w:bodyDiv w:val="1"/>
      <w:marLeft w:val="0"/>
      <w:marRight w:val="0"/>
      <w:marTop w:val="0"/>
      <w:marBottom w:val="0"/>
      <w:divBdr>
        <w:top w:val="none" w:sz="0" w:space="0" w:color="auto"/>
        <w:left w:val="none" w:sz="0" w:space="0" w:color="auto"/>
        <w:bottom w:val="none" w:sz="0" w:space="0" w:color="auto"/>
        <w:right w:val="none" w:sz="0" w:space="0" w:color="auto"/>
      </w:divBdr>
    </w:div>
    <w:div w:id="1322470751">
      <w:bodyDiv w:val="1"/>
      <w:marLeft w:val="0"/>
      <w:marRight w:val="0"/>
      <w:marTop w:val="0"/>
      <w:marBottom w:val="0"/>
      <w:divBdr>
        <w:top w:val="none" w:sz="0" w:space="0" w:color="auto"/>
        <w:left w:val="none" w:sz="0" w:space="0" w:color="auto"/>
        <w:bottom w:val="none" w:sz="0" w:space="0" w:color="auto"/>
        <w:right w:val="none" w:sz="0" w:space="0" w:color="auto"/>
      </w:divBdr>
    </w:div>
    <w:div w:id="1322739199">
      <w:bodyDiv w:val="1"/>
      <w:marLeft w:val="0"/>
      <w:marRight w:val="0"/>
      <w:marTop w:val="0"/>
      <w:marBottom w:val="0"/>
      <w:divBdr>
        <w:top w:val="none" w:sz="0" w:space="0" w:color="auto"/>
        <w:left w:val="none" w:sz="0" w:space="0" w:color="auto"/>
        <w:bottom w:val="none" w:sz="0" w:space="0" w:color="auto"/>
        <w:right w:val="none" w:sz="0" w:space="0" w:color="auto"/>
      </w:divBdr>
    </w:div>
    <w:div w:id="1324361126">
      <w:bodyDiv w:val="1"/>
      <w:marLeft w:val="0"/>
      <w:marRight w:val="0"/>
      <w:marTop w:val="0"/>
      <w:marBottom w:val="0"/>
      <w:divBdr>
        <w:top w:val="none" w:sz="0" w:space="0" w:color="auto"/>
        <w:left w:val="none" w:sz="0" w:space="0" w:color="auto"/>
        <w:bottom w:val="none" w:sz="0" w:space="0" w:color="auto"/>
        <w:right w:val="none" w:sz="0" w:space="0" w:color="auto"/>
      </w:divBdr>
    </w:div>
    <w:div w:id="1324889760">
      <w:bodyDiv w:val="1"/>
      <w:marLeft w:val="0"/>
      <w:marRight w:val="0"/>
      <w:marTop w:val="0"/>
      <w:marBottom w:val="0"/>
      <w:divBdr>
        <w:top w:val="none" w:sz="0" w:space="0" w:color="auto"/>
        <w:left w:val="none" w:sz="0" w:space="0" w:color="auto"/>
        <w:bottom w:val="none" w:sz="0" w:space="0" w:color="auto"/>
        <w:right w:val="none" w:sz="0" w:space="0" w:color="auto"/>
      </w:divBdr>
    </w:div>
    <w:div w:id="1325740893">
      <w:bodyDiv w:val="1"/>
      <w:marLeft w:val="0"/>
      <w:marRight w:val="0"/>
      <w:marTop w:val="0"/>
      <w:marBottom w:val="0"/>
      <w:divBdr>
        <w:top w:val="none" w:sz="0" w:space="0" w:color="auto"/>
        <w:left w:val="none" w:sz="0" w:space="0" w:color="auto"/>
        <w:bottom w:val="none" w:sz="0" w:space="0" w:color="auto"/>
        <w:right w:val="none" w:sz="0" w:space="0" w:color="auto"/>
      </w:divBdr>
    </w:div>
    <w:div w:id="1326200805">
      <w:bodyDiv w:val="1"/>
      <w:marLeft w:val="0"/>
      <w:marRight w:val="0"/>
      <w:marTop w:val="0"/>
      <w:marBottom w:val="0"/>
      <w:divBdr>
        <w:top w:val="none" w:sz="0" w:space="0" w:color="auto"/>
        <w:left w:val="none" w:sz="0" w:space="0" w:color="auto"/>
        <w:bottom w:val="none" w:sz="0" w:space="0" w:color="auto"/>
        <w:right w:val="none" w:sz="0" w:space="0" w:color="auto"/>
      </w:divBdr>
    </w:div>
    <w:div w:id="1326980782">
      <w:bodyDiv w:val="1"/>
      <w:marLeft w:val="0"/>
      <w:marRight w:val="0"/>
      <w:marTop w:val="0"/>
      <w:marBottom w:val="0"/>
      <w:divBdr>
        <w:top w:val="none" w:sz="0" w:space="0" w:color="auto"/>
        <w:left w:val="none" w:sz="0" w:space="0" w:color="auto"/>
        <w:bottom w:val="none" w:sz="0" w:space="0" w:color="auto"/>
        <w:right w:val="none" w:sz="0" w:space="0" w:color="auto"/>
      </w:divBdr>
    </w:div>
    <w:div w:id="1326981018">
      <w:bodyDiv w:val="1"/>
      <w:marLeft w:val="0"/>
      <w:marRight w:val="0"/>
      <w:marTop w:val="0"/>
      <w:marBottom w:val="0"/>
      <w:divBdr>
        <w:top w:val="none" w:sz="0" w:space="0" w:color="auto"/>
        <w:left w:val="none" w:sz="0" w:space="0" w:color="auto"/>
        <w:bottom w:val="none" w:sz="0" w:space="0" w:color="auto"/>
        <w:right w:val="none" w:sz="0" w:space="0" w:color="auto"/>
      </w:divBdr>
    </w:div>
    <w:div w:id="1329865376">
      <w:bodyDiv w:val="1"/>
      <w:marLeft w:val="0"/>
      <w:marRight w:val="0"/>
      <w:marTop w:val="0"/>
      <w:marBottom w:val="0"/>
      <w:divBdr>
        <w:top w:val="none" w:sz="0" w:space="0" w:color="auto"/>
        <w:left w:val="none" w:sz="0" w:space="0" w:color="auto"/>
        <w:bottom w:val="none" w:sz="0" w:space="0" w:color="auto"/>
        <w:right w:val="none" w:sz="0" w:space="0" w:color="auto"/>
      </w:divBdr>
    </w:div>
    <w:div w:id="1330330143">
      <w:bodyDiv w:val="1"/>
      <w:marLeft w:val="0"/>
      <w:marRight w:val="0"/>
      <w:marTop w:val="0"/>
      <w:marBottom w:val="0"/>
      <w:divBdr>
        <w:top w:val="none" w:sz="0" w:space="0" w:color="auto"/>
        <w:left w:val="none" w:sz="0" w:space="0" w:color="auto"/>
        <w:bottom w:val="none" w:sz="0" w:space="0" w:color="auto"/>
        <w:right w:val="none" w:sz="0" w:space="0" w:color="auto"/>
      </w:divBdr>
    </w:div>
    <w:div w:id="1330446965">
      <w:bodyDiv w:val="1"/>
      <w:marLeft w:val="0"/>
      <w:marRight w:val="0"/>
      <w:marTop w:val="0"/>
      <w:marBottom w:val="0"/>
      <w:divBdr>
        <w:top w:val="none" w:sz="0" w:space="0" w:color="auto"/>
        <w:left w:val="none" w:sz="0" w:space="0" w:color="auto"/>
        <w:bottom w:val="none" w:sz="0" w:space="0" w:color="auto"/>
        <w:right w:val="none" w:sz="0" w:space="0" w:color="auto"/>
      </w:divBdr>
    </w:div>
    <w:div w:id="1330518264">
      <w:bodyDiv w:val="1"/>
      <w:marLeft w:val="0"/>
      <w:marRight w:val="0"/>
      <w:marTop w:val="0"/>
      <w:marBottom w:val="0"/>
      <w:divBdr>
        <w:top w:val="none" w:sz="0" w:space="0" w:color="auto"/>
        <w:left w:val="none" w:sz="0" w:space="0" w:color="auto"/>
        <w:bottom w:val="none" w:sz="0" w:space="0" w:color="auto"/>
        <w:right w:val="none" w:sz="0" w:space="0" w:color="auto"/>
      </w:divBdr>
    </w:div>
    <w:div w:id="1331366713">
      <w:bodyDiv w:val="1"/>
      <w:marLeft w:val="0"/>
      <w:marRight w:val="0"/>
      <w:marTop w:val="0"/>
      <w:marBottom w:val="0"/>
      <w:divBdr>
        <w:top w:val="none" w:sz="0" w:space="0" w:color="auto"/>
        <w:left w:val="none" w:sz="0" w:space="0" w:color="auto"/>
        <w:bottom w:val="none" w:sz="0" w:space="0" w:color="auto"/>
        <w:right w:val="none" w:sz="0" w:space="0" w:color="auto"/>
      </w:divBdr>
    </w:div>
    <w:div w:id="1331561748">
      <w:bodyDiv w:val="1"/>
      <w:marLeft w:val="0"/>
      <w:marRight w:val="0"/>
      <w:marTop w:val="0"/>
      <w:marBottom w:val="0"/>
      <w:divBdr>
        <w:top w:val="none" w:sz="0" w:space="0" w:color="auto"/>
        <w:left w:val="none" w:sz="0" w:space="0" w:color="auto"/>
        <w:bottom w:val="none" w:sz="0" w:space="0" w:color="auto"/>
        <w:right w:val="none" w:sz="0" w:space="0" w:color="auto"/>
      </w:divBdr>
    </w:div>
    <w:div w:id="1332413919">
      <w:bodyDiv w:val="1"/>
      <w:marLeft w:val="0"/>
      <w:marRight w:val="0"/>
      <w:marTop w:val="0"/>
      <w:marBottom w:val="0"/>
      <w:divBdr>
        <w:top w:val="none" w:sz="0" w:space="0" w:color="auto"/>
        <w:left w:val="none" w:sz="0" w:space="0" w:color="auto"/>
        <w:bottom w:val="none" w:sz="0" w:space="0" w:color="auto"/>
        <w:right w:val="none" w:sz="0" w:space="0" w:color="auto"/>
      </w:divBdr>
    </w:div>
    <w:div w:id="1332757107">
      <w:bodyDiv w:val="1"/>
      <w:marLeft w:val="0"/>
      <w:marRight w:val="0"/>
      <w:marTop w:val="0"/>
      <w:marBottom w:val="0"/>
      <w:divBdr>
        <w:top w:val="none" w:sz="0" w:space="0" w:color="auto"/>
        <w:left w:val="none" w:sz="0" w:space="0" w:color="auto"/>
        <w:bottom w:val="none" w:sz="0" w:space="0" w:color="auto"/>
        <w:right w:val="none" w:sz="0" w:space="0" w:color="auto"/>
      </w:divBdr>
    </w:div>
    <w:div w:id="1333024096">
      <w:bodyDiv w:val="1"/>
      <w:marLeft w:val="0"/>
      <w:marRight w:val="0"/>
      <w:marTop w:val="0"/>
      <w:marBottom w:val="0"/>
      <w:divBdr>
        <w:top w:val="none" w:sz="0" w:space="0" w:color="auto"/>
        <w:left w:val="none" w:sz="0" w:space="0" w:color="auto"/>
        <w:bottom w:val="none" w:sz="0" w:space="0" w:color="auto"/>
        <w:right w:val="none" w:sz="0" w:space="0" w:color="auto"/>
      </w:divBdr>
    </w:div>
    <w:div w:id="1334066390">
      <w:bodyDiv w:val="1"/>
      <w:marLeft w:val="0"/>
      <w:marRight w:val="0"/>
      <w:marTop w:val="0"/>
      <w:marBottom w:val="0"/>
      <w:divBdr>
        <w:top w:val="none" w:sz="0" w:space="0" w:color="auto"/>
        <w:left w:val="none" w:sz="0" w:space="0" w:color="auto"/>
        <w:bottom w:val="none" w:sz="0" w:space="0" w:color="auto"/>
        <w:right w:val="none" w:sz="0" w:space="0" w:color="auto"/>
      </w:divBdr>
    </w:div>
    <w:div w:id="1334214368">
      <w:bodyDiv w:val="1"/>
      <w:marLeft w:val="0"/>
      <w:marRight w:val="0"/>
      <w:marTop w:val="0"/>
      <w:marBottom w:val="0"/>
      <w:divBdr>
        <w:top w:val="none" w:sz="0" w:space="0" w:color="auto"/>
        <w:left w:val="none" w:sz="0" w:space="0" w:color="auto"/>
        <w:bottom w:val="none" w:sz="0" w:space="0" w:color="auto"/>
        <w:right w:val="none" w:sz="0" w:space="0" w:color="auto"/>
      </w:divBdr>
    </w:div>
    <w:div w:id="1334869383">
      <w:bodyDiv w:val="1"/>
      <w:marLeft w:val="0"/>
      <w:marRight w:val="0"/>
      <w:marTop w:val="0"/>
      <w:marBottom w:val="0"/>
      <w:divBdr>
        <w:top w:val="none" w:sz="0" w:space="0" w:color="auto"/>
        <w:left w:val="none" w:sz="0" w:space="0" w:color="auto"/>
        <w:bottom w:val="none" w:sz="0" w:space="0" w:color="auto"/>
        <w:right w:val="none" w:sz="0" w:space="0" w:color="auto"/>
      </w:divBdr>
    </w:div>
    <w:div w:id="1336110382">
      <w:bodyDiv w:val="1"/>
      <w:marLeft w:val="0"/>
      <w:marRight w:val="0"/>
      <w:marTop w:val="0"/>
      <w:marBottom w:val="0"/>
      <w:divBdr>
        <w:top w:val="none" w:sz="0" w:space="0" w:color="auto"/>
        <w:left w:val="none" w:sz="0" w:space="0" w:color="auto"/>
        <w:bottom w:val="none" w:sz="0" w:space="0" w:color="auto"/>
        <w:right w:val="none" w:sz="0" w:space="0" w:color="auto"/>
      </w:divBdr>
    </w:div>
    <w:div w:id="1336112141">
      <w:bodyDiv w:val="1"/>
      <w:marLeft w:val="0"/>
      <w:marRight w:val="0"/>
      <w:marTop w:val="0"/>
      <w:marBottom w:val="0"/>
      <w:divBdr>
        <w:top w:val="none" w:sz="0" w:space="0" w:color="auto"/>
        <w:left w:val="none" w:sz="0" w:space="0" w:color="auto"/>
        <w:bottom w:val="none" w:sz="0" w:space="0" w:color="auto"/>
        <w:right w:val="none" w:sz="0" w:space="0" w:color="auto"/>
      </w:divBdr>
    </w:div>
    <w:div w:id="1336225148">
      <w:bodyDiv w:val="1"/>
      <w:marLeft w:val="0"/>
      <w:marRight w:val="0"/>
      <w:marTop w:val="0"/>
      <w:marBottom w:val="0"/>
      <w:divBdr>
        <w:top w:val="none" w:sz="0" w:space="0" w:color="auto"/>
        <w:left w:val="none" w:sz="0" w:space="0" w:color="auto"/>
        <w:bottom w:val="none" w:sz="0" w:space="0" w:color="auto"/>
        <w:right w:val="none" w:sz="0" w:space="0" w:color="auto"/>
      </w:divBdr>
    </w:div>
    <w:div w:id="1336809271">
      <w:bodyDiv w:val="1"/>
      <w:marLeft w:val="0"/>
      <w:marRight w:val="0"/>
      <w:marTop w:val="0"/>
      <w:marBottom w:val="0"/>
      <w:divBdr>
        <w:top w:val="none" w:sz="0" w:space="0" w:color="auto"/>
        <w:left w:val="none" w:sz="0" w:space="0" w:color="auto"/>
        <w:bottom w:val="none" w:sz="0" w:space="0" w:color="auto"/>
        <w:right w:val="none" w:sz="0" w:space="0" w:color="auto"/>
      </w:divBdr>
    </w:div>
    <w:div w:id="1337152180">
      <w:bodyDiv w:val="1"/>
      <w:marLeft w:val="0"/>
      <w:marRight w:val="0"/>
      <w:marTop w:val="0"/>
      <w:marBottom w:val="0"/>
      <w:divBdr>
        <w:top w:val="none" w:sz="0" w:space="0" w:color="auto"/>
        <w:left w:val="none" w:sz="0" w:space="0" w:color="auto"/>
        <w:bottom w:val="none" w:sz="0" w:space="0" w:color="auto"/>
        <w:right w:val="none" w:sz="0" w:space="0" w:color="auto"/>
      </w:divBdr>
    </w:div>
    <w:div w:id="1337657226">
      <w:bodyDiv w:val="1"/>
      <w:marLeft w:val="0"/>
      <w:marRight w:val="0"/>
      <w:marTop w:val="0"/>
      <w:marBottom w:val="0"/>
      <w:divBdr>
        <w:top w:val="none" w:sz="0" w:space="0" w:color="auto"/>
        <w:left w:val="none" w:sz="0" w:space="0" w:color="auto"/>
        <w:bottom w:val="none" w:sz="0" w:space="0" w:color="auto"/>
        <w:right w:val="none" w:sz="0" w:space="0" w:color="auto"/>
      </w:divBdr>
    </w:div>
    <w:div w:id="1337883890">
      <w:bodyDiv w:val="1"/>
      <w:marLeft w:val="0"/>
      <w:marRight w:val="0"/>
      <w:marTop w:val="0"/>
      <w:marBottom w:val="0"/>
      <w:divBdr>
        <w:top w:val="none" w:sz="0" w:space="0" w:color="auto"/>
        <w:left w:val="none" w:sz="0" w:space="0" w:color="auto"/>
        <w:bottom w:val="none" w:sz="0" w:space="0" w:color="auto"/>
        <w:right w:val="none" w:sz="0" w:space="0" w:color="auto"/>
      </w:divBdr>
    </w:div>
    <w:div w:id="1342001711">
      <w:bodyDiv w:val="1"/>
      <w:marLeft w:val="0"/>
      <w:marRight w:val="0"/>
      <w:marTop w:val="0"/>
      <w:marBottom w:val="0"/>
      <w:divBdr>
        <w:top w:val="none" w:sz="0" w:space="0" w:color="auto"/>
        <w:left w:val="none" w:sz="0" w:space="0" w:color="auto"/>
        <w:bottom w:val="none" w:sz="0" w:space="0" w:color="auto"/>
        <w:right w:val="none" w:sz="0" w:space="0" w:color="auto"/>
      </w:divBdr>
    </w:div>
    <w:div w:id="1342124161">
      <w:bodyDiv w:val="1"/>
      <w:marLeft w:val="0"/>
      <w:marRight w:val="0"/>
      <w:marTop w:val="0"/>
      <w:marBottom w:val="0"/>
      <w:divBdr>
        <w:top w:val="none" w:sz="0" w:space="0" w:color="auto"/>
        <w:left w:val="none" w:sz="0" w:space="0" w:color="auto"/>
        <w:bottom w:val="none" w:sz="0" w:space="0" w:color="auto"/>
        <w:right w:val="none" w:sz="0" w:space="0" w:color="auto"/>
      </w:divBdr>
    </w:div>
    <w:div w:id="1342469501">
      <w:bodyDiv w:val="1"/>
      <w:marLeft w:val="0"/>
      <w:marRight w:val="0"/>
      <w:marTop w:val="0"/>
      <w:marBottom w:val="0"/>
      <w:divBdr>
        <w:top w:val="none" w:sz="0" w:space="0" w:color="auto"/>
        <w:left w:val="none" w:sz="0" w:space="0" w:color="auto"/>
        <w:bottom w:val="none" w:sz="0" w:space="0" w:color="auto"/>
        <w:right w:val="none" w:sz="0" w:space="0" w:color="auto"/>
      </w:divBdr>
    </w:div>
    <w:div w:id="1342926499">
      <w:bodyDiv w:val="1"/>
      <w:marLeft w:val="0"/>
      <w:marRight w:val="0"/>
      <w:marTop w:val="0"/>
      <w:marBottom w:val="0"/>
      <w:divBdr>
        <w:top w:val="none" w:sz="0" w:space="0" w:color="auto"/>
        <w:left w:val="none" w:sz="0" w:space="0" w:color="auto"/>
        <w:bottom w:val="none" w:sz="0" w:space="0" w:color="auto"/>
        <w:right w:val="none" w:sz="0" w:space="0" w:color="auto"/>
      </w:divBdr>
    </w:div>
    <w:div w:id="1344473909">
      <w:bodyDiv w:val="1"/>
      <w:marLeft w:val="0"/>
      <w:marRight w:val="0"/>
      <w:marTop w:val="0"/>
      <w:marBottom w:val="0"/>
      <w:divBdr>
        <w:top w:val="none" w:sz="0" w:space="0" w:color="auto"/>
        <w:left w:val="none" w:sz="0" w:space="0" w:color="auto"/>
        <w:bottom w:val="none" w:sz="0" w:space="0" w:color="auto"/>
        <w:right w:val="none" w:sz="0" w:space="0" w:color="auto"/>
      </w:divBdr>
    </w:div>
    <w:div w:id="1346521811">
      <w:bodyDiv w:val="1"/>
      <w:marLeft w:val="0"/>
      <w:marRight w:val="0"/>
      <w:marTop w:val="0"/>
      <w:marBottom w:val="0"/>
      <w:divBdr>
        <w:top w:val="none" w:sz="0" w:space="0" w:color="auto"/>
        <w:left w:val="none" w:sz="0" w:space="0" w:color="auto"/>
        <w:bottom w:val="none" w:sz="0" w:space="0" w:color="auto"/>
        <w:right w:val="none" w:sz="0" w:space="0" w:color="auto"/>
      </w:divBdr>
    </w:div>
    <w:div w:id="1347177093">
      <w:bodyDiv w:val="1"/>
      <w:marLeft w:val="0"/>
      <w:marRight w:val="0"/>
      <w:marTop w:val="0"/>
      <w:marBottom w:val="0"/>
      <w:divBdr>
        <w:top w:val="none" w:sz="0" w:space="0" w:color="auto"/>
        <w:left w:val="none" w:sz="0" w:space="0" w:color="auto"/>
        <w:bottom w:val="none" w:sz="0" w:space="0" w:color="auto"/>
        <w:right w:val="none" w:sz="0" w:space="0" w:color="auto"/>
      </w:divBdr>
    </w:div>
    <w:div w:id="1347514049">
      <w:bodyDiv w:val="1"/>
      <w:marLeft w:val="0"/>
      <w:marRight w:val="0"/>
      <w:marTop w:val="0"/>
      <w:marBottom w:val="0"/>
      <w:divBdr>
        <w:top w:val="none" w:sz="0" w:space="0" w:color="auto"/>
        <w:left w:val="none" w:sz="0" w:space="0" w:color="auto"/>
        <w:bottom w:val="none" w:sz="0" w:space="0" w:color="auto"/>
        <w:right w:val="none" w:sz="0" w:space="0" w:color="auto"/>
      </w:divBdr>
    </w:div>
    <w:div w:id="1347757074">
      <w:bodyDiv w:val="1"/>
      <w:marLeft w:val="0"/>
      <w:marRight w:val="0"/>
      <w:marTop w:val="0"/>
      <w:marBottom w:val="0"/>
      <w:divBdr>
        <w:top w:val="none" w:sz="0" w:space="0" w:color="auto"/>
        <w:left w:val="none" w:sz="0" w:space="0" w:color="auto"/>
        <w:bottom w:val="none" w:sz="0" w:space="0" w:color="auto"/>
        <w:right w:val="none" w:sz="0" w:space="0" w:color="auto"/>
      </w:divBdr>
    </w:div>
    <w:div w:id="1348098074">
      <w:bodyDiv w:val="1"/>
      <w:marLeft w:val="0"/>
      <w:marRight w:val="0"/>
      <w:marTop w:val="0"/>
      <w:marBottom w:val="0"/>
      <w:divBdr>
        <w:top w:val="none" w:sz="0" w:space="0" w:color="auto"/>
        <w:left w:val="none" w:sz="0" w:space="0" w:color="auto"/>
        <w:bottom w:val="none" w:sz="0" w:space="0" w:color="auto"/>
        <w:right w:val="none" w:sz="0" w:space="0" w:color="auto"/>
      </w:divBdr>
    </w:div>
    <w:div w:id="1349402914">
      <w:bodyDiv w:val="1"/>
      <w:marLeft w:val="0"/>
      <w:marRight w:val="0"/>
      <w:marTop w:val="0"/>
      <w:marBottom w:val="0"/>
      <w:divBdr>
        <w:top w:val="none" w:sz="0" w:space="0" w:color="auto"/>
        <w:left w:val="none" w:sz="0" w:space="0" w:color="auto"/>
        <w:bottom w:val="none" w:sz="0" w:space="0" w:color="auto"/>
        <w:right w:val="none" w:sz="0" w:space="0" w:color="auto"/>
      </w:divBdr>
    </w:div>
    <w:div w:id="1349678533">
      <w:bodyDiv w:val="1"/>
      <w:marLeft w:val="0"/>
      <w:marRight w:val="0"/>
      <w:marTop w:val="0"/>
      <w:marBottom w:val="0"/>
      <w:divBdr>
        <w:top w:val="none" w:sz="0" w:space="0" w:color="auto"/>
        <w:left w:val="none" w:sz="0" w:space="0" w:color="auto"/>
        <w:bottom w:val="none" w:sz="0" w:space="0" w:color="auto"/>
        <w:right w:val="none" w:sz="0" w:space="0" w:color="auto"/>
      </w:divBdr>
    </w:div>
    <w:div w:id="1350060762">
      <w:bodyDiv w:val="1"/>
      <w:marLeft w:val="0"/>
      <w:marRight w:val="0"/>
      <w:marTop w:val="0"/>
      <w:marBottom w:val="0"/>
      <w:divBdr>
        <w:top w:val="none" w:sz="0" w:space="0" w:color="auto"/>
        <w:left w:val="none" w:sz="0" w:space="0" w:color="auto"/>
        <w:bottom w:val="none" w:sz="0" w:space="0" w:color="auto"/>
        <w:right w:val="none" w:sz="0" w:space="0" w:color="auto"/>
      </w:divBdr>
    </w:div>
    <w:div w:id="1350184782">
      <w:bodyDiv w:val="1"/>
      <w:marLeft w:val="0"/>
      <w:marRight w:val="0"/>
      <w:marTop w:val="0"/>
      <w:marBottom w:val="0"/>
      <w:divBdr>
        <w:top w:val="none" w:sz="0" w:space="0" w:color="auto"/>
        <w:left w:val="none" w:sz="0" w:space="0" w:color="auto"/>
        <w:bottom w:val="none" w:sz="0" w:space="0" w:color="auto"/>
        <w:right w:val="none" w:sz="0" w:space="0" w:color="auto"/>
      </w:divBdr>
    </w:div>
    <w:div w:id="1350259376">
      <w:bodyDiv w:val="1"/>
      <w:marLeft w:val="0"/>
      <w:marRight w:val="0"/>
      <w:marTop w:val="0"/>
      <w:marBottom w:val="0"/>
      <w:divBdr>
        <w:top w:val="none" w:sz="0" w:space="0" w:color="auto"/>
        <w:left w:val="none" w:sz="0" w:space="0" w:color="auto"/>
        <w:bottom w:val="none" w:sz="0" w:space="0" w:color="auto"/>
        <w:right w:val="none" w:sz="0" w:space="0" w:color="auto"/>
      </w:divBdr>
    </w:div>
    <w:div w:id="1350834255">
      <w:bodyDiv w:val="1"/>
      <w:marLeft w:val="0"/>
      <w:marRight w:val="0"/>
      <w:marTop w:val="0"/>
      <w:marBottom w:val="0"/>
      <w:divBdr>
        <w:top w:val="none" w:sz="0" w:space="0" w:color="auto"/>
        <w:left w:val="none" w:sz="0" w:space="0" w:color="auto"/>
        <w:bottom w:val="none" w:sz="0" w:space="0" w:color="auto"/>
        <w:right w:val="none" w:sz="0" w:space="0" w:color="auto"/>
      </w:divBdr>
    </w:div>
    <w:div w:id="1351563846">
      <w:bodyDiv w:val="1"/>
      <w:marLeft w:val="0"/>
      <w:marRight w:val="0"/>
      <w:marTop w:val="0"/>
      <w:marBottom w:val="0"/>
      <w:divBdr>
        <w:top w:val="none" w:sz="0" w:space="0" w:color="auto"/>
        <w:left w:val="none" w:sz="0" w:space="0" w:color="auto"/>
        <w:bottom w:val="none" w:sz="0" w:space="0" w:color="auto"/>
        <w:right w:val="none" w:sz="0" w:space="0" w:color="auto"/>
      </w:divBdr>
    </w:div>
    <w:div w:id="1352030497">
      <w:bodyDiv w:val="1"/>
      <w:marLeft w:val="0"/>
      <w:marRight w:val="0"/>
      <w:marTop w:val="0"/>
      <w:marBottom w:val="0"/>
      <w:divBdr>
        <w:top w:val="none" w:sz="0" w:space="0" w:color="auto"/>
        <w:left w:val="none" w:sz="0" w:space="0" w:color="auto"/>
        <w:bottom w:val="none" w:sz="0" w:space="0" w:color="auto"/>
        <w:right w:val="none" w:sz="0" w:space="0" w:color="auto"/>
      </w:divBdr>
    </w:div>
    <w:div w:id="1352802565">
      <w:bodyDiv w:val="1"/>
      <w:marLeft w:val="0"/>
      <w:marRight w:val="0"/>
      <w:marTop w:val="0"/>
      <w:marBottom w:val="0"/>
      <w:divBdr>
        <w:top w:val="none" w:sz="0" w:space="0" w:color="auto"/>
        <w:left w:val="none" w:sz="0" w:space="0" w:color="auto"/>
        <w:bottom w:val="none" w:sz="0" w:space="0" w:color="auto"/>
        <w:right w:val="none" w:sz="0" w:space="0" w:color="auto"/>
      </w:divBdr>
    </w:div>
    <w:div w:id="1353191487">
      <w:bodyDiv w:val="1"/>
      <w:marLeft w:val="0"/>
      <w:marRight w:val="0"/>
      <w:marTop w:val="0"/>
      <w:marBottom w:val="0"/>
      <w:divBdr>
        <w:top w:val="none" w:sz="0" w:space="0" w:color="auto"/>
        <w:left w:val="none" w:sz="0" w:space="0" w:color="auto"/>
        <w:bottom w:val="none" w:sz="0" w:space="0" w:color="auto"/>
        <w:right w:val="none" w:sz="0" w:space="0" w:color="auto"/>
      </w:divBdr>
    </w:div>
    <w:div w:id="1353457026">
      <w:bodyDiv w:val="1"/>
      <w:marLeft w:val="0"/>
      <w:marRight w:val="0"/>
      <w:marTop w:val="0"/>
      <w:marBottom w:val="0"/>
      <w:divBdr>
        <w:top w:val="none" w:sz="0" w:space="0" w:color="auto"/>
        <w:left w:val="none" w:sz="0" w:space="0" w:color="auto"/>
        <w:bottom w:val="none" w:sz="0" w:space="0" w:color="auto"/>
        <w:right w:val="none" w:sz="0" w:space="0" w:color="auto"/>
      </w:divBdr>
    </w:div>
    <w:div w:id="1355763400">
      <w:bodyDiv w:val="1"/>
      <w:marLeft w:val="0"/>
      <w:marRight w:val="0"/>
      <w:marTop w:val="0"/>
      <w:marBottom w:val="0"/>
      <w:divBdr>
        <w:top w:val="none" w:sz="0" w:space="0" w:color="auto"/>
        <w:left w:val="none" w:sz="0" w:space="0" w:color="auto"/>
        <w:bottom w:val="none" w:sz="0" w:space="0" w:color="auto"/>
        <w:right w:val="none" w:sz="0" w:space="0" w:color="auto"/>
      </w:divBdr>
    </w:div>
    <w:div w:id="1356804557">
      <w:bodyDiv w:val="1"/>
      <w:marLeft w:val="0"/>
      <w:marRight w:val="0"/>
      <w:marTop w:val="0"/>
      <w:marBottom w:val="0"/>
      <w:divBdr>
        <w:top w:val="none" w:sz="0" w:space="0" w:color="auto"/>
        <w:left w:val="none" w:sz="0" w:space="0" w:color="auto"/>
        <w:bottom w:val="none" w:sz="0" w:space="0" w:color="auto"/>
        <w:right w:val="none" w:sz="0" w:space="0" w:color="auto"/>
      </w:divBdr>
    </w:div>
    <w:div w:id="1356929913">
      <w:bodyDiv w:val="1"/>
      <w:marLeft w:val="0"/>
      <w:marRight w:val="0"/>
      <w:marTop w:val="0"/>
      <w:marBottom w:val="0"/>
      <w:divBdr>
        <w:top w:val="none" w:sz="0" w:space="0" w:color="auto"/>
        <w:left w:val="none" w:sz="0" w:space="0" w:color="auto"/>
        <w:bottom w:val="none" w:sz="0" w:space="0" w:color="auto"/>
        <w:right w:val="none" w:sz="0" w:space="0" w:color="auto"/>
      </w:divBdr>
    </w:div>
    <w:div w:id="1357730606">
      <w:bodyDiv w:val="1"/>
      <w:marLeft w:val="0"/>
      <w:marRight w:val="0"/>
      <w:marTop w:val="0"/>
      <w:marBottom w:val="0"/>
      <w:divBdr>
        <w:top w:val="none" w:sz="0" w:space="0" w:color="auto"/>
        <w:left w:val="none" w:sz="0" w:space="0" w:color="auto"/>
        <w:bottom w:val="none" w:sz="0" w:space="0" w:color="auto"/>
        <w:right w:val="none" w:sz="0" w:space="0" w:color="auto"/>
      </w:divBdr>
    </w:div>
    <w:div w:id="1358047219">
      <w:bodyDiv w:val="1"/>
      <w:marLeft w:val="0"/>
      <w:marRight w:val="0"/>
      <w:marTop w:val="0"/>
      <w:marBottom w:val="0"/>
      <w:divBdr>
        <w:top w:val="none" w:sz="0" w:space="0" w:color="auto"/>
        <w:left w:val="none" w:sz="0" w:space="0" w:color="auto"/>
        <w:bottom w:val="none" w:sz="0" w:space="0" w:color="auto"/>
        <w:right w:val="none" w:sz="0" w:space="0" w:color="auto"/>
      </w:divBdr>
    </w:div>
    <w:div w:id="1358048223">
      <w:bodyDiv w:val="1"/>
      <w:marLeft w:val="0"/>
      <w:marRight w:val="0"/>
      <w:marTop w:val="0"/>
      <w:marBottom w:val="0"/>
      <w:divBdr>
        <w:top w:val="none" w:sz="0" w:space="0" w:color="auto"/>
        <w:left w:val="none" w:sz="0" w:space="0" w:color="auto"/>
        <w:bottom w:val="none" w:sz="0" w:space="0" w:color="auto"/>
        <w:right w:val="none" w:sz="0" w:space="0" w:color="auto"/>
      </w:divBdr>
    </w:div>
    <w:div w:id="1358199363">
      <w:bodyDiv w:val="1"/>
      <w:marLeft w:val="0"/>
      <w:marRight w:val="0"/>
      <w:marTop w:val="0"/>
      <w:marBottom w:val="0"/>
      <w:divBdr>
        <w:top w:val="none" w:sz="0" w:space="0" w:color="auto"/>
        <w:left w:val="none" w:sz="0" w:space="0" w:color="auto"/>
        <w:bottom w:val="none" w:sz="0" w:space="0" w:color="auto"/>
        <w:right w:val="none" w:sz="0" w:space="0" w:color="auto"/>
      </w:divBdr>
    </w:div>
    <w:div w:id="1358845864">
      <w:bodyDiv w:val="1"/>
      <w:marLeft w:val="0"/>
      <w:marRight w:val="0"/>
      <w:marTop w:val="0"/>
      <w:marBottom w:val="0"/>
      <w:divBdr>
        <w:top w:val="none" w:sz="0" w:space="0" w:color="auto"/>
        <w:left w:val="none" w:sz="0" w:space="0" w:color="auto"/>
        <w:bottom w:val="none" w:sz="0" w:space="0" w:color="auto"/>
        <w:right w:val="none" w:sz="0" w:space="0" w:color="auto"/>
      </w:divBdr>
    </w:div>
    <w:div w:id="1358964298">
      <w:bodyDiv w:val="1"/>
      <w:marLeft w:val="0"/>
      <w:marRight w:val="0"/>
      <w:marTop w:val="0"/>
      <w:marBottom w:val="0"/>
      <w:divBdr>
        <w:top w:val="none" w:sz="0" w:space="0" w:color="auto"/>
        <w:left w:val="none" w:sz="0" w:space="0" w:color="auto"/>
        <w:bottom w:val="none" w:sz="0" w:space="0" w:color="auto"/>
        <w:right w:val="none" w:sz="0" w:space="0" w:color="auto"/>
      </w:divBdr>
    </w:div>
    <w:div w:id="1359969188">
      <w:bodyDiv w:val="1"/>
      <w:marLeft w:val="0"/>
      <w:marRight w:val="0"/>
      <w:marTop w:val="0"/>
      <w:marBottom w:val="0"/>
      <w:divBdr>
        <w:top w:val="none" w:sz="0" w:space="0" w:color="auto"/>
        <w:left w:val="none" w:sz="0" w:space="0" w:color="auto"/>
        <w:bottom w:val="none" w:sz="0" w:space="0" w:color="auto"/>
        <w:right w:val="none" w:sz="0" w:space="0" w:color="auto"/>
      </w:divBdr>
    </w:div>
    <w:div w:id="1363356548">
      <w:bodyDiv w:val="1"/>
      <w:marLeft w:val="0"/>
      <w:marRight w:val="0"/>
      <w:marTop w:val="0"/>
      <w:marBottom w:val="0"/>
      <w:divBdr>
        <w:top w:val="none" w:sz="0" w:space="0" w:color="auto"/>
        <w:left w:val="none" w:sz="0" w:space="0" w:color="auto"/>
        <w:bottom w:val="none" w:sz="0" w:space="0" w:color="auto"/>
        <w:right w:val="none" w:sz="0" w:space="0" w:color="auto"/>
      </w:divBdr>
    </w:div>
    <w:div w:id="1363359208">
      <w:bodyDiv w:val="1"/>
      <w:marLeft w:val="0"/>
      <w:marRight w:val="0"/>
      <w:marTop w:val="0"/>
      <w:marBottom w:val="0"/>
      <w:divBdr>
        <w:top w:val="none" w:sz="0" w:space="0" w:color="auto"/>
        <w:left w:val="none" w:sz="0" w:space="0" w:color="auto"/>
        <w:bottom w:val="none" w:sz="0" w:space="0" w:color="auto"/>
        <w:right w:val="none" w:sz="0" w:space="0" w:color="auto"/>
      </w:divBdr>
    </w:div>
    <w:div w:id="1365323639">
      <w:bodyDiv w:val="1"/>
      <w:marLeft w:val="0"/>
      <w:marRight w:val="0"/>
      <w:marTop w:val="0"/>
      <w:marBottom w:val="0"/>
      <w:divBdr>
        <w:top w:val="none" w:sz="0" w:space="0" w:color="auto"/>
        <w:left w:val="none" w:sz="0" w:space="0" w:color="auto"/>
        <w:bottom w:val="none" w:sz="0" w:space="0" w:color="auto"/>
        <w:right w:val="none" w:sz="0" w:space="0" w:color="auto"/>
      </w:divBdr>
    </w:div>
    <w:div w:id="1365863945">
      <w:bodyDiv w:val="1"/>
      <w:marLeft w:val="0"/>
      <w:marRight w:val="0"/>
      <w:marTop w:val="0"/>
      <w:marBottom w:val="0"/>
      <w:divBdr>
        <w:top w:val="none" w:sz="0" w:space="0" w:color="auto"/>
        <w:left w:val="none" w:sz="0" w:space="0" w:color="auto"/>
        <w:bottom w:val="none" w:sz="0" w:space="0" w:color="auto"/>
        <w:right w:val="none" w:sz="0" w:space="0" w:color="auto"/>
      </w:divBdr>
    </w:div>
    <w:div w:id="1366295660">
      <w:bodyDiv w:val="1"/>
      <w:marLeft w:val="0"/>
      <w:marRight w:val="0"/>
      <w:marTop w:val="0"/>
      <w:marBottom w:val="0"/>
      <w:divBdr>
        <w:top w:val="none" w:sz="0" w:space="0" w:color="auto"/>
        <w:left w:val="none" w:sz="0" w:space="0" w:color="auto"/>
        <w:bottom w:val="none" w:sz="0" w:space="0" w:color="auto"/>
        <w:right w:val="none" w:sz="0" w:space="0" w:color="auto"/>
      </w:divBdr>
    </w:div>
    <w:div w:id="1366904392">
      <w:bodyDiv w:val="1"/>
      <w:marLeft w:val="0"/>
      <w:marRight w:val="0"/>
      <w:marTop w:val="0"/>
      <w:marBottom w:val="0"/>
      <w:divBdr>
        <w:top w:val="none" w:sz="0" w:space="0" w:color="auto"/>
        <w:left w:val="none" w:sz="0" w:space="0" w:color="auto"/>
        <w:bottom w:val="none" w:sz="0" w:space="0" w:color="auto"/>
        <w:right w:val="none" w:sz="0" w:space="0" w:color="auto"/>
      </w:divBdr>
    </w:div>
    <w:div w:id="1368024561">
      <w:bodyDiv w:val="1"/>
      <w:marLeft w:val="0"/>
      <w:marRight w:val="0"/>
      <w:marTop w:val="0"/>
      <w:marBottom w:val="0"/>
      <w:divBdr>
        <w:top w:val="none" w:sz="0" w:space="0" w:color="auto"/>
        <w:left w:val="none" w:sz="0" w:space="0" w:color="auto"/>
        <w:bottom w:val="none" w:sz="0" w:space="0" w:color="auto"/>
        <w:right w:val="none" w:sz="0" w:space="0" w:color="auto"/>
      </w:divBdr>
    </w:div>
    <w:div w:id="1369261015">
      <w:bodyDiv w:val="1"/>
      <w:marLeft w:val="0"/>
      <w:marRight w:val="0"/>
      <w:marTop w:val="0"/>
      <w:marBottom w:val="0"/>
      <w:divBdr>
        <w:top w:val="none" w:sz="0" w:space="0" w:color="auto"/>
        <w:left w:val="none" w:sz="0" w:space="0" w:color="auto"/>
        <w:bottom w:val="none" w:sz="0" w:space="0" w:color="auto"/>
        <w:right w:val="none" w:sz="0" w:space="0" w:color="auto"/>
      </w:divBdr>
    </w:div>
    <w:div w:id="1370296812">
      <w:bodyDiv w:val="1"/>
      <w:marLeft w:val="0"/>
      <w:marRight w:val="0"/>
      <w:marTop w:val="0"/>
      <w:marBottom w:val="0"/>
      <w:divBdr>
        <w:top w:val="none" w:sz="0" w:space="0" w:color="auto"/>
        <w:left w:val="none" w:sz="0" w:space="0" w:color="auto"/>
        <w:bottom w:val="none" w:sz="0" w:space="0" w:color="auto"/>
        <w:right w:val="none" w:sz="0" w:space="0" w:color="auto"/>
      </w:divBdr>
    </w:div>
    <w:div w:id="1371956305">
      <w:bodyDiv w:val="1"/>
      <w:marLeft w:val="0"/>
      <w:marRight w:val="0"/>
      <w:marTop w:val="0"/>
      <w:marBottom w:val="0"/>
      <w:divBdr>
        <w:top w:val="none" w:sz="0" w:space="0" w:color="auto"/>
        <w:left w:val="none" w:sz="0" w:space="0" w:color="auto"/>
        <w:bottom w:val="none" w:sz="0" w:space="0" w:color="auto"/>
        <w:right w:val="none" w:sz="0" w:space="0" w:color="auto"/>
      </w:divBdr>
    </w:div>
    <w:div w:id="1371958544">
      <w:bodyDiv w:val="1"/>
      <w:marLeft w:val="0"/>
      <w:marRight w:val="0"/>
      <w:marTop w:val="0"/>
      <w:marBottom w:val="0"/>
      <w:divBdr>
        <w:top w:val="none" w:sz="0" w:space="0" w:color="auto"/>
        <w:left w:val="none" w:sz="0" w:space="0" w:color="auto"/>
        <w:bottom w:val="none" w:sz="0" w:space="0" w:color="auto"/>
        <w:right w:val="none" w:sz="0" w:space="0" w:color="auto"/>
      </w:divBdr>
    </w:div>
    <w:div w:id="1373186406">
      <w:bodyDiv w:val="1"/>
      <w:marLeft w:val="0"/>
      <w:marRight w:val="0"/>
      <w:marTop w:val="0"/>
      <w:marBottom w:val="0"/>
      <w:divBdr>
        <w:top w:val="none" w:sz="0" w:space="0" w:color="auto"/>
        <w:left w:val="none" w:sz="0" w:space="0" w:color="auto"/>
        <w:bottom w:val="none" w:sz="0" w:space="0" w:color="auto"/>
        <w:right w:val="none" w:sz="0" w:space="0" w:color="auto"/>
      </w:divBdr>
    </w:div>
    <w:div w:id="1374767469">
      <w:bodyDiv w:val="1"/>
      <w:marLeft w:val="0"/>
      <w:marRight w:val="0"/>
      <w:marTop w:val="0"/>
      <w:marBottom w:val="0"/>
      <w:divBdr>
        <w:top w:val="none" w:sz="0" w:space="0" w:color="auto"/>
        <w:left w:val="none" w:sz="0" w:space="0" w:color="auto"/>
        <w:bottom w:val="none" w:sz="0" w:space="0" w:color="auto"/>
        <w:right w:val="none" w:sz="0" w:space="0" w:color="auto"/>
      </w:divBdr>
    </w:div>
    <w:div w:id="1376199189">
      <w:bodyDiv w:val="1"/>
      <w:marLeft w:val="0"/>
      <w:marRight w:val="0"/>
      <w:marTop w:val="0"/>
      <w:marBottom w:val="0"/>
      <w:divBdr>
        <w:top w:val="none" w:sz="0" w:space="0" w:color="auto"/>
        <w:left w:val="none" w:sz="0" w:space="0" w:color="auto"/>
        <w:bottom w:val="none" w:sz="0" w:space="0" w:color="auto"/>
        <w:right w:val="none" w:sz="0" w:space="0" w:color="auto"/>
      </w:divBdr>
    </w:div>
    <w:div w:id="1376736391">
      <w:bodyDiv w:val="1"/>
      <w:marLeft w:val="0"/>
      <w:marRight w:val="0"/>
      <w:marTop w:val="0"/>
      <w:marBottom w:val="0"/>
      <w:divBdr>
        <w:top w:val="none" w:sz="0" w:space="0" w:color="auto"/>
        <w:left w:val="none" w:sz="0" w:space="0" w:color="auto"/>
        <w:bottom w:val="none" w:sz="0" w:space="0" w:color="auto"/>
        <w:right w:val="none" w:sz="0" w:space="0" w:color="auto"/>
      </w:divBdr>
    </w:div>
    <w:div w:id="1377312425">
      <w:bodyDiv w:val="1"/>
      <w:marLeft w:val="0"/>
      <w:marRight w:val="0"/>
      <w:marTop w:val="0"/>
      <w:marBottom w:val="0"/>
      <w:divBdr>
        <w:top w:val="none" w:sz="0" w:space="0" w:color="auto"/>
        <w:left w:val="none" w:sz="0" w:space="0" w:color="auto"/>
        <w:bottom w:val="none" w:sz="0" w:space="0" w:color="auto"/>
        <w:right w:val="none" w:sz="0" w:space="0" w:color="auto"/>
      </w:divBdr>
    </w:div>
    <w:div w:id="1377507847">
      <w:bodyDiv w:val="1"/>
      <w:marLeft w:val="0"/>
      <w:marRight w:val="0"/>
      <w:marTop w:val="0"/>
      <w:marBottom w:val="0"/>
      <w:divBdr>
        <w:top w:val="none" w:sz="0" w:space="0" w:color="auto"/>
        <w:left w:val="none" w:sz="0" w:space="0" w:color="auto"/>
        <w:bottom w:val="none" w:sz="0" w:space="0" w:color="auto"/>
        <w:right w:val="none" w:sz="0" w:space="0" w:color="auto"/>
      </w:divBdr>
    </w:div>
    <w:div w:id="1377898454">
      <w:bodyDiv w:val="1"/>
      <w:marLeft w:val="0"/>
      <w:marRight w:val="0"/>
      <w:marTop w:val="0"/>
      <w:marBottom w:val="0"/>
      <w:divBdr>
        <w:top w:val="none" w:sz="0" w:space="0" w:color="auto"/>
        <w:left w:val="none" w:sz="0" w:space="0" w:color="auto"/>
        <w:bottom w:val="none" w:sz="0" w:space="0" w:color="auto"/>
        <w:right w:val="none" w:sz="0" w:space="0" w:color="auto"/>
      </w:divBdr>
    </w:div>
    <w:div w:id="1378893130">
      <w:bodyDiv w:val="1"/>
      <w:marLeft w:val="0"/>
      <w:marRight w:val="0"/>
      <w:marTop w:val="0"/>
      <w:marBottom w:val="0"/>
      <w:divBdr>
        <w:top w:val="none" w:sz="0" w:space="0" w:color="auto"/>
        <w:left w:val="none" w:sz="0" w:space="0" w:color="auto"/>
        <w:bottom w:val="none" w:sz="0" w:space="0" w:color="auto"/>
        <w:right w:val="none" w:sz="0" w:space="0" w:color="auto"/>
      </w:divBdr>
    </w:div>
    <w:div w:id="1379862062">
      <w:bodyDiv w:val="1"/>
      <w:marLeft w:val="0"/>
      <w:marRight w:val="0"/>
      <w:marTop w:val="0"/>
      <w:marBottom w:val="0"/>
      <w:divBdr>
        <w:top w:val="none" w:sz="0" w:space="0" w:color="auto"/>
        <w:left w:val="none" w:sz="0" w:space="0" w:color="auto"/>
        <w:bottom w:val="none" w:sz="0" w:space="0" w:color="auto"/>
        <w:right w:val="none" w:sz="0" w:space="0" w:color="auto"/>
      </w:divBdr>
    </w:div>
    <w:div w:id="1379935888">
      <w:bodyDiv w:val="1"/>
      <w:marLeft w:val="0"/>
      <w:marRight w:val="0"/>
      <w:marTop w:val="0"/>
      <w:marBottom w:val="0"/>
      <w:divBdr>
        <w:top w:val="none" w:sz="0" w:space="0" w:color="auto"/>
        <w:left w:val="none" w:sz="0" w:space="0" w:color="auto"/>
        <w:bottom w:val="none" w:sz="0" w:space="0" w:color="auto"/>
        <w:right w:val="none" w:sz="0" w:space="0" w:color="auto"/>
      </w:divBdr>
    </w:div>
    <w:div w:id="1380058359">
      <w:bodyDiv w:val="1"/>
      <w:marLeft w:val="0"/>
      <w:marRight w:val="0"/>
      <w:marTop w:val="0"/>
      <w:marBottom w:val="0"/>
      <w:divBdr>
        <w:top w:val="none" w:sz="0" w:space="0" w:color="auto"/>
        <w:left w:val="none" w:sz="0" w:space="0" w:color="auto"/>
        <w:bottom w:val="none" w:sz="0" w:space="0" w:color="auto"/>
        <w:right w:val="none" w:sz="0" w:space="0" w:color="auto"/>
      </w:divBdr>
    </w:div>
    <w:div w:id="1380279680">
      <w:bodyDiv w:val="1"/>
      <w:marLeft w:val="0"/>
      <w:marRight w:val="0"/>
      <w:marTop w:val="0"/>
      <w:marBottom w:val="0"/>
      <w:divBdr>
        <w:top w:val="none" w:sz="0" w:space="0" w:color="auto"/>
        <w:left w:val="none" w:sz="0" w:space="0" w:color="auto"/>
        <w:bottom w:val="none" w:sz="0" w:space="0" w:color="auto"/>
        <w:right w:val="none" w:sz="0" w:space="0" w:color="auto"/>
      </w:divBdr>
    </w:div>
    <w:div w:id="1381325086">
      <w:bodyDiv w:val="1"/>
      <w:marLeft w:val="0"/>
      <w:marRight w:val="0"/>
      <w:marTop w:val="0"/>
      <w:marBottom w:val="0"/>
      <w:divBdr>
        <w:top w:val="none" w:sz="0" w:space="0" w:color="auto"/>
        <w:left w:val="none" w:sz="0" w:space="0" w:color="auto"/>
        <w:bottom w:val="none" w:sz="0" w:space="0" w:color="auto"/>
        <w:right w:val="none" w:sz="0" w:space="0" w:color="auto"/>
      </w:divBdr>
    </w:div>
    <w:div w:id="1382171074">
      <w:bodyDiv w:val="1"/>
      <w:marLeft w:val="0"/>
      <w:marRight w:val="0"/>
      <w:marTop w:val="0"/>
      <w:marBottom w:val="0"/>
      <w:divBdr>
        <w:top w:val="none" w:sz="0" w:space="0" w:color="auto"/>
        <w:left w:val="none" w:sz="0" w:space="0" w:color="auto"/>
        <w:bottom w:val="none" w:sz="0" w:space="0" w:color="auto"/>
        <w:right w:val="none" w:sz="0" w:space="0" w:color="auto"/>
      </w:divBdr>
    </w:div>
    <w:div w:id="1382679117">
      <w:bodyDiv w:val="1"/>
      <w:marLeft w:val="0"/>
      <w:marRight w:val="0"/>
      <w:marTop w:val="0"/>
      <w:marBottom w:val="0"/>
      <w:divBdr>
        <w:top w:val="none" w:sz="0" w:space="0" w:color="auto"/>
        <w:left w:val="none" w:sz="0" w:space="0" w:color="auto"/>
        <w:bottom w:val="none" w:sz="0" w:space="0" w:color="auto"/>
        <w:right w:val="none" w:sz="0" w:space="0" w:color="auto"/>
      </w:divBdr>
    </w:div>
    <w:div w:id="1383561146">
      <w:bodyDiv w:val="1"/>
      <w:marLeft w:val="0"/>
      <w:marRight w:val="0"/>
      <w:marTop w:val="0"/>
      <w:marBottom w:val="0"/>
      <w:divBdr>
        <w:top w:val="none" w:sz="0" w:space="0" w:color="auto"/>
        <w:left w:val="none" w:sz="0" w:space="0" w:color="auto"/>
        <w:bottom w:val="none" w:sz="0" w:space="0" w:color="auto"/>
        <w:right w:val="none" w:sz="0" w:space="0" w:color="auto"/>
      </w:divBdr>
    </w:div>
    <w:div w:id="1383939917">
      <w:bodyDiv w:val="1"/>
      <w:marLeft w:val="0"/>
      <w:marRight w:val="0"/>
      <w:marTop w:val="0"/>
      <w:marBottom w:val="0"/>
      <w:divBdr>
        <w:top w:val="none" w:sz="0" w:space="0" w:color="auto"/>
        <w:left w:val="none" w:sz="0" w:space="0" w:color="auto"/>
        <w:bottom w:val="none" w:sz="0" w:space="0" w:color="auto"/>
        <w:right w:val="none" w:sz="0" w:space="0" w:color="auto"/>
      </w:divBdr>
    </w:div>
    <w:div w:id="1384669135">
      <w:bodyDiv w:val="1"/>
      <w:marLeft w:val="0"/>
      <w:marRight w:val="0"/>
      <w:marTop w:val="0"/>
      <w:marBottom w:val="0"/>
      <w:divBdr>
        <w:top w:val="none" w:sz="0" w:space="0" w:color="auto"/>
        <w:left w:val="none" w:sz="0" w:space="0" w:color="auto"/>
        <w:bottom w:val="none" w:sz="0" w:space="0" w:color="auto"/>
        <w:right w:val="none" w:sz="0" w:space="0" w:color="auto"/>
      </w:divBdr>
    </w:div>
    <w:div w:id="1386877940">
      <w:bodyDiv w:val="1"/>
      <w:marLeft w:val="0"/>
      <w:marRight w:val="0"/>
      <w:marTop w:val="0"/>
      <w:marBottom w:val="0"/>
      <w:divBdr>
        <w:top w:val="none" w:sz="0" w:space="0" w:color="auto"/>
        <w:left w:val="none" w:sz="0" w:space="0" w:color="auto"/>
        <w:bottom w:val="none" w:sz="0" w:space="0" w:color="auto"/>
        <w:right w:val="none" w:sz="0" w:space="0" w:color="auto"/>
      </w:divBdr>
    </w:div>
    <w:div w:id="1386946663">
      <w:bodyDiv w:val="1"/>
      <w:marLeft w:val="0"/>
      <w:marRight w:val="0"/>
      <w:marTop w:val="0"/>
      <w:marBottom w:val="0"/>
      <w:divBdr>
        <w:top w:val="none" w:sz="0" w:space="0" w:color="auto"/>
        <w:left w:val="none" w:sz="0" w:space="0" w:color="auto"/>
        <w:bottom w:val="none" w:sz="0" w:space="0" w:color="auto"/>
        <w:right w:val="none" w:sz="0" w:space="0" w:color="auto"/>
      </w:divBdr>
    </w:div>
    <w:div w:id="1387803241">
      <w:bodyDiv w:val="1"/>
      <w:marLeft w:val="0"/>
      <w:marRight w:val="0"/>
      <w:marTop w:val="0"/>
      <w:marBottom w:val="0"/>
      <w:divBdr>
        <w:top w:val="none" w:sz="0" w:space="0" w:color="auto"/>
        <w:left w:val="none" w:sz="0" w:space="0" w:color="auto"/>
        <w:bottom w:val="none" w:sz="0" w:space="0" w:color="auto"/>
        <w:right w:val="none" w:sz="0" w:space="0" w:color="auto"/>
      </w:divBdr>
    </w:div>
    <w:div w:id="1388338311">
      <w:bodyDiv w:val="1"/>
      <w:marLeft w:val="0"/>
      <w:marRight w:val="0"/>
      <w:marTop w:val="0"/>
      <w:marBottom w:val="0"/>
      <w:divBdr>
        <w:top w:val="none" w:sz="0" w:space="0" w:color="auto"/>
        <w:left w:val="none" w:sz="0" w:space="0" w:color="auto"/>
        <w:bottom w:val="none" w:sz="0" w:space="0" w:color="auto"/>
        <w:right w:val="none" w:sz="0" w:space="0" w:color="auto"/>
      </w:divBdr>
    </w:div>
    <w:div w:id="1388450906">
      <w:bodyDiv w:val="1"/>
      <w:marLeft w:val="0"/>
      <w:marRight w:val="0"/>
      <w:marTop w:val="0"/>
      <w:marBottom w:val="0"/>
      <w:divBdr>
        <w:top w:val="none" w:sz="0" w:space="0" w:color="auto"/>
        <w:left w:val="none" w:sz="0" w:space="0" w:color="auto"/>
        <w:bottom w:val="none" w:sz="0" w:space="0" w:color="auto"/>
        <w:right w:val="none" w:sz="0" w:space="0" w:color="auto"/>
      </w:divBdr>
    </w:div>
    <w:div w:id="1388727508">
      <w:bodyDiv w:val="1"/>
      <w:marLeft w:val="0"/>
      <w:marRight w:val="0"/>
      <w:marTop w:val="0"/>
      <w:marBottom w:val="0"/>
      <w:divBdr>
        <w:top w:val="none" w:sz="0" w:space="0" w:color="auto"/>
        <w:left w:val="none" w:sz="0" w:space="0" w:color="auto"/>
        <w:bottom w:val="none" w:sz="0" w:space="0" w:color="auto"/>
        <w:right w:val="none" w:sz="0" w:space="0" w:color="auto"/>
      </w:divBdr>
    </w:div>
    <w:div w:id="1389039081">
      <w:bodyDiv w:val="1"/>
      <w:marLeft w:val="0"/>
      <w:marRight w:val="0"/>
      <w:marTop w:val="0"/>
      <w:marBottom w:val="0"/>
      <w:divBdr>
        <w:top w:val="none" w:sz="0" w:space="0" w:color="auto"/>
        <w:left w:val="none" w:sz="0" w:space="0" w:color="auto"/>
        <w:bottom w:val="none" w:sz="0" w:space="0" w:color="auto"/>
        <w:right w:val="none" w:sz="0" w:space="0" w:color="auto"/>
      </w:divBdr>
    </w:div>
    <w:div w:id="1390112184">
      <w:bodyDiv w:val="1"/>
      <w:marLeft w:val="0"/>
      <w:marRight w:val="0"/>
      <w:marTop w:val="0"/>
      <w:marBottom w:val="0"/>
      <w:divBdr>
        <w:top w:val="none" w:sz="0" w:space="0" w:color="auto"/>
        <w:left w:val="none" w:sz="0" w:space="0" w:color="auto"/>
        <w:bottom w:val="none" w:sz="0" w:space="0" w:color="auto"/>
        <w:right w:val="none" w:sz="0" w:space="0" w:color="auto"/>
      </w:divBdr>
    </w:div>
    <w:div w:id="1391928915">
      <w:bodyDiv w:val="1"/>
      <w:marLeft w:val="0"/>
      <w:marRight w:val="0"/>
      <w:marTop w:val="0"/>
      <w:marBottom w:val="0"/>
      <w:divBdr>
        <w:top w:val="none" w:sz="0" w:space="0" w:color="auto"/>
        <w:left w:val="none" w:sz="0" w:space="0" w:color="auto"/>
        <w:bottom w:val="none" w:sz="0" w:space="0" w:color="auto"/>
        <w:right w:val="none" w:sz="0" w:space="0" w:color="auto"/>
      </w:divBdr>
    </w:div>
    <w:div w:id="1392078889">
      <w:bodyDiv w:val="1"/>
      <w:marLeft w:val="0"/>
      <w:marRight w:val="0"/>
      <w:marTop w:val="0"/>
      <w:marBottom w:val="0"/>
      <w:divBdr>
        <w:top w:val="none" w:sz="0" w:space="0" w:color="auto"/>
        <w:left w:val="none" w:sz="0" w:space="0" w:color="auto"/>
        <w:bottom w:val="none" w:sz="0" w:space="0" w:color="auto"/>
        <w:right w:val="none" w:sz="0" w:space="0" w:color="auto"/>
      </w:divBdr>
    </w:div>
    <w:div w:id="1392844434">
      <w:bodyDiv w:val="1"/>
      <w:marLeft w:val="0"/>
      <w:marRight w:val="0"/>
      <w:marTop w:val="0"/>
      <w:marBottom w:val="0"/>
      <w:divBdr>
        <w:top w:val="none" w:sz="0" w:space="0" w:color="auto"/>
        <w:left w:val="none" w:sz="0" w:space="0" w:color="auto"/>
        <w:bottom w:val="none" w:sz="0" w:space="0" w:color="auto"/>
        <w:right w:val="none" w:sz="0" w:space="0" w:color="auto"/>
      </w:divBdr>
    </w:div>
    <w:div w:id="1393236359">
      <w:bodyDiv w:val="1"/>
      <w:marLeft w:val="0"/>
      <w:marRight w:val="0"/>
      <w:marTop w:val="0"/>
      <w:marBottom w:val="0"/>
      <w:divBdr>
        <w:top w:val="none" w:sz="0" w:space="0" w:color="auto"/>
        <w:left w:val="none" w:sz="0" w:space="0" w:color="auto"/>
        <w:bottom w:val="none" w:sz="0" w:space="0" w:color="auto"/>
        <w:right w:val="none" w:sz="0" w:space="0" w:color="auto"/>
      </w:divBdr>
    </w:div>
    <w:div w:id="1394157318">
      <w:bodyDiv w:val="1"/>
      <w:marLeft w:val="0"/>
      <w:marRight w:val="0"/>
      <w:marTop w:val="0"/>
      <w:marBottom w:val="0"/>
      <w:divBdr>
        <w:top w:val="none" w:sz="0" w:space="0" w:color="auto"/>
        <w:left w:val="none" w:sz="0" w:space="0" w:color="auto"/>
        <w:bottom w:val="none" w:sz="0" w:space="0" w:color="auto"/>
        <w:right w:val="none" w:sz="0" w:space="0" w:color="auto"/>
      </w:divBdr>
    </w:div>
    <w:div w:id="1394742278">
      <w:bodyDiv w:val="1"/>
      <w:marLeft w:val="0"/>
      <w:marRight w:val="0"/>
      <w:marTop w:val="0"/>
      <w:marBottom w:val="0"/>
      <w:divBdr>
        <w:top w:val="none" w:sz="0" w:space="0" w:color="auto"/>
        <w:left w:val="none" w:sz="0" w:space="0" w:color="auto"/>
        <w:bottom w:val="none" w:sz="0" w:space="0" w:color="auto"/>
        <w:right w:val="none" w:sz="0" w:space="0" w:color="auto"/>
      </w:divBdr>
    </w:div>
    <w:div w:id="1396782344">
      <w:bodyDiv w:val="1"/>
      <w:marLeft w:val="0"/>
      <w:marRight w:val="0"/>
      <w:marTop w:val="0"/>
      <w:marBottom w:val="0"/>
      <w:divBdr>
        <w:top w:val="none" w:sz="0" w:space="0" w:color="auto"/>
        <w:left w:val="none" w:sz="0" w:space="0" w:color="auto"/>
        <w:bottom w:val="none" w:sz="0" w:space="0" w:color="auto"/>
        <w:right w:val="none" w:sz="0" w:space="0" w:color="auto"/>
      </w:divBdr>
    </w:div>
    <w:div w:id="1398283599">
      <w:bodyDiv w:val="1"/>
      <w:marLeft w:val="0"/>
      <w:marRight w:val="0"/>
      <w:marTop w:val="0"/>
      <w:marBottom w:val="0"/>
      <w:divBdr>
        <w:top w:val="none" w:sz="0" w:space="0" w:color="auto"/>
        <w:left w:val="none" w:sz="0" w:space="0" w:color="auto"/>
        <w:bottom w:val="none" w:sz="0" w:space="0" w:color="auto"/>
        <w:right w:val="none" w:sz="0" w:space="0" w:color="auto"/>
      </w:divBdr>
    </w:div>
    <w:div w:id="1399792456">
      <w:bodyDiv w:val="1"/>
      <w:marLeft w:val="0"/>
      <w:marRight w:val="0"/>
      <w:marTop w:val="0"/>
      <w:marBottom w:val="0"/>
      <w:divBdr>
        <w:top w:val="none" w:sz="0" w:space="0" w:color="auto"/>
        <w:left w:val="none" w:sz="0" w:space="0" w:color="auto"/>
        <w:bottom w:val="none" w:sz="0" w:space="0" w:color="auto"/>
        <w:right w:val="none" w:sz="0" w:space="0" w:color="auto"/>
      </w:divBdr>
    </w:div>
    <w:div w:id="1399815788">
      <w:bodyDiv w:val="1"/>
      <w:marLeft w:val="0"/>
      <w:marRight w:val="0"/>
      <w:marTop w:val="0"/>
      <w:marBottom w:val="0"/>
      <w:divBdr>
        <w:top w:val="none" w:sz="0" w:space="0" w:color="auto"/>
        <w:left w:val="none" w:sz="0" w:space="0" w:color="auto"/>
        <w:bottom w:val="none" w:sz="0" w:space="0" w:color="auto"/>
        <w:right w:val="none" w:sz="0" w:space="0" w:color="auto"/>
      </w:divBdr>
    </w:div>
    <w:div w:id="1400667389">
      <w:bodyDiv w:val="1"/>
      <w:marLeft w:val="0"/>
      <w:marRight w:val="0"/>
      <w:marTop w:val="0"/>
      <w:marBottom w:val="0"/>
      <w:divBdr>
        <w:top w:val="none" w:sz="0" w:space="0" w:color="auto"/>
        <w:left w:val="none" w:sz="0" w:space="0" w:color="auto"/>
        <w:bottom w:val="none" w:sz="0" w:space="0" w:color="auto"/>
        <w:right w:val="none" w:sz="0" w:space="0" w:color="auto"/>
      </w:divBdr>
    </w:div>
    <w:div w:id="1400861567">
      <w:bodyDiv w:val="1"/>
      <w:marLeft w:val="0"/>
      <w:marRight w:val="0"/>
      <w:marTop w:val="0"/>
      <w:marBottom w:val="0"/>
      <w:divBdr>
        <w:top w:val="none" w:sz="0" w:space="0" w:color="auto"/>
        <w:left w:val="none" w:sz="0" w:space="0" w:color="auto"/>
        <w:bottom w:val="none" w:sz="0" w:space="0" w:color="auto"/>
        <w:right w:val="none" w:sz="0" w:space="0" w:color="auto"/>
      </w:divBdr>
    </w:div>
    <w:div w:id="1400982259">
      <w:bodyDiv w:val="1"/>
      <w:marLeft w:val="0"/>
      <w:marRight w:val="0"/>
      <w:marTop w:val="0"/>
      <w:marBottom w:val="0"/>
      <w:divBdr>
        <w:top w:val="none" w:sz="0" w:space="0" w:color="auto"/>
        <w:left w:val="none" w:sz="0" w:space="0" w:color="auto"/>
        <w:bottom w:val="none" w:sz="0" w:space="0" w:color="auto"/>
        <w:right w:val="none" w:sz="0" w:space="0" w:color="auto"/>
      </w:divBdr>
    </w:div>
    <w:div w:id="1401829583">
      <w:bodyDiv w:val="1"/>
      <w:marLeft w:val="0"/>
      <w:marRight w:val="0"/>
      <w:marTop w:val="0"/>
      <w:marBottom w:val="0"/>
      <w:divBdr>
        <w:top w:val="none" w:sz="0" w:space="0" w:color="auto"/>
        <w:left w:val="none" w:sz="0" w:space="0" w:color="auto"/>
        <w:bottom w:val="none" w:sz="0" w:space="0" w:color="auto"/>
        <w:right w:val="none" w:sz="0" w:space="0" w:color="auto"/>
      </w:divBdr>
    </w:div>
    <w:div w:id="1402098191">
      <w:bodyDiv w:val="1"/>
      <w:marLeft w:val="0"/>
      <w:marRight w:val="0"/>
      <w:marTop w:val="0"/>
      <w:marBottom w:val="0"/>
      <w:divBdr>
        <w:top w:val="none" w:sz="0" w:space="0" w:color="auto"/>
        <w:left w:val="none" w:sz="0" w:space="0" w:color="auto"/>
        <w:bottom w:val="none" w:sz="0" w:space="0" w:color="auto"/>
        <w:right w:val="none" w:sz="0" w:space="0" w:color="auto"/>
      </w:divBdr>
    </w:div>
    <w:div w:id="1403790001">
      <w:bodyDiv w:val="1"/>
      <w:marLeft w:val="0"/>
      <w:marRight w:val="0"/>
      <w:marTop w:val="0"/>
      <w:marBottom w:val="0"/>
      <w:divBdr>
        <w:top w:val="none" w:sz="0" w:space="0" w:color="auto"/>
        <w:left w:val="none" w:sz="0" w:space="0" w:color="auto"/>
        <w:bottom w:val="none" w:sz="0" w:space="0" w:color="auto"/>
        <w:right w:val="none" w:sz="0" w:space="0" w:color="auto"/>
      </w:divBdr>
    </w:div>
    <w:div w:id="1403793842">
      <w:bodyDiv w:val="1"/>
      <w:marLeft w:val="0"/>
      <w:marRight w:val="0"/>
      <w:marTop w:val="0"/>
      <w:marBottom w:val="0"/>
      <w:divBdr>
        <w:top w:val="none" w:sz="0" w:space="0" w:color="auto"/>
        <w:left w:val="none" w:sz="0" w:space="0" w:color="auto"/>
        <w:bottom w:val="none" w:sz="0" w:space="0" w:color="auto"/>
        <w:right w:val="none" w:sz="0" w:space="0" w:color="auto"/>
      </w:divBdr>
    </w:div>
    <w:div w:id="1404596280">
      <w:bodyDiv w:val="1"/>
      <w:marLeft w:val="0"/>
      <w:marRight w:val="0"/>
      <w:marTop w:val="0"/>
      <w:marBottom w:val="0"/>
      <w:divBdr>
        <w:top w:val="none" w:sz="0" w:space="0" w:color="auto"/>
        <w:left w:val="none" w:sz="0" w:space="0" w:color="auto"/>
        <w:bottom w:val="none" w:sz="0" w:space="0" w:color="auto"/>
        <w:right w:val="none" w:sz="0" w:space="0" w:color="auto"/>
      </w:divBdr>
    </w:div>
    <w:div w:id="1405181227">
      <w:bodyDiv w:val="1"/>
      <w:marLeft w:val="0"/>
      <w:marRight w:val="0"/>
      <w:marTop w:val="0"/>
      <w:marBottom w:val="0"/>
      <w:divBdr>
        <w:top w:val="none" w:sz="0" w:space="0" w:color="auto"/>
        <w:left w:val="none" w:sz="0" w:space="0" w:color="auto"/>
        <w:bottom w:val="none" w:sz="0" w:space="0" w:color="auto"/>
        <w:right w:val="none" w:sz="0" w:space="0" w:color="auto"/>
      </w:divBdr>
    </w:div>
    <w:div w:id="1405184970">
      <w:bodyDiv w:val="1"/>
      <w:marLeft w:val="0"/>
      <w:marRight w:val="0"/>
      <w:marTop w:val="0"/>
      <w:marBottom w:val="0"/>
      <w:divBdr>
        <w:top w:val="none" w:sz="0" w:space="0" w:color="auto"/>
        <w:left w:val="none" w:sz="0" w:space="0" w:color="auto"/>
        <w:bottom w:val="none" w:sz="0" w:space="0" w:color="auto"/>
        <w:right w:val="none" w:sz="0" w:space="0" w:color="auto"/>
      </w:divBdr>
    </w:div>
    <w:div w:id="1405683401">
      <w:bodyDiv w:val="1"/>
      <w:marLeft w:val="0"/>
      <w:marRight w:val="0"/>
      <w:marTop w:val="0"/>
      <w:marBottom w:val="0"/>
      <w:divBdr>
        <w:top w:val="none" w:sz="0" w:space="0" w:color="auto"/>
        <w:left w:val="none" w:sz="0" w:space="0" w:color="auto"/>
        <w:bottom w:val="none" w:sz="0" w:space="0" w:color="auto"/>
        <w:right w:val="none" w:sz="0" w:space="0" w:color="auto"/>
      </w:divBdr>
    </w:div>
    <w:div w:id="1407848417">
      <w:bodyDiv w:val="1"/>
      <w:marLeft w:val="0"/>
      <w:marRight w:val="0"/>
      <w:marTop w:val="0"/>
      <w:marBottom w:val="0"/>
      <w:divBdr>
        <w:top w:val="none" w:sz="0" w:space="0" w:color="auto"/>
        <w:left w:val="none" w:sz="0" w:space="0" w:color="auto"/>
        <w:bottom w:val="none" w:sz="0" w:space="0" w:color="auto"/>
        <w:right w:val="none" w:sz="0" w:space="0" w:color="auto"/>
      </w:divBdr>
    </w:div>
    <w:div w:id="1408304551">
      <w:bodyDiv w:val="1"/>
      <w:marLeft w:val="0"/>
      <w:marRight w:val="0"/>
      <w:marTop w:val="0"/>
      <w:marBottom w:val="0"/>
      <w:divBdr>
        <w:top w:val="none" w:sz="0" w:space="0" w:color="auto"/>
        <w:left w:val="none" w:sz="0" w:space="0" w:color="auto"/>
        <w:bottom w:val="none" w:sz="0" w:space="0" w:color="auto"/>
        <w:right w:val="none" w:sz="0" w:space="0" w:color="auto"/>
      </w:divBdr>
    </w:div>
    <w:div w:id="1408766449">
      <w:bodyDiv w:val="1"/>
      <w:marLeft w:val="0"/>
      <w:marRight w:val="0"/>
      <w:marTop w:val="0"/>
      <w:marBottom w:val="0"/>
      <w:divBdr>
        <w:top w:val="none" w:sz="0" w:space="0" w:color="auto"/>
        <w:left w:val="none" w:sz="0" w:space="0" w:color="auto"/>
        <w:bottom w:val="none" w:sz="0" w:space="0" w:color="auto"/>
        <w:right w:val="none" w:sz="0" w:space="0" w:color="auto"/>
      </w:divBdr>
    </w:div>
    <w:div w:id="1409378783">
      <w:bodyDiv w:val="1"/>
      <w:marLeft w:val="0"/>
      <w:marRight w:val="0"/>
      <w:marTop w:val="0"/>
      <w:marBottom w:val="0"/>
      <w:divBdr>
        <w:top w:val="none" w:sz="0" w:space="0" w:color="auto"/>
        <w:left w:val="none" w:sz="0" w:space="0" w:color="auto"/>
        <w:bottom w:val="none" w:sz="0" w:space="0" w:color="auto"/>
        <w:right w:val="none" w:sz="0" w:space="0" w:color="auto"/>
      </w:divBdr>
    </w:div>
    <w:div w:id="1411005794">
      <w:bodyDiv w:val="1"/>
      <w:marLeft w:val="0"/>
      <w:marRight w:val="0"/>
      <w:marTop w:val="0"/>
      <w:marBottom w:val="0"/>
      <w:divBdr>
        <w:top w:val="none" w:sz="0" w:space="0" w:color="auto"/>
        <w:left w:val="none" w:sz="0" w:space="0" w:color="auto"/>
        <w:bottom w:val="none" w:sz="0" w:space="0" w:color="auto"/>
        <w:right w:val="none" w:sz="0" w:space="0" w:color="auto"/>
      </w:divBdr>
    </w:div>
    <w:div w:id="1412043858">
      <w:bodyDiv w:val="1"/>
      <w:marLeft w:val="0"/>
      <w:marRight w:val="0"/>
      <w:marTop w:val="0"/>
      <w:marBottom w:val="0"/>
      <w:divBdr>
        <w:top w:val="none" w:sz="0" w:space="0" w:color="auto"/>
        <w:left w:val="none" w:sz="0" w:space="0" w:color="auto"/>
        <w:bottom w:val="none" w:sz="0" w:space="0" w:color="auto"/>
        <w:right w:val="none" w:sz="0" w:space="0" w:color="auto"/>
      </w:divBdr>
    </w:div>
    <w:div w:id="1413696517">
      <w:bodyDiv w:val="1"/>
      <w:marLeft w:val="0"/>
      <w:marRight w:val="0"/>
      <w:marTop w:val="0"/>
      <w:marBottom w:val="0"/>
      <w:divBdr>
        <w:top w:val="none" w:sz="0" w:space="0" w:color="auto"/>
        <w:left w:val="none" w:sz="0" w:space="0" w:color="auto"/>
        <w:bottom w:val="none" w:sz="0" w:space="0" w:color="auto"/>
        <w:right w:val="none" w:sz="0" w:space="0" w:color="auto"/>
      </w:divBdr>
    </w:div>
    <w:div w:id="1414013714">
      <w:bodyDiv w:val="1"/>
      <w:marLeft w:val="0"/>
      <w:marRight w:val="0"/>
      <w:marTop w:val="0"/>
      <w:marBottom w:val="0"/>
      <w:divBdr>
        <w:top w:val="none" w:sz="0" w:space="0" w:color="auto"/>
        <w:left w:val="none" w:sz="0" w:space="0" w:color="auto"/>
        <w:bottom w:val="none" w:sz="0" w:space="0" w:color="auto"/>
        <w:right w:val="none" w:sz="0" w:space="0" w:color="auto"/>
      </w:divBdr>
    </w:div>
    <w:div w:id="1414278789">
      <w:bodyDiv w:val="1"/>
      <w:marLeft w:val="0"/>
      <w:marRight w:val="0"/>
      <w:marTop w:val="0"/>
      <w:marBottom w:val="0"/>
      <w:divBdr>
        <w:top w:val="none" w:sz="0" w:space="0" w:color="auto"/>
        <w:left w:val="none" w:sz="0" w:space="0" w:color="auto"/>
        <w:bottom w:val="none" w:sz="0" w:space="0" w:color="auto"/>
        <w:right w:val="none" w:sz="0" w:space="0" w:color="auto"/>
      </w:divBdr>
    </w:div>
    <w:div w:id="1417751754">
      <w:bodyDiv w:val="1"/>
      <w:marLeft w:val="0"/>
      <w:marRight w:val="0"/>
      <w:marTop w:val="0"/>
      <w:marBottom w:val="0"/>
      <w:divBdr>
        <w:top w:val="none" w:sz="0" w:space="0" w:color="auto"/>
        <w:left w:val="none" w:sz="0" w:space="0" w:color="auto"/>
        <w:bottom w:val="none" w:sz="0" w:space="0" w:color="auto"/>
        <w:right w:val="none" w:sz="0" w:space="0" w:color="auto"/>
      </w:divBdr>
    </w:div>
    <w:div w:id="1418362145">
      <w:bodyDiv w:val="1"/>
      <w:marLeft w:val="0"/>
      <w:marRight w:val="0"/>
      <w:marTop w:val="0"/>
      <w:marBottom w:val="0"/>
      <w:divBdr>
        <w:top w:val="none" w:sz="0" w:space="0" w:color="auto"/>
        <w:left w:val="none" w:sz="0" w:space="0" w:color="auto"/>
        <w:bottom w:val="none" w:sz="0" w:space="0" w:color="auto"/>
        <w:right w:val="none" w:sz="0" w:space="0" w:color="auto"/>
      </w:divBdr>
    </w:div>
    <w:div w:id="1418551746">
      <w:bodyDiv w:val="1"/>
      <w:marLeft w:val="0"/>
      <w:marRight w:val="0"/>
      <w:marTop w:val="0"/>
      <w:marBottom w:val="0"/>
      <w:divBdr>
        <w:top w:val="none" w:sz="0" w:space="0" w:color="auto"/>
        <w:left w:val="none" w:sz="0" w:space="0" w:color="auto"/>
        <w:bottom w:val="none" w:sz="0" w:space="0" w:color="auto"/>
        <w:right w:val="none" w:sz="0" w:space="0" w:color="auto"/>
      </w:divBdr>
    </w:div>
    <w:div w:id="1418752096">
      <w:bodyDiv w:val="1"/>
      <w:marLeft w:val="0"/>
      <w:marRight w:val="0"/>
      <w:marTop w:val="0"/>
      <w:marBottom w:val="0"/>
      <w:divBdr>
        <w:top w:val="none" w:sz="0" w:space="0" w:color="auto"/>
        <w:left w:val="none" w:sz="0" w:space="0" w:color="auto"/>
        <w:bottom w:val="none" w:sz="0" w:space="0" w:color="auto"/>
        <w:right w:val="none" w:sz="0" w:space="0" w:color="auto"/>
      </w:divBdr>
    </w:div>
    <w:div w:id="1418789537">
      <w:bodyDiv w:val="1"/>
      <w:marLeft w:val="0"/>
      <w:marRight w:val="0"/>
      <w:marTop w:val="0"/>
      <w:marBottom w:val="0"/>
      <w:divBdr>
        <w:top w:val="none" w:sz="0" w:space="0" w:color="auto"/>
        <w:left w:val="none" w:sz="0" w:space="0" w:color="auto"/>
        <w:bottom w:val="none" w:sz="0" w:space="0" w:color="auto"/>
        <w:right w:val="none" w:sz="0" w:space="0" w:color="auto"/>
      </w:divBdr>
    </w:div>
    <w:div w:id="1420132081">
      <w:bodyDiv w:val="1"/>
      <w:marLeft w:val="0"/>
      <w:marRight w:val="0"/>
      <w:marTop w:val="0"/>
      <w:marBottom w:val="0"/>
      <w:divBdr>
        <w:top w:val="none" w:sz="0" w:space="0" w:color="auto"/>
        <w:left w:val="none" w:sz="0" w:space="0" w:color="auto"/>
        <w:bottom w:val="none" w:sz="0" w:space="0" w:color="auto"/>
        <w:right w:val="none" w:sz="0" w:space="0" w:color="auto"/>
      </w:divBdr>
    </w:div>
    <w:div w:id="1420174316">
      <w:bodyDiv w:val="1"/>
      <w:marLeft w:val="0"/>
      <w:marRight w:val="0"/>
      <w:marTop w:val="0"/>
      <w:marBottom w:val="0"/>
      <w:divBdr>
        <w:top w:val="none" w:sz="0" w:space="0" w:color="auto"/>
        <w:left w:val="none" w:sz="0" w:space="0" w:color="auto"/>
        <w:bottom w:val="none" w:sz="0" w:space="0" w:color="auto"/>
        <w:right w:val="none" w:sz="0" w:space="0" w:color="auto"/>
      </w:divBdr>
    </w:div>
    <w:div w:id="1423725914">
      <w:bodyDiv w:val="1"/>
      <w:marLeft w:val="0"/>
      <w:marRight w:val="0"/>
      <w:marTop w:val="0"/>
      <w:marBottom w:val="0"/>
      <w:divBdr>
        <w:top w:val="none" w:sz="0" w:space="0" w:color="auto"/>
        <w:left w:val="none" w:sz="0" w:space="0" w:color="auto"/>
        <w:bottom w:val="none" w:sz="0" w:space="0" w:color="auto"/>
        <w:right w:val="none" w:sz="0" w:space="0" w:color="auto"/>
      </w:divBdr>
    </w:div>
    <w:div w:id="1424109929">
      <w:bodyDiv w:val="1"/>
      <w:marLeft w:val="0"/>
      <w:marRight w:val="0"/>
      <w:marTop w:val="0"/>
      <w:marBottom w:val="0"/>
      <w:divBdr>
        <w:top w:val="none" w:sz="0" w:space="0" w:color="auto"/>
        <w:left w:val="none" w:sz="0" w:space="0" w:color="auto"/>
        <w:bottom w:val="none" w:sz="0" w:space="0" w:color="auto"/>
        <w:right w:val="none" w:sz="0" w:space="0" w:color="auto"/>
      </w:divBdr>
    </w:div>
    <w:div w:id="1424301204">
      <w:bodyDiv w:val="1"/>
      <w:marLeft w:val="0"/>
      <w:marRight w:val="0"/>
      <w:marTop w:val="0"/>
      <w:marBottom w:val="0"/>
      <w:divBdr>
        <w:top w:val="none" w:sz="0" w:space="0" w:color="auto"/>
        <w:left w:val="none" w:sz="0" w:space="0" w:color="auto"/>
        <w:bottom w:val="none" w:sz="0" w:space="0" w:color="auto"/>
        <w:right w:val="none" w:sz="0" w:space="0" w:color="auto"/>
      </w:divBdr>
    </w:div>
    <w:div w:id="1426874989">
      <w:bodyDiv w:val="1"/>
      <w:marLeft w:val="0"/>
      <w:marRight w:val="0"/>
      <w:marTop w:val="0"/>
      <w:marBottom w:val="0"/>
      <w:divBdr>
        <w:top w:val="none" w:sz="0" w:space="0" w:color="auto"/>
        <w:left w:val="none" w:sz="0" w:space="0" w:color="auto"/>
        <w:bottom w:val="none" w:sz="0" w:space="0" w:color="auto"/>
        <w:right w:val="none" w:sz="0" w:space="0" w:color="auto"/>
      </w:divBdr>
    </w:div>
    <w:div w:id="1426993523">
      <w:bodyDiv w:val="1"/>
      <w:marLeft w:val="0"/>
      <w:marRight w:val="0"/>
      <w:marTop w:val="0"/>
      <w:marBottom w:val="0"/>
      <w:divBdr>
        <w:top w:val="none" w:sz="0" w:space="0" w:color="auto"/>
        <w:left w:val="none" w:sz="0" w:space="0" w:color="auto"/>
        <w:bottom w:val="none" w:sz="0" w:space="0" w:color="auto"/>
        <w:right w:val="none" w:sz="0" w:space="0" w:color="auto"/>
      </w:divBdr>
    </w:div>
    <w:div w:id="1427464348">
      <w:bodyDiv w:val="1"/>
      <w:marLeft w:val="0"/>
      <w:marRight w:val="0"/>
      <w:marTop w:val="0"/>
      <w:marBottom w:val="0"/>
      <w:divBdr>
        <w:top w:val="none" w:sz="0" w:space="0" w:color="auto"/>
        <w:left w:val="none" w:sz="0" w:space="0" w:color="auto"/>
        <w:bottom w:val="none" w:sz="0" w:space="0" w:color="auto"/>
        <w:right w:val="none" w:sz="0" w:space="0" w:color="auto"/>
      </w:divBdr>
    </w:div>
    <w:div w:id="1429038743">
      <w:bodyDiv w:val="1"/>
      <w:marLeft w:val="0"/>
      <w:marRight w:val="0"/>
      <w:marTop w:val="0"/>
      <w:marBottom w:val="0"/>
      <w:divBdr>
        <w:top w:val="none" w:sz="0" w:space="0" w:color="auto"/>
        <w:left w:val="none" w:sz="0" w:space="0" w:color="auto"/>
        <w:bottom w:val="none" w:sz="0" w:space="0" w:color="auto"/>
        <w:right w:val="none" w:sz="0" w:space="0" w:color="auto"/>
      </w:divBdr>
    </w:div>
    <w:div w:id="1429039999">
      <w:bodyDiv w:val="1"/>
      <w:marLeft w:val="0"/>
      <w:marRight w:val="0"/>
      <w:marTop w:val="0"/>
      <w:marBottom w:val="0"/>
      <w:divBdr>
        <w:top w:val="none" w:sz="0" w:space="0" w:color="auto"/>
        <w:left w:val="none" w:sz="0" w:space="0" w:color="auto"/>
        <w:bottom w:val="none" w:sz="0" w:space="0" w:color="auto"/>
        <w:right w:val="none" w:sz="0" w:space="0" w:color="auto"/>
      </w:divBdr>
    </w:div>
    <w:div w:id="1430083048">
      <w:bodyDiv w:val="1"/>
      <w:marLeft w:val="0"/>
      <w:marRight w:val="0"/>
      <w:marTop w:val="0"/>
      <w:marBottom w:val="0"/>
      <w:divBdr>
        <w:top w:val="none" w:sz="0" w:space="0" w:color="auto"/>
        <w:left w:val="none" w:sz="0" w:space="0" w:color="auto"/>
        <w:bottom w:val="none" w:sz="0" w:space="0" w:color="auto"/>
        <w:right w:val="none" w:sz="0" w:space="0" w:color="auto"/>
      </w:divBdr>
    </w:div>
    <w:div w:id="1430538098">
      <w:bodyDiv w:val="1"/>
      <w:marLeft w:val="0"/>
      <w:marRight w:val="0"/>
      <w:marTop w:val="0"/>
      <w:marBottom w:val="0"/>
      <w:divBdr>
        <w:top w:val="none" w:sz="0" w:space="0" w:color="auto"/>
        <w:left w:val="none" w:sz="0" w:space="0" w:color="auto"/>
        <w:bottom w:val="none" w:sz="0" w:space="0" w:color="auto"/>
        <w:right w:val="none" w:sz="0" w:space="0" w:color="auto"/>
      </w:divBdr>
    </w:div>
    <w:div w:id="1431047910">
      <w:bodyDiv w:val="1"/>
      <w:marLeft w:val="0"/>
      <w:marRight w:val="0"/>
      <w:marTop w:val="0"/>
      <w:marBottom w:val="0"/>
      <w:divBdr>
        <w:top w:val="none" w:sz="0" w:space="0" w:color="auto"/>
        <w:left w:val="none" w:sz="0" w:space="0" w:color="auto"/>
        <w:bottom w:val="none" w:sz="0" w:space="0" w:color="auto"/>
        <w:right w:val="none" w:sz="0" w:space="0" w:color="auto"/>
      </w:divBdr>
    </w:div>
    <w:div w:id="1432512157">
      <w:bodyDiv w:val="1"/>
      <w:marLeft w:val="0"/>
      <w:marRight w:val="0"/>
      <w:marTop w:val="0"/>
      <w:marBottom w:val="0"/>
      <w:divBdr>
        <w:top w:val="none" w:sz="0" w:space="0" w:color="auto"/>
        <w:left w:val="none" w:sz="0" w:space="0" w:color="auto"/>
        <w:bottom w:val="none" w:sz="0" w:space="0" w:color="auto"/>
        <w:right w:val="none" w:sz="0" w:space="0" w:color="auto"/>
      </w:divBdr>
    </w:div>
    <w:div w:id="1433819856">
      <w:bodyDiv w:val="1"/>
      <w:marLeft w:val="0"/>
      <w:marRight w:val="0"/>
      <w:marTop w:val="0"/>
      <w:marBottom w:val="0"/>
      <w:divBdr>
        <w:top w:val="none" w:sz="0" w:space="0" w:color="auto"/>
        <w:left w:val="none" w:sz="0" w:space="0" w:color="auto"/>
        <w:bottom w:val="none" w:sz="0" w:space="0" w:color="auto"/>
        <w:right w:val="none" w:sz="0" w:space="0" w:color="auto"/>
      </w:divBdr>
    </w:div>
    <w:div w:id="1434129211">
      <w:bodyDiv w:val="1"/>
      <w:marLeft w:val="0"/>
      <w:marRight w:val="0"/>
      <w:marTop w:val="0"/>
      <w:marBottom w:val="0"/>
      <w:divBdr>
        <w:top w:val="none" w:sz="0" w:space="0" w:color="auto"/>
        <w:left w:val="none" w:sz="0" w:space="0" w:color="auto"/>
        <w:bottom w:val="none" w:sz="0" w:space="0" w:color="auto"/>
        <w:right w:val="none" w:sz="0" w:space="0" w:color="auto"/>
      </w:divBdr>
    </w:div>
    <w:div w:id="1434321650">
      <w:bodyDiv w:val="1"/>
      <w:marLeft w:val="0"/>
      <w:marRight w:val="0"/>
      <w:marTop w:val="0"/>
      <w:marBottom w:val="0"/>
      <w:divBdr>
        <w:top w:val="none" w:sz="0" w:space="0" w:color="auto"/>
        <w:left w:val="none" w:sz="0" w:space="0" w:color="auto"/>
        <w:bottom w:val="none" w:sz="0" w:space="0" w:color="auto"/>
        <w:right w:val="none" w:sz="0" w:space="0" w:color="auto"/>
      </w:divBdr>
    </w:div>
    <w:div w:id="1435050058">
      <w:bodyDiv w:val="1"/>
      <w:marLeft w:val="0"/>
      <w:marRight w:val="0"/>
      <w:marTop w:val="0"/>
      <w:marBottom w:val="0"/>
      <w:divBdr>
        <w:top w:val="none" w:sz="0" w:space="0" w:color="auto"/>
        <w:left w:val="none" w:sz="0" w:space="0" w:color="auto"/>
        <w:bottom w:val="none" w:sz="0" w:space="0" w:color="auto"/>
        <w:right w:val="none" w:sz="0" w:space="0" w:color="auto"/>
      </w:divBdr>
    </w:div>
    <w:div w:id="1436168190">
      <w:bodyDiv w:val="1"/>
      <w:marLeft w:val="0"/>
      <w:marRight w:val="0"/>
      <w:marTop w:val="0"/>
      <w:marBottom w:val="0"/>
      <w:divBdr>
        <w:top w:val="none" w:sz="0" w:space="0" w:color="auto"/>
        <w:left w:val="none" w:sz="0" w:space="0" w:color="auto"/>
        <w:bottom w:val="none" w:sz="0" w:space="0" w:color="auto"/>
        <w:right w:val="none" w:sz="0" w:space="0" w:color="auto"/>
      </w:divBdr>
    </w:div>
    <w:div w:id="1436292634">
      <w:bodyDiv w:val="1"/>
      <w:marLeft w:val="0"/>
      <w:marRight w:val="0"/>
      <w:marTop w:val="0"/>
      <w:marBottom w:val="0"/>
      <w:divBdr>
        <w:top w:val="none" w:sz="0" w:space="0" w:color="auto"/>
        <w:left w:val="none" w:sz="0" w:space="0" w:color="auto"/>
        <w:bottom w:val="none" w:sz="0" w:space="0" w:color="auto"/>
        <w:right w:val="none" w:sz="0" w:space="0" w:color="auto"/>
      </w:divBdr>
    </w:div>
    <w:div w:id="1436484437">
      <w:bodyDiv w:val="1"/>
      <w:marLeft w:val="0"/>
      <w:marRight w:val="0"/>
      <w:marTop w:val="0"/>
      <w:marBottom w:val="0"/>
      <w:divBdr>
        <w:top w:val="none" w:sz="0" w:space="0" w:color="auto"/>
        <w:left w:val="none" w:sz="0" w:space="0" w:color="auto"/>
        <w:bottom w:val="none" w:sz="0" w:space="0" w:color="auto"/>
        <w:right w:val="none" w:sz="0" w:space="0" w:color="auto"/>
      </w:divBdr>
    </w:div>
    <w:div w:id="1436637068">
      <w:bodyDiv w:val="1"/>
      <w:marLeft w:val="0"/>
      <w:marRight w:val="0"/>
      <w:marTop w:val="0"/>
      <w:marBottom w:val="0"/>
      <w:divBdr>
        <w:top w:val="none" w:sz="0" w:space="0" w:color="auto"/>
        <w:left w:val="none" w:sz="0" w:space="0" w:color="auto"/>
        <w:bottom w:val="none" w:sz="0" w:space="0" w:color="auto"/>
        <w:right w:val="none" w:sz="0" w:space="0" w:color="auto"/>
      </w:divBdr>
    </w:div>
    <w:div w:id="1437675259">
      <w:bodyDiv w:val="1"/>
      <w:marLeft w:val="0"/>
      <w:marRight w:val="0"/>
      <w:marTop w:val="0"/>
      <w:marBottom w:val="0"/>
      <w:divBdr>
        <w:top w:val="none" w:sz="0" w:space="0" w:color="auto"/>
        <w:left w:val="none" w:sz="0" w:space="0" w:color="auto"/>
        <w:bottom w:val="none" w:sz="0" w:space="0" w:color="auto"/>
        <w:right w:val="none" w:sz="0" w:space="0" w:color="auto"/>
      </w:divBdr>
    </w:div>
    <w:div w:id="1438402877">
      <w:bodyDiv w:val="1"/>
      <w:marLeft w:val="0"/>
      <w:marRight w:val="0"/>
      <w:marTop w:val="0"/>
      <w:marBottom w:val="0"/>
      <w:divBdr>
        <w:top w:val="none" w:sz="0" w:space="0" w:color="auto"/>
        <w:left w:val="none" w:sz="0" w:space="0" w:color="auto"/>
        <w:bottom w:val="none" w:sz="0" w:space="0" w:color="auto"/>
        <w:right w:val="none" w:sz="0" w:space="0" w:color="auto"/>
      </w:divBdr>
    </w:div>
    <w:div w:id="1438719183">
      <w:bodyDiv w:val="1"/>
      <w:marLeft w:val="0"/>
      <w:marRight w:val="0"/>
      <w:marTop w:val="0"/>
      <w:marBottom w:val="0"/>
      <w:divBdr>
        <w:top w:val="none" w:sz="0" w:space="0" w:color="auto"/>
        <w:left w:val="none" w:sz="0" w:space="0" w:color="auto"/>
        <w:bottom w:val="none" w:sz="0" w:space="0" w:color="auto"/>
        <w:right w:val="none" w:sz="0" w:space="0" w:color="auto"/>
      </w:divBdr>
    </w:div>
    <w:div w:id="1439136631">
      <w:bodyDiv w:val="1"/>
      <w:marLeft w:val="0"/>
      <w:marRight w:val="0"/>
      <w:marTop w:val="0"/>
      <w:marBottom w:val="0"/>
      <w:divBdr>
        <w:top w:val="none" w:sz="0" w:space="0" w:color="auto"/>
        <w:left w:val="none" w:sz="0" w:space="0" w:color="auto"/>
        <w:bottom w:val="none" w:sz="0" w:space="0" w:color="auto"/>
        <w:right w:val="none" w:sz="0" w:space="0" w:color="auto"/>
      </w:divBdr>
    </w:div>
    <w:div w:id="1439527059">
      <w:bodyDiv w:val="1"/>
      <w:marLeft w:val="0"/>
      <w:marRight w:val="0"/>
      <w:marTop w:val="0"/>
      <w:marBottom w:val="0"/>
      <w:divBdr>
        <w:top w:val="none" w:sz="0" w:space="0" w:color="auto"/>
        <w:left w:val="none" w:sz="0" w:space="0" w:color="auto"/>
        <w:bottom w:val="none" w:sz="0" w:space="0" w:color="auto"/>
        <w:right w:val="none" w:sz="0" w:space="0" w:color="auto"/>
      </w:divBdr>
    </w:div>
    <w:div w:id="1439988487">
      <w:bodyDiv w:val="1"/>
      <w:marLeft w:val="0"/>
      <w:marRight w:val="0"/>
      <w:marTop w:val="0"/>
      <w:marBottom w:val="0"/>
      <w:divBdr>
        <w:top w:val="none" w:sz="0" w:space="0" w:color="auto"/>
        <w:left w:val="none" w:sz="0" w:space="0" w:color="auto"/>
        <w:bottom w:val="none" w:sz="0" w:space="0" w:color="auto"/>
        <w:right w:val="none" w:sz="0" w:space="0" w:color="auto"/>
      </w:divBdr>
    </w:div>
    <w:div w:id="1441221072">
      <w:bodyDiv w:val="1"/>
      <w:marLeft w:val="0"/>
      <w:marRight w:val="0"/>
      <w:marTop w:val="0"/>
      <w:marBottom w:val="0"/>
      <w:divBdr>
        <w:top w:val="none" w:sz="0" w:space="0" w:color="auto"/>
        <w:left w:val="none" w:sz="0" w:space="0" w:color="auto"/>
        <w:bottom w:val="none" w:sz="0" w:space="0" w:color="auto"/>
        <w:right w:val="none" w:sz="0" w:space="0" w:color="auto"/>
      </w:divBdr>
    </w:div>
    <w:div w:id="1444228756">
      <w:bodyDiv w:val="1"/>
      <w:marLeft w:val="0"/>
      <w:marRight w:val="0"/>
      <w:marTop w:val="0"/>
      <w:marBottom w:val="0"/>
      <w:divBdr>
        <w:top w:val="none" w:sz="0" w:space="0" w:color="auto"/>
        <w:left w:val="none" w:sz="0" w:space="0" w:color="auto"/>
        <w:bottom w:val="none" w:sz="0" w:space="0" w:color="auto"/>
        <w:right w:val="none" w:sz="0" w:space="0" w:color="auto"/>
      </w:divBdr>
    </w:div>
    <w:div w:id="1444763744">
      <w:bodyDiv w:val="1"/>
      <w:marLeft w:val="0"/>
      <w:marRight w:val="0"/>
      <w:marTop w:val="0"/>
      <w:marBottom w:val="0"/>
      <w:divBdr>
        <w:top w:val="none" w:sz="0" w:space="0" w:color="auto"/>
        <w:left w:val="none" w:sz="0" w:space="0" w:color="auto"/>
        <w:bottom w:val="none" w:sz="0" w:space="0" w:color="auto"/>
        <w:right w:val="none" w:sz="0" w:space="0" w:color="auto"/>
      </w:divBdr>
    </w:div>
    <w:div w:id="1444838106">
      <w:bodyDiv w:val="1"/>
      <w:marLeft w:val="0"/>
      <w:marRight w:val="0"/>
      <w:marTop w:val="0"/>
      <w:marBottom w:val="0"/>
      <w:divBdr>
        <w:top w:val="none" w:sz="0" w:space="0" w:color="auto"/>
        <w:left w:val="none" w:sz="0" w:space="0" w:color="auto"/>
        <w:bottom w:val="none" w:sz="0" w:space="0" w:color="auto"/>
        <w:right w:val="none" w:sz="0" w:space="0" w:color="auto"/>
      </w:divBdr>
    </w:div>
    <w:div w:id="1445072810">
      <w:bodyDiv w:val="1"/>
      <w:marLeft w:val="0"/>
      <w:marRight w:val="0"/>
      <w:marTop w:val="0"/>
      <w:marBottom w:val="0"/>
      <w:divBdr>
        <w:top w:val="none" w:sz="0" w:space="0" w:color="auto"/>
        <w:left w:val="none" w:sz="0" w:space="0" w:color="auto"/>
        <w:bottom w:val="none" w:sz="0" w:space="0" w:color="auto"/>
        <w:right w:val="none" w:sz="0" w:space="0" w:color="auto"/>
      </w:divBdr>
    </w:div>
    <w:div w:id="1445271914">
      <w:bodyDiv w:val="1"/>
      <w:marLeft w:val="0"/>
      <w:marRight w:val="0"/>
      <w:marTop w:val="0"/>
      <w:marBottom w:val="0"/>
      <w:divBdr>
        <w:top w:val="none" w:sz="0" w:space="0" w:color="auto"/>
        <w:left w:val="none" w:sz="0" w:space="0" w:color="auto"/>
        <w:bottom w:val="none" w:sz="0" w:space="0" w:color="auto"/>
        <w:right w:val="none" w:sz="0" w:space="0" w:color="auto"/>
      </w:divBdr>
    </w:div>
    <w:div w:id="1445728295">
      <w:bodyDiv w:val="1"/>
      <w:marLeft w:val="0"/>
      <w:marRight w:val="0"/>
      <w:marTop w:val="0"/>
      <w:marBottom w:val="0"/>
      <w:divBdr>
        <w:top w:val="none" w:sz="0" w:space="0" w:color="auto"/>
        <w:left w:val="none" w:sz="0" w:space="0" w:color="auto"/>
        <w:bottom w:val="none" w:sz="0" w:space="0" w:color="auto"/>
        <w:right w:val="none" w:sz="0" w:space="0" w:color="auto"/>
      </w:divBdr>
    </w:div>
    <w:div w:id="1445998816">
      <w:bodyDiv w:val="1"/>
      <w:marLeft w:val="0"/>
      <w:marRight w:val="0"/>
      <w:marTop w:val="0"/>
      <w:marBottom w:val="0"/>
      <w:divBdr>
        <w:top w:val="none" w:sz="0" w:space="0" w:color="auto"/>
        <w:left w:val="none" w:sz="0" w:space="0" w:color="auto"/>
        <w:bottom w:val="none" w:sz="0" w:space="0" w:color="auto"/>
        <w:right w:val="none" w:sz="0" w:space="0" w:color="auto"/>
      </w:divBdr>
    </w:div>
    <w:div w:id="1446346571">
      <w:bodyDiv w:val="1"/>
      <w:marLeft w:val="0"/>
      <w:marRight w:val="0"/>
      <w:marTop w:val="0"/>
      <w:marBottom w:val="0"/>
      <w:divBdr>
        <w:top w:val="none" w:sz="0" w:space="0" w:color="auto"/>
        <w:left w:val="none" w:sz="0" w:space="0" w:color="auto"/>
        <w:bottom w:val="none" w:sz="0" w:space="0" w:color="auto"/>
        <w:right w:val="none" w:sz="0" w:space="0" w:color="auto"/>
      </w:divBdr>
    </w:div>
    <w:div w:id="1446652366">
      <w:bodyDiv w:val="1"/>
      <w:marLeft w:val="0"/>
      <w:marRight w:val="0"/>
      <w:marTop w:val="0"/>
      <w:marBottom w:val="0"/>
      <w:divBdr>
        <w:top w:val="none" w:sz="0" w:space="0" w:color="auto"/>
        <w:left w:val="none" w:sz="0" w:space="0" w:color="auto"/>
        <w:bottom w:val="none" w:sz="0" w:space="0" w:color="auto"/>
        <w:right w:val="none" w:sz="0" w:space="0" w:color="auto"/>
      </w:divBdr>
    </w:div>
    <w:div w:id="1446773952">
      <w:bodyDiv w:val="1"/>
      <w:marLeft w:val="0"/>
      <w:marRight w:val="0"/>
      <w:marTop w:val="0"/>
      <w:marBottom w:val="0"/>
      <w:divBdr>
        <w:top w:val="none" w:sz="0" w:space="0" w:color="auto"/>
        <w:left w:val="none" w:sz="0" w:space="0" w:color="auto"/>
        <w:bottom w:val="none" w:sz="0" w:space="0" w:color="auto"/>
        <w:right w:val="none" w:sz="0" w:space="0" w:color="auto"/>
      </w:divBdr>
    </w:div>
    <w:div w:id="1446928500">
      <w:bodyDiv w:val="1"/>
      <w:marLeft w:val="0"/>
      <w:marRight w:val="0"/>
      <w:marTop w:val="0"/>
      <w:marBottom w:val="0"/>
      <w:divBdr>
        <w:top w:val="none" w:sz="0" w:space="0" w:color="auto"/>
        <w:left w:val="none" w:sz="0" w:space="0" w:color="auto"/>
        <w:bottom w:val="none" w:sz="0" w:space="0" w:color="auto"/>
        <w:right w:val="none" w:sz="0" w:space="0" w:color="auto"/>
      </w:divBdr>
    </w:div>
    <w:div w:id="1447120307">
      <w:bodyDiv w:val="1"/>
      <w:marLeft w:val="0"/>
      <w:marRight w:val="0"/>
      <w:marTop w:val="0"/>
      <w:marBottom w:val="0"/>
      <w:divBdr>
        <w:top w:val="none" w:sz="0" w:space="0" w:color="auto"/>
        <w:left w:val="none" w:sz="0" w:space="0" w:color="auto"/>
        <w:bottom w:val="none" w:sz="0" w:space="0" w:color="auto"/>
        <w:right w:val="none" w:sz="0" w:space="0" w:color="auto"/>
      </w:divBdr>
    </w:div>
    <w:div w:id="1447970747">
      <w:bodyDiv w:val="1"/>
      <w:marLeft w:val="0"/>
      <w:marRight w:val="0"/>
      <w:marTop w:val="0"/>
      <w:marBottom w:val="0"/>
      <w:divBdr>
        <w:top w:val="none" w:sz="0" w:space="0" w:color="auto"/>
        <w:left w:val="none" w:sz="0" w:space="0" w:color="auto"/>
        <w:bottom w:val="none" w:sz="0" w:space="0" w:color="auto"/>
        <w:right w:val="none" w:sz="0" w:space="0" w:color="auto"/>
      </w:divBdr>
    </w:div>
    <w:div w:id="1448351341">
      <w:bodyDiv w:val="1"/>
      <w:marLeft w:val="0"/>
      <w:marRight w:val="0"/>
      <w:marTop w:val="0"/>
      <w:marBottom w:val="0"/>
      <w:divBdr>
        <w:top w:val="none" w:sz="0" w:space="0" w:color="auto"/>
        <w:left w:val="none" w:sz="0" w:space="0" w:color="auto"/>
        <w:bottom w:val="none" w:sz="0" w:space="0" w:color="auto"/>
        <w:right w:val="none" w:sz="0" w:space="0" w:color="auto"/>
      </w:divBdr>
    </w:div>
    <w:div w:id="1448503593">
      <w:bodyDiv w:val="1"/>
      <w:marLeft w:val="0"/>
      <w:marRight w:val="0"/>
      <w:marTop w:val="0"/>
      <w:marBottom w:val="0"/>
      <w:divBdr>
        <w:top w:val="none" w:sz="0" w:space="0" w:color="auto"/>
        <w:left w:val="none" w:sz="0" w:space="0" w:color="auto"/>
        <w:bottom w:val="none" w:sz="0" w:space="0" w:color="auto"/>
        <w:right w:val="none" w:sz="0" w:space="0" w:color="auto"/>
      </w:divBdr>
    </w:div>
    <w:div w:id="1448503931">
      <w:bodyDiv w:val="1"/>
      <w:marLeft w:val="0"/>
      <w:marRight w:val="0"/>
      <w:marTop w:val="0"/>
      <w:marBottom w:val="0"/>
      <w:divBdr>
        <w:top w:val="none" w:sz="0" w:space="0" w:color="auto"/>
        <w:left w:val="none" w:sz="0" w:space="0" w:color="auto"/>
        <w:bottom w:val="none" w:sz="0" w:space="0" w:color="auto"/>
        <w:right w:val="none" w:sz="0" w:space="0" w:color="auto"/>
      </w:divBdr>
    </w:div>
    <w:div w:id="1449162071">
      <w:bodyDiv w:val="1"/>
      <w:marLeft w:val="0"/>
      <w:marRight w:val="0"/>
      <w:marTop w:val="0"/>
      <w:marBottom w:val="0"/>
      <w:divBdr>
        <w:top w:val="none" w:sz="0" w:space="0" w:color="auto"/>
        <w:left w:val="none" w:sz="0" w:space="0" w:color="auto"/>
        <w:bottom w:val="none" w:sz="0" w:space="0" w:color="auto"/>
        <w:right w:val="none" w:sz="0" w:space="0" w:color="auto"/>
      </w:divBdr>
    </w:div>
    <w:div w:id="1449465488">
      <w:bodyDiv w:val="1"/>
      <w:marLeft w:val="0"/>
      <w:marRight w:val="0"/>
      <w:marTop w:val="0"/>
      <w:marBottom w:val="0"/>
      <w:divBdr>
        <w:top w:val="none" w:sz="0" w:space="0" w:color="auto"/>
        <w:left w:val="none" w:sz="0" w:space="0" w:color="auto"/>
        <w:bottom w:val="none" w:sz="0" w:space="0" w:color="auto"/>
        <w:right w:val="none" w:sz="0" w:space="0" w:color="auto"/>
      </w:divBdr>
    </w:div>
    <w:div w:id="1449742479">
      <w:bodyDiv w:val="1"/>
      <w:marLeft w:val="0"/>
      <w:marRight w:val="0"/>
      <w:marTop w:val="0"/>
      <w:marBottom w:val="0"/>
      <w:divBdr>
        <w:top w:val="none" w:sz="0" w:space="0" w:color="auto"/>
        <w:left w:val="none" w:sz="0" w:space="0" w:color="auto"/>
        <w:bottom w:val="none" w:sz="0" w:space="0" w:color="auto"/>
        <w:right w:val="none" w:sz="0" w:space="0" w:color="auto"/>
      </w:divBdr>
    </w:div>
    <w:div w:id="1450857836">
      <w:bodyDiv w:val="1"/>
      <w:marLeft w:val="0"/>
      <w:marRight w:val="0"/>
      <w:marTop w:val="0"/>
      <w:marBottom w:val="0"/>
      <w:divBdr>
        <w:top w:val="none" w:sz="0" w:space="0" w:color="auto"/>
        <w:left w:val="none" w:sz="0" w:space="0" w:color="auto"/>
        <w:bottom w:val="none" w:sz="0" w:space="0" w:color="auto"/>
        <w:right w:val="none" w:sz="0" w:space="0" w:color="auto"/>
      </w:divBdr>
    </w:div>
    <w:div w:id="1451045425">
      <w:bodyDiv w:val="1"/>
      <w:marLeft w:val="0"/>
      <w:marRight w:val="0"/>
      <w:marTop w:val="0"/>
      <w:marBottom w:val="0"/>
      <w:divBdr>
        <w:top w:val="none" w:sz="0" w:space="0" w:color="auto"/>
        <w:left w:val="none" w:sz="0" w:space="0" w:color="auto"/>
        <w:bottom w:val="none" w:sz="0" w:space="0" w:color="auto"/>
        <w:right w:val="none" w:sz="0" w:space="0" w:color="auto"/>
      </w:divBdr>
    </w:div>
    <w:div w:id="1452479554">
      <w:bodyDiv w:val="1"/>
      <w:marLeft w:val="0"/>
      <w:marRight w:val="0"/>
      <w:marTop w:val="0"/>
      <w:marBottom w:val="0"/>
      <w:divBdr>
        <w:top w:val="none" w:sz="0" w:space="0" w:color="auto"/>
        <w:left w:val="none" w:sz="0" w:space="0" w:color="auto"/>
        <w:bottom w:val="none" w:sz="0" w:space="0" w:color="auto"/>
        <w:right w:val="none" w:sz="0" w:space="0" w:color="auto"/>
      </w:divBdr>
    </w:div>
    <w:div w:id="1453211300">
      <w:bodyDiv w:val="1"/>
      <w:marLeft w:val="0"/>
      <w:marRight w:val="0"/>
      <w:marTop w:val="0"/>
      <w:marBottom w:val="0"/>
      <w:divBdr>
        <w:top w:val="none" w:sz="0" w:space="0" w:color="auto"/>
        <w:left w:val="none" w:sz="0" w:space="0" w:color="auto"/>
        <w:bottom w:val="none" w:sz="0" w:space="0" w:color="auto"/>
        <w:right w:val="none" w:sz="0" w:space="0" w:color="auto"/>
      </w:divBdr>
    </w:div>
    <w:div w:id="1453551218">
      <w:bodyDiv w:val="1"/>
      <w:marLeft w:val="0"/>
      <w:marRight w:val="0"/>
      <w:marTop w:val="0"/>
      <w:marBottom w:val="0"/>
      <w:divBdr>
        <w:top w:val="none" w:sz="0" w:space="0" w:color="auto"/>
        <w:left w:val="none" w:sz="0" w:space="0" w:color="auto"/>
        <w:bottom w:val="none" w:sz="0" w:space="0" w:color="auto"/>
        <w:right w:val="none" w:sz="0" w:space="0" w:color="auto"/>
      </w:divBdr>
    </w:div>
    <w:div w:id="1453937184">
      <w:bodyDiv w:val="1"/>
      <w:marLeft w:val="0"/>
      <w:marRight w:val="0"/>
      <w:marTop w:val="0"/>
      <w:marBottom w:val="0"/>
      <w:divBdr>
        <w:top w:val="none" w:sz="0" w:space="0" w:color="auto"/>
        <w:left w:val="none" w:sz="0" w:space="0" w:color="auto"/>
        <w:bottom w:val="none" w:sz="0" w:space="0" w:color="auto"/>
        <w:right w:val="none" w:sz="0" w:space="0" w:color="auto"/>
      </w:divBdr>
    </w:div>
    <w:div w:id="1453983410">
      <w:bodyDiv w:val="1"/>
      <w:marLeft w:val="0"/>
      <w:marRight w:val="0"/>
      <w:marTop w:val="0"/>
      <w:marBottom w:val="0"/>
      <w:divBdr>
        <w:top w:val="none" w:sz="0" w:space="0" w:color="auto"/>
        <w:left w:val="none" w:sz="0" w:space="0" w:color="auto"/>
        <w:bottom w:val="none" w:sz="0" w:space="0" w:color="auto"/>
        <w:right w:val="none" w:sz="0" w:space="0" w:color="auto"/>
      </w:divBdr>
    </w:div>
    <w:div w:id="1456172283">
      <w:bodyDiv w:val="1"/>
      <w:marLeft w:val="0"/>
      <w:marRight w:val="0"/>
      <w:marTop w:val="0"/>
      <w:marBottom w:val="0"/>
      <w:divBdr>
        <w:top w:val="none" w:sz="0" w:space="0" w:color="auto"/>
        <w:left w:val="none" w:sz="0" w:space="0" w:color="auto"/>
        <w:bottom w:val="none" w:sz="0" w:space="0" w:color="auto"/>
        <w:right w:val="none" w:sz="0" w:space="0" w:color="auto"/>
      </w:divBdr>
    </w:div>
    <w:div w:id="1456748622">
      <w:bodyDiv w:val="1"/>
      <w:marLeft w:val="0"/>
      <w:marRight w:val="0"/>
      <w:marTop w:val="0"/>
      <w:marBottom w:val="0"/>
      <w:divBdr>
        <w:top w:val="none" w:sz="0" w:space="0" w:color="auto"/>
        <w:left w:val="none" w:sz="0" w:space="0" w:color="auto"/>
        <w:bottom w:val="none" w:sz="0" w:space="0" w:color="auto"/>
        <w:right w:val="none" w:sz="0" w:space="0" w:color="auto"/>
      </w:divBdr>
    </w:div>
    <w:div w:id="1456875247">
      <w:bodyDiv w:val="1"/>
      <w:marLeft w:val="0"/>
      <w:marRight w:val="0"/>
      <w:marTop w:val="0"/>
      <w:marBottom w:val="0"/>
      <w:divBdr>
        <w:top w:val="none" w:sz="0" w:space="0" w:color="auto"/>
        <w:left w:val="none" w:sz="0" w:space="0" w:color="auto"/>
        <w:bottom w:val="none" w:sz="0" w:space="0" w:color="auto"/>
        <w:right w:val="none" w:sz="0" w:space="0" w:color="auto"/>
      </w:divBdr>
    </w:div>
    <w:div w:id="1457722786">
      <w:bodyDiv w:val="1"/>
      <w:marLeft w:val="0"/>
      <w:marRight w:val="0"/>
      <w:marTop w:val="0"/>
      <w:marBottom w:val="0"/>
      <w:divBdr>
        <w:top w:val="none" w:sz="0" w:space="0" w:color="auto"/>
        <w:left w:val="none" w:sz="0" w:space="0" w:color="auto"/>
        <w:bottom w:val="none" w:sz="0" w:space="0" w:color="auto"/>
        <w:right w:val="none" w:sz="0" w:space="0" w:color="auto"/>
      </w:divBdr>
    </w:div>
    <w:div w:id="1458715642">
      <w:bodyDiv w:val="1"/>
      <w:marLeft w:val="0"/>
      <w:marRight w:val="0"/>
      <w:marTop w:val="0"/>
      <w:marBottom w:val="0"/>
      <w:divBdr>
        <w:top w:val="none" w:sz="0" w:space="0" w:color="auto"/>
        <w:left w:val="none" w:sz="0" w:space="0" w:color="auto"/>
        <w:bottom w:val="none" w:sz="0" w:space="0" w:color="auto"/>
        <w:right w:val="none" w:sz="0" w:space="0" w:color="auto"/>
      </w:divBdr>
    </w:div>
    <w:div w:id="1459256520">
      <w:bodyDiv w:val="1"/>
      <w:marLeft w:val="0"/>
      <w:marRight w:val="0"/>
      <w:marTop w:val="0"/>
      <w:marBottom w:val="0"/>
      <w:divBdr>
        <w:top w:val="none" w:sz="0" w:space="0" w:color="auto"/>
        <w:left w:val="none" w:sz="0" w:space="0" w:color="auto"/>
        <w:bottom w:val="none" w:sz="0" w:space="0" w:color="auto"/>
        <w:right w:val="none" w:sz="0" w:space="0" w:color="auto"/>
      </w:divBdr>
    </w:div>
    <w:div w:id="1459645576">
      <w:bodyDiv w:val="1"/>
      <w:marLeft w:val="0"/>
      <w:marRight w:val="0"/>
      <w:marTop w:val="0"/>
      <w:marBottom w:val="0"/>
      <w:divBdr>
        <w:top w:val="none" w:sz="0" w:space="0" w:color="auto"/>
        <w:left w:val="none" w:sz="0" w:space="0" w:color="auto"/>
        <w:bottom w:val="none" w:sz="0" w:space="0" w:color="auto"/>
        <w:right w:val="none" w:sz="0" w:space="0" w:color="auto"/>
      </w:divBdr>
    </w:div>
    <w:div w:id="1460488203">
      <w:bodyDiv w:val="1"/>
      <w:marLeft w:val="0"/>
      <w:marRight w:val="0"/>
      <w:marTop w:val="0"/>
      <w:marBottom w:val="0"/>
      <w:divBdr>
        <w:top w:val="none" w:sz="0" w:space="0" w:color="auto"/>
        <w:left w:val="none" w:sz="0" w:space="0" w:color="auto"/>
        <w:bottom w:val="none" w:sz="0" w:space="0" w:color="auto"/>
        <w:right w:val="none" w:sz="0" w:space="0" w:color="auto"/>
      </w:divBdr>
    </w:div>
    <w:div w:id="1460760662">
      <w:bodyDiv w:val="1"/>
      <w:marLeft w:val="0"/>
      <w:marRight w:val="0"/>
      <w:marTop w:val="0"/>
      <w:marBottom w:val="0"/>
      <w:divBdr>
        <w:top w:val="none" w:sz="0" w:space="0" w:color="auto"/>
        <w:left w:val="none" w:sz="0" w:space="0" w:color="auto"/>
        <w:bottom w:val="none" w:sz="0" w:space="0" w:color="auto"/>
        <w:right w:val="none" w:sz="0" w:space="0" w:color="auto"/>
      </w:divBdr>
    </w:div>
    <w:div w:id="1460761897">
      <w:bodyDiv w:val="1"/>
      <w:marLeft w:val="0"/>
      <w:marRight w:val="0"/>
      <w:marTop w:val="0"/>
      <w:marBottom w:val="0"/>
      <w:divBdr>
        <w:top w:val="none" w:sz="0" w:space="0" w:color="auto"/>
        <w:left w:val="none" w:sz="0" w:space="0" w:color="auto"/>
        <w:bottom w:val="none" w:sz="0" w:space="0" w:color="auto"/>
        <w:right w:val="none" w:sz="0" w:space="0" w:color="auto"/>
      </w:divBdr>
    </w:div>
    <w:div w:id="1460806939">
      <w:bodyDiv w:val="1"/>
      <w:marLeft w:val="0"/>
      <w:marRight w:val="0"/>
      <w:marTop w:val="0"/>
      <w:marBottom w:val="0"/>
      <w:divBdr>
        <w:top w:val="none" w:sz="0" w:space="0" w:color="auto"/>
        <w:left w:val="none" w:sz="0" w:space="0" w:color="auto"/>
        <w:bottom w:val="none" w:sz="0" w:space="0" w:color="auto"/>
        <w:right w:val="none" w:sz="0" w:space="0" w:color="auto"/>
      </w:divBdr>
    </w:div>
    <w:div w:id="1461999381">
      <w:bodyDiv w:val="1"/>
      <w:marLeft w:val="0"/>
      <w:marRight w:val="0"/>
      <w:marTop w:val="0"/>
      <w:marBottom w:val="0"/>
      <w:divBdr>
        <w:top w:val="none" w:sz="0" w:space="0" w:color="auto"/>
        <w:left w:val="none" w:sz="0" w:space="0" w:color="auto"/>
        <w:bottom w:val="none" w:sz="0" w:space="0" w:color="auto"/>
        <w:right w:val="none" w:sz="0" w:space="0" w:color="auto"/>
      </w:divBdr>
    </w:div>
    <w:div w:id="1463690111">
      <w:bodyDiv w:val="1"/>
      <w:marLeft w:val="0"/>
      <w:marRight w:val="0"/>
      <w:marTop w:val="0"/>
      <w:marBottom w:val="0"/>
      <w:divBdr>
        <w:top w:val="none" w:sz="0" w:space="0" w:color="auto"/>
        <w:left w:val="none" w:sz="0" w:space="0" w:color="auto"/>
        <w:bottom w:val="none" w:sz="0" w:space="0" w:color="auto"/>
        <w:right w:val="none" w:sz="0" w:space="0" w:color="auto"/>
      </w:divBdr>
    </w:div>
    <w:div w:id="1463964882">
      <w:bodyDiv w:val="1"/>
      <w:marLeft w:val="0"/>
      <w:marRight w:val="0"/>
      <w:marTop w:val="0"/>
      <w:marBottom w:val="0"/>
      <w:divBdr>
        <w:top w:val="none" w:sz="0" w:space="0" w:color="auto"/>
        <w:left w:val="none" w:sz="0" w:space="0" w:color="auto"/>
        <w:bottom w:val="none" w:sz="0" w:space="0" w:color="auto"/>
        <w:right w:val="none" w:sz="0" w:space="0" w:color="auto"/>
      </w:divBdr>
    </w:div>
    <w:div w:id="1464273657">
      <w:bodyDiv w:val="1"/>
      <w:marLeft w:val="0"/>
      <w:marRight w:val="0"/>
      <w:marTop w:val="0"/>
      <w:marBottom w:val="0"/>
      <w:divBdr>
        <w:top w:val="none" w:sz="0" w:space="0" w:color="auto"/>
        <w:left w:val="none" w:sz="0" w:space="0" w:color="auto"/>
        <w:bottom w:val="none" w:sz="0" w:space="0" w:color="auto"/>
        <w:right w:val="none" w:sz="0" w:space="0" w:color="auto"/>
      </w:divBdr>
    </w:div>
    <w:div w:id="1464420526">
      <w:bodyDiv w:val="1"/>
      <w:marLeft w:val="0"/>
      <w:marRight w:val="0"/>
      <w:marTop w:val="0"/>
      <w:marBottom w:val="0"/>
      <w:divBdr>
        <w:top w:val="none" w:sz="0" w:space="0" w:color="auto"/>
        <w:left w:val="none" w:sz="0" w:space="0" w:color="auto"/>
        <w:bottom w:val="none" w:sz="0" w:space="0" w:color="auto"/>
        <w:right w:val="none" w:sz="0" w:space="0" w:color="auto"/>
      </w:divBdr>
    </w:div>
    <w:div w:id="1464540816">
      <w:bodyDiv w:val="1"/>
      <w:marLeft w:val="0"/>
      <w:marRight w:val="0"/>
      <w:marTop w:val="0"/>
      <w:marBottom w:val="0"/>
      <w:divBdr>
        <w:top w:val="none" w:sz="0" w:space="0" w:color="auto"/>
        <w:left w:val="none" w:sz="0" w:space="0" w:color="auto"/>
        <w:bottom w:val="none" w:sz="0" w:space="0" w:color="auto"/>
        <w:right w:val="none" w:sz="0" w:space="0" w:color="auto"/>
      </w:divBdr>
    </w:div>
    <w:div w:id="1464691059">
      <w:bodyDiv w:val="1"/>
      <w:marLeft w:val="0"/>
      <w:marRight w:val="0"/>
      <w:marTop w:val="0"/>
      <w:marBottom w:val="0"/>
      <w:divBdr>
        <w:top w:val="none" w:sz="0" w:space="0" w:color="auto"/>
        <w:left w:val="none" w:sz="0" w:space="0" w:color="auto"/>
        <w:bottom w:val="none" w:sz="0" w:space="0" w:color="auto"/>
        <w:right w:val="none" w:sz="0" w:space="0" w:color="auto"/>
      </w:divBdr>
    </w:div>
    <w:div w:id="1465080729">
      <w:bodyDiv w:val="1"/>
      <w:marLeft w:val="0"/>
      <w:marRight w:val="0"/>
      <w:marTop w:val="0"/>
      <w:marBottom w:val="0"/>
      <w:divBdr>
        <w:top w:val="none" w:sz="0" w:space="0" w:color="auto"/>
        <w:left w:val="none" w:sz="0" w:space="0" w:color="auto"/>
        <w:bottom w:val="none" w:sz="0" w:space="0" w:color="auto"/>
        <w:right w:val="none" w:sz="0" w:space="0" w:color="auto"/>
      </w:divBdr>
    </w:div>
    <w:div w:id="1465654368">
      <w:bodyDiv w:val="1"/>
      <w:marLeft w:val="0"/>
      <w:marRight w:val="0"/>
      <w:marTop w:val="0"/>
      <w:marBottom w:val="0"/>
      <w:divBdr>
        <w:top w:val="none" w:sz="0" w:space="0" w:color="auto"/>
        <w:left w:val="none" w:sz="0" w:space="0" w:color="auto"/>
        <w:bottom w:val="none" w:sz="0" w:space="0" w:color="auto"/>
        <w:right w:val="none" w:sz="0" w:space="0" w:color="auto"/>
      </w:divBdr>
    </w:div>
    <w:div w:id="1465735802">
      <w:bodyDiv w:val="1"/>
      <w:marLeft w:val="0"/>
      <w:marRight w:val="0"/>
      <w:marTop w:val="0"/>
      <w:marBottom w:val="0"/>
      <w:divBdr>
        <w:top w:val="none" w:sz="0" w:space="0" w:color="auto"/>
        <w:left w:val="none" w:sz="0" w:space="0" w:color="auto"/>
        <w:bottom w:val="none" w:sz="0" w:space="0" w:color="auto"/>
        <w:right w:val="none" w:sz="0" w:space="0" w:color="auto"/>
      </w:divBdr>
    </w:div>
    <w:div w:id="1469006891">
      <w:bodyDiv w:val="1"/>
      <w:marLeft w:val="0"/>
      <w:marRight w:val="0"/>
      <w:marTop w:val="0"/>
      <w:marBottom w:val="0"/>
      <w:divBdr>
        <w:top w:val="none" w:sz="0" w:space="0" w:color="auto"/>
        <w:left w:val="none" w:sz="0" w:space="0" w:color="auto"/>
        <w:bottom w:val="none" w:sz="0" w:space="0" w:color="auto"/>
        <w:right w:val="none" w:sz="0" w:space="0" w:color="auto"/>
      </w:divBdr>
    </w:div>
    <w:div w:id="1469128872">
      <w:bodyDiv w:val="1"/>
      <w:marLeft w:val="0"/>
      <w:marRight w:val="0"/>
      <w:marTop w:val="0"/>
      <w:marBottom w:val="0"/>
      <w:divBdr>
        <w:top w:val="none" w:sz="0" w:space="0" w:color="auto"/>
        <w:left w:val="none" w:sz="0" w:space="0" w:color="auto"/>
        <w:bottom w:val="none" w:sz="0" w:space="0" w:color="auto"/>
        <w:right w:val="none" w:sz="0" w:space="0" w:color="auto"/>
      </w:divBdr>
    </w:div>
    <w:div w:id="1470320288">
      <w:bodyDiv w:val="1"/>
      <w:marLeft w:val="0"/>
      <w:marRight w:val="0"/>
      <w:marTop w:val="0"/>
      <w:marBottom w:val="0"/>
      <w:divBdr>
        <w:top w:val="none" w:sz="0" w:space="0" w:color="auto"/>
        <w:left w:val="none" w:sz="0" w:space="0" w:color="auto"/>
        <w:bottom w:val="none" w:sz="0" w:space="0" w:color="auto"/>
        <w:right w:val="none" w:sz="0" w:space="0" w:color="auto"/>
      </w:divBdr>
    </w:div>
    <w:div w:id="1470516432">
      <w:bodyDiv w:val="1"/>
      <w:marLeft w:val="0"/>
      <w:marRight w:val="0"/>
      <w:marTop w:val="0"/>
      <w:marBottom w:val="0"/>
      <w:divBdr>
        <w:top w:val="none" w:sz="0" w:space="0" w:color="auto"/>
        <w:left w:val="none" w:sz="0" w:space="0" w:color="auto"/>
        <w:bottom w:val="none" w:sz="0" w:space="0" w:color="auto"/>
        <w:right w:val="none" w:sz="0" w:space="0" w:color="auto"/>
      </w:divBdr>
    </w:div>
    <w:div w:id="1470979324">
      <w:bodyDiv w:val="1"/>
      <w:marLeft w:val="0"/>
      <w:marRight w:val="0"/>
      <w:marTop w:val="0"/>
      <w:marBottom w:val="0"/>
      <w:divBdr>
        <w:top w:val="none" w:sz="0" w:space="0" w:color="auto"/>
        <w:left w:val="none" w:sz="0" w:space="0" w:color="auto"/>
        <w:bottom w:val="none" w:sz="0" w:space="0" w:color="auto"/>
        <w:right w:val="none" w:sz="0" w:space="0" w:color="auto"/>
      </w:divBdr>
    </w:div>
    <w:div w:id="1471171249">
      <w:bodyDiv w:val="1"/>
      <w:marLeft w:val="0"/>
      <w:marRight w:val="0"/>
      <w:marTop w:val="0"/>
      <w:marBottom w:val="0"/>
      <w:divBdr>
        <w:top w:val="none" w:sz="0" w:space="0" w:color="auto"/>
        <w:left w:val="none" w:sz="0" w:space="0" w:color="auto"/>
        <w:bottom w:val="none" w:sz="0" w:space="0" w:color="auto"/>
        <w:right w:val="none" w:sz="0" w:space="0" w:color="auto"/>
      </w:divBdr>
    </w:div>
    <w:div w:id="1472359408">
      <w:bodyDiv w:val="1"/>
      <w:marLeft w:val="0"/>
      <w:marRight w:val="0"/>
      <w:marTop w:val="0"/>
      <w:marBottom w:val="0"/>
      <w:divBdr>
        <w:top w:val="none" w:sz="0" w:space="0" w:color="auto"/>
        <w:left w:val="none" w:sz="0" w:space="0" w:color="auto"/>
        <w:bottom w:val="none" w:sz="0" w:space="0" w:color="auto"/>
        <w:right w:val="none" w:sz="0" w:space="0" w:color="auto"/>
      </w:divBdr>
    </w:div>
    <w:div w:id="1473719783">
      <w:bodyDiv w:val="1"/>
      <w:marLeft w:val="0"/>
      <w:marRight w:val="0"/>
      <w:marTop w:val="0"/>
      <w:marBottom w:val="0"/>
      <w:divBdr>
        <w:top w:val="none" w:sz="0" w:space="0" w:color="auto"/>
        <w:left w:val="none" w:sz="0" w:space="0" w:color="auto"/>
        <w:bottom w:val="none" w:sz="0" w:space="0" w:color="auto"/>
        <w:right w:val="none" w:sz="0" w:space="0" w:color="auto"/>
      </w:divBdr>
    </w:div>
    <w:div w:id="1474787191">
      <w:bodyDiv w:val="1"/>
      <w:marLeft w:val="0"/>
      <w:marRight w:val="0"/>
      <w:marTop w:val="0"/>
      <w:marBottom w:val="0"/>
      <w:divBdr>
        <w:top w:val="none" w:sz="0" w:space="0" w:color="auto"/>
        <w:left w:val="none" w:sz="0" w:space="0" w:color="auto"/>
        <w:bottom w:val="none" w:sz="0" w:space="0" w:color="auto"/>
        <w:right w:val="none" w:sz="0" w:space="0" w:color="auto"/>
      </w:divBdr>
    </w:div>
    <w:div w:id="1476527286">
      <w:bodyDiv w:val="1"/>
      <w:marLeft w:val="0"/>
      <w:marRight w:val="0"/>
      <w:marTop w:val="0"/>
      <w:marBottom w:val="0"/>
      <w:divBdr>
        <w:top w:val="none" w:sz="0" w:space="0" w:color="auto"/>
        <w:left w:val="none" w:sz="0" w:space="0" w:color="auto"/>
        <w:bottom w:val="none" w:sz="0" w:space="0" w:color="auto"/>
        <w:right w:val="none" w:sz="0" w:space="0" w:color="auto"/>
      </w:divBdr>
    </w:div>
    <w:div w:id="1477649059">
      <w:bodyDiv w:val="1"/>
      <w:marLeft w:val="0"/>
      <w:marRight w:val="0"/>
      <w:marTop w:val="0"/>
      <w:marBottom w:val="0"/>
      <w:divBdr>
        <w:top w:val="none" w:sz="0" w:space="0" w:color="auto"/>
        <w:left w:val="none" w:sz="0" w:space="0" w:color="auto"/>
        <w:bottom w:val="none" w:sz="0" w:space="0" w:color="auto"/>
        <w:right w:val="none" w:sz="0" w:space="0" w:color="auto"/>
      </w:divBdr>
    </w:div>
    <w:div w:id="1479835450">
      <w:bodyDiv w:val="1"/>
      <w:marLeft w:val="0"/>
      <w:marRight w:val="0"/>
      <w:marTop w:val="0"/>
      <w:marBottom w:val="0"/>
      <w:divBdr>
        <w:top w:val="none" w:sz="0" w:space="0" w:color="auto"/>
        <w:left w:val="none" w:sz="0" w:space="0" w:color="auto"/>
        <w:bottom w:val="none" w:sz="0" w:space="0" w:color="auto"/>
        <w:right w:val="none" w:sz="0" w:space="0" w:color="auto"/>
      </w:divBdr>
    </w:div>
    <w:div w:id="1479879852">
      <w:bodyDiv w:val="1"/>
      <w:marLeft w:val="0"/>
      <w:marRight w:val="0"/>
      <w:marTop w:val="0"/>
      <w:marBottom w:val="0"/>
      <w:divBdr>
        <w:top w:val="none" w:sz="0" w:space="0" w:color="auto"/>
        <w:left w:val="none" w:sz="0" w:space="0" w:color="auto"/>
        <w:bottom w:val="none" w:sz="0" w:space="0" w:color="auto"/>
        <w:right w:val="none" w:sz="0" w:space="0" w:color="auto"/>
      </w:divBdr>
    </w:div>
    <w:div w:id="1480000041">
      <w:bodyDiv w:val="1"/>
      <w:marLeft w:val="0"/>
      <w:marRight w:val="0"/>
      <w:marTop w:val="0"/>
      <w:marBottom w:val="0"/>
      <w:divBdr>
        <w:top w:val="none" w:sz="0" w:space="0" w:color="auto"/>
        <w:left w:val="none" w:sz="0" w:space="0" w:color="auto"/>
        <w:bottom w:val="none" w:sz="0" w:space="0" w:color="auto"/>
        <w:right w:val="none" w:sz="0" w:space="0" w:color="auto"/>
      </w:divBdr>
    </w:div>
    <w:div w:id="1480271322">
      <w:bodyDiv w:val="1"/>
      <w:marLeft w:val="0"/>
      <w:marRight w:val="0"/>
      <w:marTop w:val="0"/>
      <w:marBottom w:val="0"/>
      <w:divBdr>
        <w:top w:val="none" w:sz="0" w:space="0" w:color="auto"/>
        <w:left w:val="none" w:sz="0" w:space="0" w:color="auto"/>
        <w:bottom w:val="none" w:sz="0" w:space="0" w:color="auto"/>
        <w:right w:val="none" w:sz="0" w:space="0" w:color="auto"/>
      </w:divBdr>
    </w:div>
    <w:div w:id="1482502956">
      <w:bodyDiv w:val="1"/>
      <w:marLeft w:val="0"/>
      <w:marRight w:val="0"/>
      <w:marTop w:val="0"/>
      <w:marBottom w:val="0"/>
      <w:divBdr>
        <w:top w:val="none" w:sz="0" w:space="0" w:color="auto"/>
        <w:left w:val="none" w:sz="0" w:space="0" w:color="auto"/>
        <w:bottom w:val="none" w:sz="0" w:space="0" w:color="auto"/>
        <w:right w:val="none" w:sz="0" w:space="0" w:color="auto"/>
      </w:divBdr>
    </w:div>
    <w:div w:id="1483278335">
      <w:bodyDiv w:val="1"/>
      <w:marLeft w:val="0"/>
      <w:marRight w:val="0"/>
      <w:marTop w:val="0"/>
      <w:marBottom w:val="0"/>
      <w:divBdr>
        <w:top w:val="none" w:sz="0" w:space="0" w:color="auto"/>
        <w:left w:val="none" w:sz="0" w:space="0" w:color="auto"/>
        <w:bottom w:val="none" w:sz="0" w:space="0" w:color="auto"/>
        <w:right w:val="none" w:sz="0" w:space="0" w:color="auto"/>
      </w:divBdr>
    </w:div>
    <w:div w:id="1484857575">
      <w:bodyDiv w:val="1"/>
      <w:marLeft w:val="0"/>
      <w:marRight w:val="0"/>
      <w:marTop w:val="0"/>
      <w:marBottom w:val="0"/>
      <w:divBdr>
        <w:top w:val="none" w:sz="0" w:space="0" w:color="auto"/>
        <w:left w:val="none" w:sz="0" w:space="0" w:color="auto"/>
        <w:bottom w:val="none" w:sz="0" w:space="0" w:color="auto"/>
        <w:right w:val="none" w:sz="0" w:space="0" w:color="auto"/>
      </w:divBdr>
    </w:div>
    <w:div w:id="1485664778">
      <w:bodyDiv w:val="1"/>
      <w:marLeft w:val="0"/>
      <w:marRight w:val="0"/>
      <w:marTop w:val="0"/>
      <w:marBottom w:val="0"/>
      <w:divBdr>
        <w:top w:val="none" w:sz="0" w:space="0" w:color="auto"/>
        <w:left w:val="none" w:sz="0" w:space="0" w:color="auto"/>
        <w:bottom w:val="none" w:sz="0" w:space="0" w:color="auto"/>
        <w:right w:val="none" w:sz="0" w:space="0" w:color="auto"/>
      </w:divBdr>
    </w:div>
    <w:div w:id="1487428967">
      <w:bodyDiv w:val="1"/>
      <w:marLeft w:val="0"/>
      <w:marRight w:val="0"/>
      <w:marTop w:val="0"/>
      <w:marBottom w:val="0"/>
      <w:divBdr>
        <w:top w:val="none" w:sz="0" w:space="0" w:color="auto"/>
        <w:left w:val="none" w:sz="0" w:space="0" w:color="auto"/>
        <w:bottom w:val="none" w:sz="0" w:space="0" w:color="auto"/>
        <w:right w:val="none" w:sz="0" w:space="0" w:color="auto"/>
      </w:divBdr>
    </w:div>
    <w:div w:id="1488127703">
      <w:bodyDiv w:val="1"/>
      <w:marLeft w:val="0"/>
      <w:marRight w:val="0"/>
      <w:marTop w:val="0"/>
      <w:marBottom w:val="0"/>
      <w:divBdr>
        <w:top w:val="none" w:sz="0" w:space="0" w:color="auto"/>
        <w:left w:val="none" w:sz="0" w:space="0" w:color="auto"/>
        <w:bottom w:val="none" w:sz="0" w:space="0" w:color="auto"/>
        <w:right w:val="none" w:sz="0" w:space="0" w:color="auto"/>
      </w:divBdr>
    </w:div>
    <w:div w:id="1488739260">
      <w:bodyDiv w:val="1"/>
      <w:marLeft w:val="0"/>
      <w:marRight w:val="0"/>
      <w:marTop w:val="0"/>
      <w:marBottom w:val="0"/>
      <w:divBdr>
        <w:top w:val="none" w:sz="0" w:space="0" w:color="auto"/>
        <w:left w:val="none" w:sz="0" w:space="0" w:color="auto"/>
        <w:bottom w:val="none" w:sz="0" w:space="0" w:color="auto"/>
        <w:right w:val="none" w:sz="0" w:space="0" w:color="auto"/>
      </w:divBdr>
    </w:div>
    <w:div w:id="1490294953">
      <w:bodyDiv w:val="1"/>
      <w:marLeft w:val="0"/>
      <w:marRight w:val="0"/>
      <w:marTop w:val="0"/>
      <w:marBottom w:val="0"/>
      <w:divBdr>
        <w:top w:val="none" w:sz="0" w:space="0" w:color="auto"/>
        <w:left w:val="none" w:sz="0" w:space="0" w:color="auto"/>
        <w:bottom w:val="none" w:sz="0" w:space="0" w:color="auto"/>
        <w:right w:val="none" w:sz="0" w:space="0" w:color="auto"/>
      </w:divBdr>
    </w:div>
    <w:div w:id="1491482555">
      <w:bodyDiv w:val="1"/>
      <w:marLeft w:val="0"/>
      <w:marRight w:val="0"/>
      <w:marTop w:val="0"/>
      <w:marBottom w:val="0"/>
      <w:divBdr>
        <w:top w:val="none" w:sz="0" w:space="0" w:color="auto"/>
        <w:left w:val="none" w:sz="0" w:space="0" w:color="auto"/>
        <w:bottom w:val="none" w:sz="0" w:space="0" w:color="auto"/>
        <w:right w:val="none" w:sz="0" w:space="0" w:color="auto"/>
      </w:divBdr>
    </w:div>
    <w:div w:id="1491679140">
      <w:bodyDiv w:val="1"/>
      <w:marLeft w:val="0"/>
      <w:marRight w:val="0"/>
      <w:marTop w:val="0"/>
      <w:marBottom w:val="0"/>
      <w:divBdr>
        <w:top w:val="none" w:sz="0" w:space="0" w:color="auto"/>
        <w:left w:val="none" w:sz="0" w:space="0" w:color="auto"/>
        <w:bottom w:val="none" w:sz="0" w:space="0" w:color="auto"/>
        <w:right w:val="none" w:sz="0" w:space="0" w:color="auto"/>
      </w:divBdr>
    </w:div>
    <w:div w:id="1492715722">
      <w:bodyDiv w:val="1"/>
      <w:marLeft w:val="0"/>
      <w:marRight w:val="0"/>
      <w:marTop w:val="0"/>
      <w:marBottom w:val="0"/>
      <w:divBdr>
        <w:top w:val="none" w:sz="0" w:space="0" w:color="auto"/>
        <w:left w:val="none" w:sz="0" w:space="0" w:color="auto"/>
        <w:bottom w:val="none" w:sz="0" w:space="0" w:color="auto"/>
        <w:right w:val="none" w:sz="0" w:space="0" w:color="auto"/>
      </w:divBdr>
    </w:div>
    <w:div w:id="1492718076">
      <w:bodyDiv w:val="1"/>
      <w:marLeft w:val="0"/>
      <w:marRight w:val="0"/>
      <w:marTop w:val="0"/>
      <w:marBottom w:val="0"/>
      <w:divBdr>
        <w:top w:val="none" w:sz="0" w:space="0" w:color="auto"/>
        <w:left w:val="none" w:sz="0" w:space="0" w:color="auto"/>
        <w:bottom w:val="none" w:sz="0" w:space="0" w:color="auto"/>
        <w:right w:val="none" w:sz="0" w:space="0" w:color="auto"/>
      </w:divBdr>
    </w:div>
    <w:div w:id="1493519052">
      <w:bodyDiv w:val="1"/>
      <w:marLeft w:val="0"/>
      <w:marRight w:val="0"/>
      <w:marTop w:val="0"/>
      <w:marBottom w:val="0"/>
      <w:divBdr>
        <w:top w:val="none" w:sz="0" w:space="0" w:color="auto"/>
        <w:left w:val="none" w:sz="0" w:space="0" w:color="auto"/>
        <w:bottom w:val="none" w:sz="0" w:space="0" w:color="auto"/>
        <w:right w:val="none" w:sz="0" w:space="0" w:color="auto"/>
      </w:divBdr>
    </w:div>
    <w:div w:id="1495535136">
      <w:bodyDiv w:val="1"/>
      <w:marLeft w:val="0"/>
      <w:marRight w:val="0"/>
      <w:marTop w:val="0"/>
      <w:marBottom w:val="0"/>
      <w:divBdr>
        <w:top w:val="none" w:sz="0" w:space="0" w:color="auto"/>
        <w:left w:val="none" w:sz="0" w:space="0" w:color="auto"/>
        <w:bottom w:val="none" w:sz="0" w:space="0" w:color="auto"/>
        <w:right w:val="none" w:sz="0" w:space="0" w:color="auto"/>
      </w:divBdr>
    </w:div>
    <w:div w:id="1497377083">
      <w:bodyDiv w:val="1"/>
      <w:marLeft w:val="0"/>
      <w:marRight w:val="0"/>
      <w:marTop w:val="0"/>
      <w:marBottom w:val="0"/>
      <w:divBdr>
        <w:top w:val="none" w:sz="0" w:space="0" w:color="auto"/>
        <w:left w:val="none" w:sz="0" w:space="0" w:color="auto"/>
        <w:bottom w:val="none" w:sz="0" w:space="0" w:color="auto"/>
        <w:right w:val="none" w:sz="0" w:space="0" w:color="auto"/>
      </w:divBdr>
    </w:div>
    <w:div w:id="1498302772">
      <w:bodyDiv w:val="1"/>
      <w:marLeft w:val="0"/>
      <w:marRight w:val="0"/>
      <w:marTop w:val="0"/>
      <w:marBottom w:val="0"/>
      <w:divBdr>
        <w:top w:val="none" w:sz="0" w:space="0" w:color="auto"/>
        <w:left w:val="none" w:sz="0" w:space="0" w:color="auto"/>
        <w:bottom w:val="none" w:sz="0" w:space="0" w:color="auto"/>
        <w:right w:val="none" w:sz="0" w:space="0" w:color="auto"/>
      </w:divBdr>
    </w:div>
    <w:div w:id="1499030912">
      <w:bodyDiv w:val="1"/>
      <w:marLeft w:val="0"/>
      <w:marRight w:val="0"/>
      <w:marTop w:val="0"/>
      <w:marBottom w:val="0"/>
      <w:divBdr>
        <w:top w:val="none" w:sz="0" w:space="0" w:color="auto"/>
        <w:left w:val="none" w:sz="0" w:space="0" w:color="auto"/>
        <w:bottom w:val="none" w:sz="0" w:space="0" w:color="auto"/>
        <w:right w:val="none" w:sz="0" w:space="0" w:color="auto"/>
      </w:divBdr>
    </w:div>
    <w:div w:id="1500462629">
      <w:bodyDiv w:val="1"/>
      <w:marLeft w:val="0"/>
      <w:marRight w:val="0"/>
      <w:marTop w:val="0"/>
      <w:marBottom w:val="0"/>
      <w:divBdr>
        <w:top w:val="none" w:sz="0" w:space="0" w:color="auto"/>
        <w:left w:val="none" w:sz="0" w:space="0" w:color="auto"/>
        <w:bottom w:val="none" w:sz="0" w:space="0" w:color="auto"/>
        <w:right w:val="none" w:sz="0" w:space="0" w:color="auto"/>
      </w:divBdr>
    </w:div>
    <w:div w:id="1503158521">
      <w:bodyDiv w:val="1"/>
      <w:marLeft w:val="0"/>
      <w:marRight w:val="0"/>
      <w:marTop w:val="0"/>
      <w:marBottom w:val="0"/>
      <w:divBdr>
        <w:top w:val="none" w:sz="0" w:space="0" w:color="auto"/>
        <w:left w:val="none" w:sz="0" w:space="0" w:color="auto"/>
        <w:bottom w:val="none" w:sz="0" w:space="0" w:color="auto"/>
        <w:right w:val="none" w:sz="0" w:space="0" w:color="auto"/>
      </w:divBdr>
    </w:div>
    <w:div w:id="1503278065">
      <w:bodyDiv w:val="1"/>
      <w:marLeft w:val="0"/>
      <w:marRight w:val="0"/>
      <w:marTop w:val="0"/>
      <w:marBottom w:val="0"/>
      <w:divBdr>
        <w:top w:val="none" w:sz="0" w:space="0" w:color="auto"/>
        <w:left w:val="none" w:sz="0" w:space="0" w:color="auto"/>
        <w:bottom w:val="none" w:sz="0" w:space="0" w:color="auto"/>
        <w:right w:val="none" w:sz="0" w:space="0" w:color="auto"/>
      </w:divBdr>
    </w:div>
    <w:div w:id="1503468656">
      <w:bodyDiv w:val="1"/>
      <w:marLeft w:val="0"/>
      <w:marRight w:val="0"/>
      <w:marTop w:val="0"/>
      <w:marBottom w:val="0"/>
      <w:divBdr>
        <w:top w:val="none" w:sz="0" w:space="0" w:color="auto"/>
        <w:left w:val="none" w:sz="0" w:space="0" w:color="auto"/>
        <w:bottom w:val="none" w:sz="0" w:space="0" w:color="auto"/>
        <w:right w:val="none" w:sz="0" w:space="0" w:color="auto"/>
      </w:divBdr>
    </w:div>
    <w:div w:id="1505439778">
      <w:bodyDiv w:val="1"/>
      <w:marLeft w:val="0"/>
      <w:marRight w:val="0"/>
      <w:marTop w:val="0"/>
      <w:marBottom w:val="0"/>
      <w:divBdr>
        <w:top w:val="none" w:sz="0" w:space="0" w:color="auto"/>
        <w:left w:val="none" w:sz="0" w:space="0" w:color="auto"/>
        <w:bottom w:val="none" w:sz="0" w:space="0" w:color="auto"/>
        <w:right w:val="none" w:sz="0" w:space="0" w:color="auto"/>
      </w:divBdr>
    </w:div>
    <w:div w:id="1505586539">
      <w:bodyDiv w:val="1"/>
      <w:marLeft w:val="0"/>
      <w:marRight w:val="0"/>
      <w:marTop w:val="0"/>
      <w:marBottom w:val="0"/>
      <w:divBdr>
        <w:top w:val="none" w:sz="0" w:space="0" w:color="auto"/>
        <w:left w:val="none" w:sz="0" w:space="0" w:color="auto"/>
        <w:bottom w:val="none" w:sz="0" w:space="0" w:color="auto"/>
        <w:right w:val="none" w:sz="0" w:space="0" w:color="auto"/>
      </w:divBdr>
    </w:div>
    <w:div w:id="1507549203">
      <w:bodyDiv w:val="1"/>
      <w:marLeft w:val="0"/>
      <w:marRight w:val="0"/>
      <w:marTop w:val="0"/>
      <w:marBottom w:val="0"/>
      <w:divBdr>
        <w:top w:val="none" w:sz="0" w:space="0" w:color="auto"/>
        <w:left w:val="none" w:sz="0" w:space="0" w:color="auto"/>
        <w:bottom w:val="none" w:sz="0" w:space="0" w:color="auto"/>
        <w:right w:val="none" w:sz="0" w:space="0" w:color="auto"/>
      </w:divBdr>
    </w:div>
    <w:div w:id="1509782946">
      <w:bodyDiv w:val="1"/>
      <w:marLeft w:val="0"/>
      <w:marRight w:val="0"/>
      <w:marTop w:val="0"/>
      <w:marBottom w:val="0"/>
      <w:divBdr>
        <w:top w:val="none" w:sz="0" w:space="0" w:color="auto"/>
        <w:left w:val="none" w:sz="0" w:space="0" w:color="auto"/>
        <w:bottom w:val="none" w:sz="0" w:space="0" w:color="auto"/>
        <w:right w:val="none" w:sz="0" w:space="0" w:color="auto"/>
      </w:divBdr>
    </w:div>
    <w:div w:id="1510216449">
      <w:bodyDiv w:val="1"/>
      <w:marLeft w:val="0"/>
      <w:marRight w:val="0"/>
      <w:marTop w:val="0"/>
      <w:marBottom w:val="0"/>
      <w:divBdr>
        <w:top w:val="none" w:sz="0" w:space="0" w:color="auto"/>
        <w:left w:val="none" w:sz="0" w:space="0" w:color="auto"/>
        <w:bottom w:val="none" w:sz="0" w:space="0" w:color="auto"/>
        <w:right w:val="none" w:sz="0" w:space="0" w:color="auto"/>
      </w:divBdr>
    </w:div>
    <w:div w:id="1510484689">
      <w:bodyDiv w:val="1"/>
      <w:marLeft w:val="0"/>
      <w:marRight w:val="0"/>
      <w:marTop w:val="0"/>
      <w:marBottom w:val="0"/>
      <w:divBdr>
        <w:top w:val="none" w:sz="0" w:space="0" w:color="auto"/>
        <w:left w:val="none" w:sz="0" w:space="0" w:color="auto"/>
        <w:bottom w:val="none" w:sz="0" w:space="0" w:color="auto"/>
        <w:right w:val="none" w:sz="0" w:space="0" w:color="auto"/>
      </w:divBdr>
    </w:div>
    <w:div w:id="1512989093">
      <w:bodyDiv w:val="1"/>
      <w:marLeft w:val="0"/>
      <w:marRight w:val="0"/>
      <w:marTop w:val="0"/>
      <w:marBottom w:val="0"/>
      <w:divBdr>
        <w:top w:val="none" w:sz="0" w:space="0" w:color="auto"/>
        <w:left w:val="none" w:sz="0" w:space="0" w:color="auto"/>
        <w:bottom w:val="none" w:sz="0" w:space="0" w:color="auto"/>
        <w:right w:val="none" w:sz="0" w:space="0" w:color="auto"/>
      </w:divBdr>
    </w:div>
    <w:div w:id="1513060061">
      <w:bodyDiv w:val="1"/>
      <w:marLeft w:val="0"/>
      <w:marRight w:val="0"/>
      <w:marTop w:val="0"/>
      <w:marBottom w:val="0"/>
      <w:divBdr>
        <w:top w:val="none" w:sz="0" w:space="0" w:color="auto"/>
        <w:left w:val="none" w:sz="0" w:space="0" w:color="auto"/>
        <w:bottom w:val="none" w:sz="0" w:space="0" w:color="auto"/>
        <w:right w:val="none" w:sz="0" w:space="0" w:color="auto"/>
      </w:divBdr>
    </w:div>
    <w:div w:id="1516266390">
      <w:bodyDiv w:val="1"/>
      <w:marLeft w:val="0"/>
      <w:marRight w:val="0"/>
      <w:marTop w:val="0"/>
      <w:marBottom w:val="0"/>
      <w:divBdr>
        <w:top w:val="none" w:sz="0" w:space="0" w:color="auto"/>
        <w:left w:val="none" w:sz="0" w:space="0" w:color="auto"/>
        <w:bottom w:val="none" w:sz="0" w:space="0" w:color="auto"/>
        <w:right w:val="none" w:sz="0" w:space="0" w:color="auto"/>
      </w:divBdr>
    </w:div>
    <w:div w:id="1516844830">
      <w:bodyDiv w:val="1"/>
      <w:marLeft w:val="0"/>
      <w:marRight w:val="0"/>
      <w:marTop w:val="0"/>
      <w:marBottom w:val="0"/>
      <w:divBdr>
        <w:top w:val="none" w:sz="0" w:space="0" w:color="auto"/>
        <w:left w:val="none" w:sz="0" w:space="0" w:color="auto"/>
        <w:bottom w:val="none" w:sz="0" w:space="0" w:color="auto"/>
        <w:right w:val="none" w:sz="0" w:space="0" w:color="auto"/>
      </w:divBdr>
    </w:div>
    <w:div w:id="1517379073">
      <w:bodyDiv w:val="1"/>
      <w:marLeft w:val="0"/>
      <w:marRight w:val="0"/>
      <w:marTop w:val="0"/>
      <w:marBottom w:val="0"/>
      <w:divBdr>
        <w:top w:val="none" w:sz="0" w:space="0" w:color="auto"/>
        <w:left w:val="none" w:sz="0" w:space="0" w:color="auto"/>
        <w:bottom w:val="none" w:sz="0" w:space="0" w:color="auto"/>
        <w:right w:val="none" w:sz="0" w:space="0" w:color="auto"/>
      </w:divBdr>
    </w:div>
    <w:div w:id="1517962391">
      <w:bodyDiv w:val="1"/>
      <w:marLeft w:val="0"/>
      <w:marRight w:val="0"/>
      <w:marTop w:val="0"/>
      <w:marBottom w:val="0"/>
      <w:divBdr>
        <w:top w:val="none" w:sz="0" w:space="0" w:color="auto"/>
        <w:left w:val="none" w:sz="0" w:space="0" w:color="auto"/>
        <w:bottom w:val="none" w:sz="0" w:space="0" w:color="auto"/>
        <w:right w:val="none" w:sz="0" w:space="0" w:color="auto"/>
      </w:divBdr>
    </w:div>
    <w:div w:id="1518038292">
      <w:bodyDiv w:val="1"/>
      <w:marLeft w:val="0"/>
      <w:marRight w:val="0"/>
      <w:marTop w:val="0"/>
      <w:marBottom w:val="0"/>
      <w:divBdr>
        <w:top w:val="none" w:sz="0" w:space="0" w:color="auto"/>
        <w:left w:val="none" w:sz="0" w:space="0" w:color="auto"/>
        <w:bottom w:val="none" w:sz="0" w:space="0" w:color="auto"/>
        <w:right w:val="none" w:sz="0" w:space="0" w:color="auto"/>
      </w:divBdr>
    </w:div>
    <w:div w:id="1518152042">
      <w:bodyDiv w:val="1"/>
      <w:marLeft w:val="0"/>
      <w:marRight w:val="0"/>
      <w:marTop w:val="0"/>
      <w:marBottom w:val="0"/>
      <w:divBdr>
        <w:top w:val="none" w:sz="0" w:space="0" w:color="auto"/>
        <w:left w:val="none" w:sz="0" w:space="0" w:color="auto"/>
        <w:bottom w:val="none" w:sz="0" w:space="0" w:color="auto"/>
        <w:right w:val="none" w:sz="0" w:space="0" w:color="auto"/>
      </w:divBdr>
    </w:div>
    <w:div w:id="1518304430">
      <w:bodyDiv w:val="1"/>
      <w:marLeft w:val="0"/>
      <w:marRight w:val="0"/>
      <w:marTop w:val="0"/>
      <w:marBottom w:val="0"/>
      <w:divBdr>
        <w:top w:val="none" w:sz="0" w:space="0" w:color="auto"/>
        <w:left w:val="none" w:sz="0" w:space="0" w:color="auto"/>
        <w:bottom w:val="none" w:sz="0" w:space="0" w:color="auto"/>
        <w:right w:val="none" w:sz="0" w:space="0" w:color="auto"/>
      </w:divBdr>
    </w:div>
    <w:div w:id="1519347437">
      <w:bodyDiv w:val="1"/>
      <w:marLeft w:val="0"/>
      <w:marRight w:val="0"/>
      <w:marTop w:val="0"/>
      <w:marBottom w:val="0"/>
      <w:divBdr>
        <w:top w:val="none" w:sz="0" w:space="0" w:color="auto"/>
        <w:left w:val="none" w:sz="0" w:space="0" w:color="auto"/>
        <w:bottom w:val="none" w:sz="0" w:space="0" w:color="auto"/>
        <w:right w:val="none" w:sz="0" w:space="0" w:color="auto"/>
      </w:divBdr>
    </w:div>
    <w:div w:id="1519660860">
      <w:bodyDiv w:val="1"/>
      <w:marLeft w:val="0"/>
      <w:marRight w:val="0"/>
      <w:marTop w:val="0"/>
      <w:marBottom w:val="0"/>
      <w:divBdr>
        <w:top w:val="none" w:sz="0" w:space="0" w:color="auto"/>
        <w:left w:val="none" w:sz="0" w:space="0" w:color="auto"/>
        <w:bottom w:val="none" w:sz="0" w:space="0" w:color="auto"/>
        <w:right w:val="none" w:sz="0" w:space="0" w:color="auto"/>
      </w:divBdr>
    </w:div>
    <w:div w:id="1519848665">
      <w:bodyDiv w:val="1"/>
      <w:marLeft w:val="0"/>
      <w:marRight w:val="0"/>
      <w:marTop w:val="0"/>
      <w:marBottom w:val="0"/>
      <w:divBdr>
        <w:top w:val="none" w:sz="0" w:space="0" w:color="auto"/>
        <w:left w:val="none" w:sz="0" w:space="0" w:color="auto"/>
        <w:bottom w:val="none" w:sz="0" w:space="0" w:color="auto"/>
        <w:right w:val="none" w:sz="0" w:space="0" w:color="auto"/>
      </w:divBdr>
    </w:div>
    <w:div w:id="1520507432">
      <w:bodyDiv w:val="1"/>
      <w:marLeft w:val="0"/>
      <w:marRight w:val="0"/>
      <w:marTop w:val="0"/>
      <w:marBottom w:val="0"/>
      <w:divBdr>
        <w:top w:val="none" w:sz="0" w:space="0" w:color="auto"/>
        <w:left w:val="none" w:sz="0" w:space="0" w:color="auto"/>
        <w:bottom w:val="none" w:sz="0" w:space="0" w:color="auto"/>
        <w:right w:val="none" w:sz="0" w:space="0" w:color="auto"/>
      </w:divBdr>
    </w:div>
    <w:div w:id="1521044746">
      <w:bodyDiv w:val="1"/>
      <w:marLeft w:val="0"/>
      <w:marRight w:val="0"/>
      <w:marTop w:val="0"/>
      <w:marBottom w:val="0"/>
      <w:divBdr>
        <w:top w:val="none" w:sz="0" w:space="0" w:color="auto"/>
        <w:left w:val="none" w:sz="0" w:space="0" w:color="auto"/>
        <w:bottom w:val="none" w:sz="0" w:space="0" w:color="auto"/>
        <w:right w:val="none" w:sz="0" w:space="0" w:color="auto"/>
      </w:divBdr>
    </w:div>
    <w:div w:id="1521427199">
      <w:bodyDiv w:val="1"/>
      <w:marLeft w:val="0"/>
      <w:marRight w:val="0"/>
      <w:marTop w:val="0"/>
      <w:marBottom w:val="0"/>
      <w:divBdr>
        <w:top w:val="none" w:sz="0" w:space="0" w:color="auto"/>
        <w:left w:val="none" w:sz="0" w:space="0" w:color="auto"/>
        <w:bottom w:val="none" w:sz="0" w:space="0" w:color="auto"/>
        <w:right w:val="none" w:sz="0" w:space="0" w:color="auto"/>
      </w:divBdr>
    </w:div>
    <w:div w:id="1521510851">
      <w:bodyDiv w:val="1"/>
      <w:marLeft w:val="0"/>
      <w:marRight w:val="0"/>
      <w:marTop w:val="0"/>
      <w:marBottom w:val="0"/>
      <w:divBdr>
        <w:top w:val="none" w:sz="0" w:space="0" w:color="auto"/>
        <w:left w:val="none" w:sz="0" w:space="0" w:color="auto"/>
        <w:bottom w:val="none" w:sz="0" w:space="0" w:color="auto"/>
        <w:right w:val="none" w:sz="0" w:space="0" w:color="auto"/>
      </w:divBdr>
    </w:div>
    <w:div w:id="1521550112">
      <w:bodyDiv w:val="1"/>
      <w:marLeft w:val="0"/>
      <w:marRight w:val="0"/>
      <w:marTop w:val="0"/>
      <w:marBottom w:val="0"/>
      <w:divBdr>
        <w:top w:val="none" w:sz="0" w:space="0" w:color="auto"/>
        <w:left w:val="none" w:sz="0" w:space="0" w:color="auto"/>
        <w:bottom w:val="none" w:sz="0" w:space="0" w:color="auto"/>
        <w:right w:val="none" w:sz="0" w:space="0" w:color="auto"/>
      </w:divBdr>
    </w:div>
    <w:div w:id="1521893861">
      <w:bodyDiv w:val="1"/>
      <w:marLeft w:val="0"/>
      <w:marRight w:val="0"/>
      <w:marTop w:val="0"/>
      <w:marBottom w:val="0"/>
      <w:divBdr>
        <w:top w:val="none" w:sz="0" w:space="0" w:color="auto"/>
        <w:left w:val="none" w:sz="0" w:space="0" w:color="auto"/>
        <w:bottom w:val="none" w:sz="0" w:space="0" w:color="auto"/>
        <w:right w:val="none" w:sz="0" w:space="0" w:color="auto"/>
      </w:divBdr>
    </w:div>
    <w:div w:id="1522237123">
      <w:bodyDiv w:val="1"/>
      <w:marLeft w:val="0"/>
      <w:marRight w:val="0"/>
      <w:marTop w:val="0"/>
      <w:marBottom w:val="0"/>
      <w:divBdr>
        <w:top w:val="none" w:sz="0" w:space="0" w:color="auto"/>
        <w:left w:val="none" w:sz="0" w:space="0" w:color="auto"/>
        <w:bottom w:val="none" w:sz="0" w:space="0" w:color="auto"/>
        <w:right w:val="none" w:sz="0" w:space="0" w:color="auto"/>
      </w:divBdr>
    </w:div>
    <w:div w:id="1522864492">
      <w:bodyDiv w:val="1"/>
      <w:marLeft w:val="0"/>
      <w:marRight w:val="0"/>
      <w:marTop w:val="0"/>
      <w:marBottom w:val="0"/>
      <w:divBdr>
        <w:top w:val="none" w:sz="0" w:space="0" w:color="auto"/>
        <w:left w:val="none" w:sz="0" w:space="0" w:color="auto"/>
        <w:bottom w:val="none" w:sz="0" w:space="0" w:color="auto"/>
        <w:right w:val="none" w:sz="0" w:space="0" w:color="auto"/>
      </w:divBdr>
    </w:div>
    <w:div w:id="1523011470">
      <w:bodyDiv w:val="1"/>
      <w:marLeft w:val="0"/>
      <w:marRight w:val="0"/>
      <w:marTop w:val="0"/>
      <w:marBottom w:val="0"/>
      <w:divBdr>
        <w:top w:val="none" w:sz="0" w:space="0" w:color="auto"/>
        <w:left w:val="none" w:sz="0" w:space="0" w:color="auto"/>
        <w:bottom w:val="none" w:sz="0" w:space="0" w:color="auto"/>
        <w:right w:val="none" w:sz="0" w:space="0" w:color="auto"/>
      </w:divBdr>
    </w:div>
    <w:div w:id="1523779436">
      <w:bodyDiv w:val="1"/>
      <w:marLeft w:val="0"/>
      <w:marRight w:val="0"/>
      <w:marTop w:val="0"/>
      <w:marBottom w:val="0"/>
      <w:divBdr>
        <w:top w:val="none" w:sz="0" w:space="0" w:color="auto"/>
        <w:left w:val="none" w:sz="0" w:space="0" w:color="auto"/>
        <w:bottom w:val="none" w:sz="0" w:space="0" w:color="auto"/>
        <w:right w:val="none" w:sz="0" w:space="0" w:color="auto"/>
      </w:divBdr>
    </w:div>
    <w:div w:id="1523783047">
      <w:bodyDiv w:val="1"/>
      <w:marLeft w:val="0"/>
      <w:marRight w:val="0"/>
      <w:marTop w:val="0"/>
      <w:marBottom w:val="0"/>
      <w:divBdr>
        <w:top w:val="none" w:sz="0" w:space="0" w:color="auto"/>
        <w:left w:val="none" w:sz="0" w:space="0" w:color="auto"/>
        <w:bottom w:val="none" w:sz="0" w:space="0" w:color="auto"/>
        <w:right w:val="none" w:sz="0" w:space="0" w:color="auto"/>
      </w:divBdr>
    </w:div>
    <w:div w:id="1525053842">
      <w:bodyDiv w:val="1"/>
      <w:marLeft w:val="0"/>
      <w:marRight w:val="0"/>
      <w:marTop w:val="0"/>
      <w:marBottom w:val="0"/>
      <w:divBdr>
        <w:top w:val="none" w:sz="0" w:space="0" w:color="auto"/>
        <w:left w:val="none" w:sz="0" w:space="0" w:color="auto"/>
        <w:bottom w:val="none" w:sz="0" w:space="0" w:color="auto"/>
        <w:right w:val="none" w:sz="0" w:space="0" w:color="auto"/>
      </w:divBdr>
    </w:div>
    <w:div w:id="1526557450">
      <w:bodyDiv w:val="1"/>
      <w:marLeft w:val="0"/>
      <w:marRight w:val="0"/>
      <w:marTop w:val="0"/>
      <w:marBottom w:val="0"/>
      <w:divBdr>
        <w:top w:val="none" w:sz="0" w:space="0" w:color="auto"/>
        <w:left w:val="none" w:sz="0" w:space="0" w:color="auto"/>
        <w:bottom w:val="none" w:sz="0" w:space="0" w:color="auto"/>
        <w:right w:val="none" w:sz="0" w:space="0" w:color="auto"/>
      </w:divBdr>
    </w:div>
    <w:div w:id="1529290165">
      <w:bodyDiv w:val="1"/>
      <w:marLeft w:val="0"/>
      <w:marRight w:val="0"/>
      <w:marTop w:val="0"/>
      <w:marBottom w:val="0"/>
      <w:divBdr>
        <w:top w:val="none" w:sz="0" w:space="0" w:color="auto"/>
        <w:left w:val="none" w:sz="0" w:space="0" w:color="auto"/>
        <w:bottom w:val="none" w:sz="0" w:space="0" w:color="auto"/>
        <w:right w:val="none" w:sz="0" w:space="0" w:color="auto"/>
      </w:divBdr>
    </w:div>
    <w:div w:id="1529834779">
      <w:bodyDiv w:val="1"/>
      <w:marLeft w:val="0"/>
      <w:marRight w:val="0"/>
      <w:marTop w:val="0"/>
      <w:marBottom w:val="0"/>
      <w:divBdr>
        <w:top w:val="none" w:sz="0" w:space="0" w:color="auto"/>
        <w:left w:val="none" w:sz="0" w:space="0" w:color="auto"/>
        <w:bottom w:val="none" w:sz="0" w:space="0" w:color="auto"/>
        <w:right w:val="none" w:sz="0" w:space="0" w:color="auto"/>
      </w:divBdr>
    </w:div>
    <w:div w:id="1530416689">
      <w:bodyDiv w:val="1"/>
      <w:marLeft w:val="0"/>
      <w:marRight w:val="0"/>
      <w:marTop w:val="0"/>
      <w:marBottom w:val="0"/>
      <w:divBdr>
        <w:top w:val="none" w:sz="0" w:space="0" w:color="auto"/>
        <w:left w:val="none" w:sz="0" w:space="0" w:color="auto"/>
        <w:bottom w:val="none" w:sz="0" w:space="0" w:color="auto"/>
        <w:right w:val="none" w:sz="0" w:space="0" w:color="auto"/>
      </w:divBdr>
    </w:div>
    <w:div w:id="1530754255">
      <w:bodyDiv w:val="1"/>
      <w:marLeft w:val="0"/>
      <w:marRight w:val="0"/>
      <w:marTop w:val="0"/>
      <w:marBottom w:val="0"/>
      <w:divBdr>
        <w:top w:val="none" w:sz="0" w:space="0" w:color="auto"/>
        <w:left w:val="none" w:sz="0" w:space="0" w:color="auto"/>
        <w:bottom w:val="none" w:sz="0" w:space="0" w:color="auto"/>
        <w:right w:val="none" w:sz="0" w:space="0" w:color="auto"/>
      </w:divBdr>
    </w:div>
    <w:div w:id="1530800979">
      <w:bodyDiv w:val="1"/>
      <w:marLeft w:val="0"/>
      <w:marRight w:val="0"/>
      <w:marTop w:val="0"/>
      <w:marBottom w:val="0"/>
      <w:divBdr>
        <w:top w:val="none" w:sz="0" w:space="0" w:color="auto"/>
        <w:left w:val="none" w:sz="0" w:space="0" w:color="auto"/>
        <w:bottom w:val="none" w:sz="0" w:space="0" w:color="auto"/>
        <w:right w:val="none" w:sz="0" w:space="0" w:color="auto"/>
      </w:divBdr>
    </w:div>
    <w:div w:id="1530873780">
      <w:bodyDiv w:val="1"/>
      <w:marLeft w:val="0"/>
      <w:marRight w:val="0"/>
      <w:marTop w:val="0"/>
      <w:marBottom w:val="0"/>
      <w:divBdr>
        <w:top w:val="none" w:sz="0" w:space="0" w:color="auto"/>
        <w:left w:val="none" w:sz="0" w:space="0" w:color="auto"/>
        <w:bottom w:val="none" w:sz="0" w:space="0" w:color="auto"/>
        <w:right w:val="none" w:sz="0" w:space="0" w:color="auto"/>
      </w:divBdr>
    </w:div>
    <w:div w:id="1530996165">
      <w:bodyDiv w:val="1"/>
      <w:marLeft w:val="0"/>
      <w:marRight w:val="0"/>
      <w:marTop w:val="0"/>
      <w:marBottom w:val="0"/>
      <w:divBdr>
        <w:top w:val="none" w:sz="0" w:space="0" w:color="auto"/>
        <w:left w:val="none" w:sz="0" w:space="0" w:color="auto"/>
        <w:bottom w:val="none" w:sz="0" w:space="0" w:color="auto"/>
        <w:right w:val="none" w:sz="0" w:space="0" w:color="auto"/>
      </w:divBdr>
    </w:div>
    <w:div w:id="1531260306">
      <w:bodyDiv w:val="1"/>
      <w:marLeft w:val="0"/>
      <w:marRight w:val="0"/>
      <w:marTop w:val="0"/>
      <w:marBottom w:val="0"/>
      <w:divBdr>
        <w:top w:val="none" w:sz="0" w:space="0" w:color="auto"/>
        <w:left w:val="none" w:sz="0" w:space="0" w:color="auto"/>
        <w:bottom w:val="none" w:sz="0" w:space="0" w:color="auto"/>
        <w:right w:val="none" w:sz="0" w:space="0" w:color="auto"/>
      </w:divBdr>
    </w:div>
    <w:div w:id="1531334582">
      <w:bodyDiv w:val="1"/>
      <w:marLeft w:val="0"/>
      <w:marRight w:val="0"/>
      <w:marTop w:val="0"/>
      <w:marBottom w:val="0"/>
      <w:divBdr>
        <w:top w:val="none" w:sz="0" w:space="0" w:color="auto"/>
        <w:left w:val="none" w:sz="0" w:space="0" w:color="auto"/>
        <w:bottom w:val="none" w:sz="0" w:space="0" w:color="auto"/>
        <w:right w:val="none" w:sz="0" w:space="0" w:color="auto"/>
      </w:divBdr>
    </w:div>
    <w:div w:id="1532496901">
      <w:bodyDiv w:val="1"/>
      <w:marLeft w:val="0"/>
      <w:marRight w:val="0"/>
      <w:marTop w:val="0"/>
      <w:marBottom w:val="0"/>
      <w:divBdr>
        <w:top w:val="none" w:sz="0" w:space="0" w:color="auto"/>
        <w:left w:val="none" w:sz="0" w:space="0" w:color="auto"/>
        <w:bottom w:val="none" w:sz="0" w:space="0" w:color="auto"/>
        <w:right w:val="none" w:sz="0" w:space="0" w:color="auto"/>
      </w:divBdr>
    </w:div>
    <w:div w:id="1534339333">
      <w:bodyDiv w:val="1"/>
      <w:marLeft w:val="0"/>
      <w:marRight w:val="0"/>
      <w:marTop w:val="0"/>
      <w:marBottom w:val="0"/>
      <w:divBdr>
        <w:top w:val="none" w:sz="0" w:space="0" w:color="auto"/>
        <w:left w:val="none" w:sz="0" w:space="0" w:color="auto"/>
        <w:bottom w:val="none" w:sz="0" w:space="0" w:color="auto"/>
        <w:right w:val="none" w:sz="0" w:space="0" w:color="auto"/>
      </w:divBdr>
    </w:div>
    <w:div w:id="1534416613">
      <w:bodyDiv w:val="1"/>
      <w:marLeft w:val="0"/>
      <w:marRight w:val="0"/>
      <w:marTop w:val="0"/>
      <w:marBottom w:val="0"/>
      <w:divBdr>
        <w:top w:val="none" w:sz="0" w:space="0" w:color="auto"/>
        <w:left w:val="none" w:sz="0" w:space="0" w:color="auto"/>
        <w:bottom w:val="none" w:sz="0" w:space="0" w:color="auto"/>
        <w:right w:val="none" w:sz="0" w:space="0" w:color="auto"/>
      </w:divBdr>
    </w:div>
    <w:div w:id="1534538103">
      <w:bodyDiv w:val="1"/>
      <w:marLeft w:val="0"/>
      <w:marRight w:val="0"/>
      <w:marTop w:val="0"/>
      <w:marBottom w:val="0"/>
      <w:divBdr>
        <w:top w:val="none" w:sz="0" w:space="0" w:color="auto"/>
        <w:left w:val="none" w:sz="0" w:space="0" w:color="auto"/>
        <w:bottom w:val="none" w:sz="0" w:space="0" w:color="auto"/>
        <w:right w:val="none" w:sz="0" w:space="0" w:color="auto"/>
      </w:divBdr>
    </w:div>
    <w:div w:id="1534876845">
      <w:bodyDiv w:val="1"/>
      <w:marLeft w:val="0"/>
      <w:marRight w:val="0"/>
      <w:marTop w:val="0"/>
      <w:marBottom w:val="0"/>
      <w:divBdr>
        <w:top w:val="none" w:sz="0" w:space="0" w:color="auto"/>
        <w:left w:val="none" w:sz="0" w:space="0" w:color="auto"/>
        <w:bottom w:val="none" w:sz="0" w:space="0" w:color="auto"/>
        <w:right w:val="none" w:sz="0" w:space="0" w:color="auto"/>
      </w:divBdr>
    </w:div>
    <w:div w:id="1535119640">
      <w:bodyDiv w:val="1"/>
      <w:marLeft w:val="0"/>
      <w:marRight w:val="0"/>
      <w:marTop w:val="0"/>
      <w:marBottom w:val="0"/>
      <w:divBdr>
        <w:top w:val="none" w:sz="0" w:space="0" w:color="auto"/>
        <w:left w:val="none" w:sz="0" w:space="0" w:color="auto"/>
        <w:bottom w:val="none" w:sz="0" w:space="0" w:color="auto"/>
        <w:right w:val="none" w:sz="0" w:space="0" w:color="auto"/>
      </w:divBdr>
    </w:div>
    <w:div w:id="1535650825">
      <w:bodyDiv w:val="1"/>
      <w:marLeft w:val="0"/>
      <w:marRight w:val="0"/>
      <w:marTop w:val="0"/>
      <w:marBottom w:val="0"/>
      <w:divBdr>
        <w:top w:val="none" w:sz="0" w:space="0" w:color="auto"/>
        <w:left w:val="none" w:sz="0" w:space="0" w:color="auto"/>
        <w:bottom w:val="none" w:sz="0" w:space="0" w:color="auto"/>
        <w:right w:val="none" w:sz="0" w:space="0" w:color="auto"/>
      </w:divBdr>
    </w:div>
    <w:div w:id="1535725377">
      <w:bodyDiv w:val="1"/>
      <w:marLeft w:val="0"/>
      <w:marRight w:val="0"/>
      <w:marTop w:val="0"/>
      <w:marBottom w:val="0"/>
      <w:divBdr>
        <w:top w:val="none" w:sz="0" w:space="0" w:color="auto"/>
        <w:left w:val="none" w:sz="0" w:space="0" w:color="auto"/>
        <w:bottom w:val="none" w:sz="0" w:space="0" w:color="auto"/>
        <w:right w:val="none" w:sz="0" w:space="0" w:color="auto"/>
      </w:divBdr>
    </w:div>
    <w:div w:id="1535800428">
      <w:bodyDiv w:val="1"/>
      <w:marLeft w:val="0"/>
      <w:marRight w:val="0"/>
      <w:marTop w:val="0"/>
      <w:marBottom w:val="0"/>
      <w:divBdr>
        <w:top w:val="none" w:sz="0" w:space="0" w:color="auto"/>
        <w:left w:val="none" w:sz="0" w:space="0" w:color="auto"/>
        <w:bottom w:val="none" w:sz="0" w:space="0" w:color="auto"/>
        <w:right w:val="none" w:sz="0" w:space="0" w:color="auto"/>
      </w:divBdr>
    </w:div>
    <w:div w:id="1536891741">
      <w:bodyDiv w:val="1"/>
      <w:marLeft w:val="0"/>
      <w:marRight w:val="0"/>
      <w:marTop w:val="0"/>
      <w:marBottom w:val="0"/>
      <w:divBdr>
        <w:top w:val="none" w:sz="0" w:space="0" w:color="auto"/>
        <w:left w:val="none" w:sz="0" w:space="0" w:color="auto"/>
        <w:bottom w:val="none" w:sz="0" w:space="0" w:color="auto"/>
        <w:right w:val="none" w:sz="0" w:space="0" w:color="auto"/>
      </w:divBdr>
    </w:div>
    <w:div w:id="1537935385">
      <w:bodyDiv w:val="1"/>
      <w:marLeft w:val="0"/>
      <w:marRight w:val="0"/>
      <w:marTop w:val="0"/>
      <w:marBottom w:val="0"/>
      <w:divBdr>
        <w:top w:val="none" w:sz="0" w:space="0" w:color="auto"/>
        <w:left w:val="none" w:sz="0" w:space="0" w:color="auto"/>
        <w:bottom w:val="none" w:sz="0" w:space="0" w:color="auto"/>
        <w:right w:val="none" w:sz="0" w:space="0" w:color="auto"/>
      </w:divBdr>
    </w:div>
    <w:div w:id="1538541178">
      <w:bodyDiv w:val="1"/>
      <w:marLeft w:val="0"/>
      <w:marRight w:val="0"/>
      <w:marTop w:val="0"/>
      <w:marBottom w:val="0"/>
      <w:divBdr>
        <w:top w:val="none" w:sz="0" w:space="0" w:color="auto"/>
        <w:left w:val="none" w:sz="0" w:space="0" w:color="auto"/>
        <w:bottom w:val="none" w:sz="0" w:space="0" w:color="auto"/>
        <w:right w:val="none" w:sz="0" w:space="0" w:color="auto"/>
      </w:divBdr>
    </w:div>
    <w:div w:id="1538659681">
      <w:bodyDiv w:val="1"/>
      <w:marLeft w:val="0"/>
      <w:marRight w:val="0"/>
      <w:marTop w:val="0"/>
      <w:marBottom w:val="0"/>
      <w:divBdr>
        <w:top w:val="none" w:sz="0" w:space="0" w:color="auto"/>
        <w:left w:val="none" w:sz="0" w:space="0" w:color="auto"/>
        <w:bottom w:val="none" w:sz="0" w:space="0" w:color="auto"/>
        <w:right w:val="none" w:sz="0" w:space="0" w:color="auto"/>
      </w:divBdr>
    </w:div>
    <w:div w:id="1541744829">
      <w:bodyDiv w:val="1"/>
      <w:marLeft w:val="0"/>
      <w:marRight w:val="0"/>
      <w:marTop w:val="0"/>
      <w:marBottom w:val="0"/>
      <w:divBdr>
        <w:top w:val="none" w:sz="0" w:space="0" w:color="auto"/>
        <w:left w:val="none" w:sz="0" w:space="0" w:color="auto"/>
        <w:bottom w:val="none" w:sz="0" w:space="0" w:color="auto"/>
        <w:right w:val="none" w:sz="0" w:space="0" w:color="auto"/>
      </w:divBdr>
    </w:div>
    <w:div w:id="1542010898">
      <w:bodyDiv w:val="1"/>
      <w:marLeft w:val="0"/>
      <w:marRight w:val="0"/>
      <w:marTop w:val="0"/>
      <w:marBottom w:val="0"/>
      <w:divBdr>
        <w:top w:val="none" w:sz="0" w:space="0" w:color="auto"/>
        <w:left w:val="none" w:sz="0" w:space="0" w:color="auto"/>
        <w:bottom w:val="none" w:sz="0" w:space="0" w:color="auto"/>
        <w:right w:val="none" w:sz="0" w:space="0" w:color="auto"/>
      </w:divBdr>
    </w:div>
    <w:div w:id="1542091790">
      <w:bodyDiv w:val="1"/>
      <w:marLeft w:val="0"/>
      <w:marRight w:val="0"/>
      <w:marTop w:val="0"/>
      <w:marBottom w:val="0"/>
      <w:divBdr>
        <w:top w:val="none" w:sz="0" w:space="0" w:color="auto"/>
        <w:left w:val="none" w:sz="0" w:space="0" w:color="auto"/>
        <w:bottom w:val="none" w:sz="0" w:space="0" w:color="auto"/>
        <w:right w:val="none" w:sz="0" w:space="0" w:color="auto"/>
      </w:divBdr>
    </w:div>
    <w:div w:id="1542553244">
      <w:bodyDiv w:val="1"/>
      <w:marLeft w:val="0"/>
      <w:marRight w:val="0"/>
      <w:marTop w:val="0"/>
      <w:marBottom w:val="0"/>
      <w:divBdr>
        <w:top w:val="none" w:sz="0" w:space="0" w:color="auto"/>
        <w:left w:val="none" w:sz="0" w:space="0" w:color="auto"/>
        <w:bottom w:val="none" w:sz="0" w:space="0" w:color="auto"/>
        <w:right w:val="none" w:sz="0" w:space="0" w:color="auto"/>
      </w:divBdr>
    </w:div>
    <w:div w:id="1542749299">
      <w:bodyDiv w:val="1"/>
      <w:marLeft w:val="0"/>
      <w:marRight w:val="0"/>
      <w:marTop w:val="0"/>
      <w:marBottom w:val="0"/>
      <w:divBdr>
        <w:top w:val="none" w:sz="0" w:space="0" w:color="auto"/>
        <w:left w:val="none" w:sz="0" w:space="0" w:color="auto"/>
        <w:bottom w:val="none" w:sz="0" w:space="0" w:color="auto"/>
        <w:right w:val="none" w:sz="0" w:space="0" w:color="auto"/>
      </w:divBdr>
    </w:div>
    <w:div w:id="1543322680">
      <w:bodyDiv w:val="1"/>
      <w:marLeft w:val="0"/>
      <w:marRight w:val="0"/>
      <w:marTop w:val="0"/>
      <w:marBottom w:val="0"/>
      <w:divBdr>
        <w:top w:val="none" w:sz="0" w:space="0" w:color="auto"/>
        <w:left w:val="none" w:sz="0" w:space="0" w:color="auto"/>
        <w:bottom w:val="none" w:sz="0" w:space="0" w:color="auto"/>
        <w:right w:val="none" w:sz="0" w:space="0" w:color="auto"/>
      </w:divBdr>
    </w:div>
    <w:div w:id="1543861004">
      <w:bodyDiv w:val="1"/>
      <w:marLeft w:val="0"/>
      <w:marRight w:val="0"/>
      <w:marTop w:val="0"/>
      <w:marBottom w:val="0"/>
      <w:divBdr>
        <w:top w:val="none" w:sz="0" w:space="0" w:color="auto"/>
        <w:left w:val="none" w:sz="0" w:space="0" w:color="auto"/>
        <w:bottom w:val="none" w:sz="0" w:space="0" w:color="auto"/>
        <w:right w:val="none" w:sz="0" w:space="0" w:color="auto"/>
      </w:divBdr>
    </w:div>
    <w:div w:id="1544175164">
      <w:bodyDiv w:val="1"/>
      <w:marLeft w:val="0"/>
      <w:marRight w:val="0"/>
      <w:marTop w:val="0"/>
      <w:marBottom w:val="0"/>
      <w:divBdr>
        <w:top w:val="none" w:sz="0" w:space="0" w:color="auto"/>
        <w:left w:val="none" w:sz="0" w:space="0" w:color="auto"/>
        <w:bottom w:val="none" w:sz="0" w:space="0" w:color="auto"/>
        <w:right w:val="none" w:sz="0" w:space="0" w:color="auto"/>
      </w:divBdr>
    </w:div>
    <w:div w:id="1545367388">
      <w:bodyDiv w:val="1"/>
      <w:marLeft w:val="0"/>
      <w:marRight w:val="0"/>
      <w:marTop w:val="0"/>
      <w:marBottom w:val="0"/>
      <w:divBdr>
        <w:top w:val="none" w:sz="0" w:space="0" w:color="auto"/>
        <w:left w:val="none" w:sz="0" w:space="0" w:color="auto"/>
        <w:bottom w:val="none" w:sz="0" w:space="0" w:color="auto"/>
        <w:right w:val="none" w:sz="0" w:space="0" w:color="auto"/>
      </w:divBdr>
    </w:div>
    <w:div w:id="1546218157">
      <w:bodyDiv w:val="1"/>
      <w:marLeft w:val="0"/>
      <w:marRight w:val="0"/>
      <w:marTop w:val="0"/>
      <w:marBottom w:val="0"/>
      <w:divBdr>
        <w:top w:val="none" w:sz="0" w:space="0" w:color="auto"/>
        <w:left w:val="none" w:sz="0" w:space="0" w:color="auto"/>
        <w:bottom w:val="none" w:sz="0" w:space="0" w:color="auto"/>
        <w:right w:val="none" w:sz="0" w:space="0" w:color="auto"/>
      </w:divBdr>
    </w:div>
    <w:div w:id="1546719422">
      <w:bodyDiv w:val="1"/>
      <w:marLeft w:val="0"/>
      <w:marRight w:val="0"/>
      <w:marTop w:val="0"/>
      <w:marBottom w:val="0"/>
      <w:divBdr>
        <w:top w:val="none" w:sz="0" w:space="0" w:color="auto"/>
        <w:left w:val="none" w:sz="0" w:space="0" w:color="auto"/>
        <w:bottom w:val="none" w:sz="0" w:space="0" w:color="auto"/>
        <w:right w:val="none" w:sz="0" w:space="0" w:color="auto"/>
      </w:divBdr>
    </w:div>
    <w:div w:id="1547060062">
      <w:bodyDiv w:val="1"/>
      <w:marLeft w:val="0"/>
      <w:marRight w:val="0"/>
      <w:marTop w:val="0"/>
      <w:marBottom w:val="0"/>
      <w:divBdr>
        <w:top w:val="none" w:sz="0" w:space="0" w:color="auto"/>
        <w:left w:val="none" w:sz="0" w:space="0" w:color="auto"/>
        <w:bottom w:val="none" w:sz="0" w:space="0" w:color="auto"/>
        <w:right w:val="none" w:sz="0" w:space="0" w:color="auto"/>
      </w:divBdr>
    </w:div>
    <w:div w:id="1548376001">
      <w:bodyDiv w:val="1"/>
      <w:marLeft w:val="0"/>
      <w:marRight w:val="0"/>
      <w:marTop w:val="0"/>
      <w:marBottom w:val="0"/>
      <w:divBdr>
        <w:top w:val="none" w:sz="0" w:space="0" w:color="auto"/>
        <w:left w:val="none" w:sz="0" w:space="0" w:color="auto"/>
        <w:bottom w:val="none" w:sz="0" w:space="0" w:color="auto"/>
        <w:right w:val="none" w:sz="0" w:space="0" w:color="auto"/>
      </w:divBdr>
    </w:div>
    <w:div w:id="1549956004">
      <w:bodyDiv w:val="1"/>
      <w:marLeft w:val="0"/>
      <w:marRight w:val="0"/>
      <w:marTop w:val="0"/>
      <w:marBottom w:val="0"/>
      <w:divBdr>
        <w:top w:val="none" w:sz="0" w:space="0" w:color="auto"/>
        <w:left w:val="none" w:sz="0" w:space="0" w:color="auto"/>
        <w:bottom w:val="none" w:sz="0" w:space="0" w:color="auto"/>
        <w:right w:val="none" w:sz="0" w:space="0" w:color="auto"/>
      </w:divBdr>
    </w:div>
    <w:div w:id="1550648024">
      <w:bodyDiv w:val="1"/>
      <w:marLeft w:val="0"/>
      <w:marRight w:val="0"/>
      <w:marTop w:val="0"/>
      <w:marBottom w:val="0"/>
      <w:divBdr>
        <w:top w:val="none" w:sz="0" w:space="0" w:color="auto"/>
        <w:left w:val="none" w:sz="0" w:space="0" w:color="auto"/>
        <w:bottom w:val="none" w:sz="0" w:space="0" w:color="auto"/>
        <w:right w:val="none" w:sz="0" w:space="0" w:color="auto"/>
      </w:divBdr>
    </w:div>
    <w:div w:id="1552617184">
      <w:bodyDiv w:val="1"/>
      <w:marLeft w:val="0"/>
      <w:marRight w:val="0"/>
      <w:marTop w:val="0"/>
      <w:marBottom w:val="0"/>
      <w:divBdr>
        <w:top w:val="none" w:sz="0" w:space="0" w:color="auto"/>
        <w:left w:val="none" w:sz="0" w:space="0" w:color="auto"/>
        <w:bottom w:val="none" w:sz="0" w:space="0" w:color="auto"/>
        <w:right w:val="none" w:sz="0" w:space="0" w:color="auto"/>
      </w:divBdr>
    </w:div>
    <w:div w:id="1554191620">
      <w:bodyDiv w:val="1"/>
      <w:marLeft w:val="0"/>
      <w:marRight w:val="0"/>
      <w:marTop w:val="0"/>
      <w:marBottom w:val="0"/>
      <w:divBdr>
        <w:top w:val="none" w:sz="0" w:space="0" w:color="auto"/>
        <w:left w:val="none" w:sz="0" w:space="0" w:color="auto"/>
        <w:bottom w:val="none" w:sz="0" w:space="0" w:color="auto"/>
        <w:right w:val="none" w:sz="0" w:space="0" w:color="auto"/>
      </w:divBdr>
    </w:div>
    <w:div w:id="1554391549">
      <w:bodyDiv w:val="1"/>
      <w:marLeft w:val="0"/>
      <w:marRight w:val="0"/>
      <w:marTop w:val="0"/>
      <w:marBottom w:val="0"/>
      <w:divBdr>
        <w:top w:val="none" w:sz="0" w:space="0" w:color="auto"/>
        <w:left w:val="none" w:sz="0" w:space="0" w:color="auto"/>
        <w:bottom w:val="none" w:sz="0" w:space="0" w:color="auto"/>
        <w:right w:val="none" w:sz="0" w:space="0" w:color="auto"/>
      </w:divBdr>
    </w:div>
    <w:div w:id="1555046318">
      <w:bodyDiv w:val="1"/>
      <w:marLeft w:val="0"/>
      <w:marRight w:val="0"/>
      <w:marTop w:val="0"/>
      <w:marBottom w:val="0"/>
      <w:divBdr>
        <w:top w:val="none" w:sz="0" w:space="0" w:color="auto"/>
        <w:left w:val="none" w:sz="0" w:space="0" w:color="auto"/>
        <w:bottom w:val="none" w:sz="0" w:space="0" w:color="auto"/>
        <w:right w:val="none" w:sz="0" w:space="0" w:color="auto"/>
      </w:divBdr>
    </w:div>
    <w:div w:id="1555194365">
      <w:bodyDiv w:val="1"/>
      <w:marLeft w:val="0"/>
      <w:marRight w:val="0"/>
      <w:marTop w:val="0"/>
      <w:marBottom w:val="0"/>
      <w:divBdr>
        <w:top w:val="none" w:sz="0" w:space="0" w:color="auto"/>
        <w:left w:val="none" w:sz="0" w:space="0" w:color="auto"/>
        <w:bottom w:val="none" w:sz="0" w:space="0" w:color="auto"/>
        <w:right w:val="none" w:sz="0" w:space="0" w:color="auto"/>
      </w:divBdr>
    </w:div>
    <w:div w:id="1557623458">
      <w:bodyDiv w:val="1"/>
      <w:marLeft w:val="0"/>
      <w:marRight w:val="0"/>
      <w:marTop w:val="0"/>
      <w:marBottom w:val="0"/>
      <w:divBdr>
        <w:top w:val="none" w:sz="0" w:space="0" w:color="auto"/>
        <w:left w:val="none" w:sz="0" w:space="0" w:color="auto"/>
        <w:bottom w:val="none" w:sz="0" w:space="0" w:color="auto"/>
        <w:right w:val="none" w:sz="0" w:space="0" w:color="auto"/>
      </w:divBdr>
    </w:div>
    <w:div w:id="1558737557">
      <w:bodyDiv w:val="1"/>
      <w:marLeft w:val="0"/>
      <w:marRight w:val="0"/>
      <w:marTop w:val="0"/>
      <w:marBottom w:val="0"/>
      <w:divBdr>
        <w:top w:val="none" w:sz="0" w:space="0" w:color="auto"/>
        <w:left w:val="none" w:sz="0" w:space="0" w:color="auto"/>
        <w:bottom w:val="none" w:sz="0" w:space="0" w:color="auto"/>
        <w:right w:val="none" w:sz="0" w:space="0" w:color="auto"/>
      </w:divBdr>
    </w:div>
    <w:div w:id="1559323513">
      <w:bodyDiv w:val="1"/>
      <w:marLeft w:val="0"/>
      <w:marRight w:val="0"/>
      <w:marTop w:val="0"/>
      <w:marBottom w:val="0"/>
      <w:divBdr>
        <w:top w:val="none" w:sz="0" w:space="0" w:color="auto"/>
        <w:left w:val="none" w:sz="0" w:space="0" w:color="auto"/>
        <w:bottom w:val="none" w:sz="0" w:space="0" w:color="auto"/>
        <w:right w:val="none" w:sz="0" w:space="0" w:color="auto"/>
      </w:divBdr>
    </w:div>
    <w:div w:id="1559587366">
      <w:bodyDiv w:val="1"/>
      <w:marLeft w:val="0"/>
      <w:marRight w:val="0"/>
      <w:marTop w:val="0"/>
      <w:marBottom w:val="0"/>
      <w:divBdr>
        <w:top w:val="none" w:sz="0" w:space="0" w:color="auto"/>
        <w:left w:val="none" w:sz="0" w:space="0" w:color="auto"/>
        <w:bottom w:val="none" w:sz="0" w:space="0" w:color="auto"/>
        <w:right w:val="none" w:sz="0" w:space="0" w:color="auto"/>
      </w:divBdr>
    </w:div>
    <w:div w:id="1561552471">
      <w:bodyDiv w:val="1"/>
      <w:marLeft w:val="0"/>
      <w:marRight w:val="0"/>
      <w:marTop w:val="0"/>
      <w:marBottom w:val="0"/>
      <w:divBdr>
        <w:top w:val="none" w:sz="0" w:space="0" w:color="auto"/>
        <w:left w:val="none" w:sz="0" w:space="0" w:color="auto"/>
        <w:bottom w:val="none" w:sz="0" w:space="0" w:color="auto"/>
        <w:right w:val="none" w:sz="0" w:space="0" w:color="auto"/>
      </w:divBdr>
    </w:div>
    <w:div w:id="1561672863">
      <w:bodyDiv w:val="1"/>
      <w:marLeft w:val="0"/>
      <w:marRight w:val="0"/>
      <w:marTop w:val="0"/>
      <w:marBottom w:val="0"/>
      <w:divBdr>
        <w:top w:val="none" w:sz="0" w:space="0" w:color="auto"/>
        <w:left w:val="none" w:sz="0" w:space="0" w:color="auto"/>
        <w:bottom w:val="none" w:sz="0" w:space="0" w:color="auto"/>
        <w:right w:val="none" w:sz="0" w:space="0" w:color="auto"/>
      </w:divBdr>
    </w:div>
    <w:div w:id="1563101942">
      <w:bodyDiv w:val="1"/>
      <w:marLeft w:val="0"/>
      <w:marRight w:val="0"/>
      <w:marTop w:val="0"/>
      <w:marBottom w:val="0"/>
      <w:divBdr>
        <w:top w:val="none" w:sz="0" w:space="0" w:color="auto"/>
        <w:left w:val="none" w:sz="0" w:space="0" w:color="auto"/>
        <w:bottom w:val="none" w:sz="0" w:space="0" w:color="auto"/>
        <w:right w:val="none" w:sz="0" w:space="0" w:color="auto"/>
      </w:divBdr>
    </w:div>
    <w:div w:id="1563443244">
      <w:bodyDiv w:val="1"/>
      <w:marLeft w:val="0"/>
      <w:marRight w:val="0"/>
      <w:marTop w:val="0"/>
      <w:marBottom w:val="0"/>
      <w:divBdr>
        <w:top w:val="none" w:sz="0" w:space="0" w:color="auto"/>
        <w:left w:val="none" w:sz="0" w:space="0" w:color="auto"/>
        <w:bottom w:val="none" w:sz="0" w:space="0" w:color="auto"/>
        <w:right w:val="none" w:sz="0" w:space="0" w:color="auto"/>
      </w:divBdr>
    </w:div>
    <w:div w:id="1563641906">
      <w:bodyDiv w:val="1"/>
      <w:marLeft w:val="0"/>
      <w:marRight w:val="0"/>
      <w:marTop w:val="0"/>
      <w:marBottom w:val="0"/>
      <w:divBdr>
        <w:top w:val="none" w:sz="0" w:space="0" w:color="auto"/>
        <w:left w:val="none" w:sz="0" w:space="0" w:color="auto"/>
        <w:bottom w:val="none" w:sz="0" w:space="0" w:color="auto"/>
        <w:right w:val="none" w:sz="0" w:space="0" w:color="auto"/>
      </w:divBdr>
    </w:div>
    <w:div w:id="1564217778">
      <w:bodyDiv w:val="1"/>
      <w:marLeft w:val="0"/>
      <w:marRight w:val="0"/>
      <w:marTop w:val="0"/>
      <w:marBottom w:val="0"/>
      <w:divBdr>
        <w:top w:val="none" w:sz="0" w:space="0" w:color="auto"/>
        <w:left w:val="none" w:sz="0" w:space="0" w:color="auto"/>
        <w:bottom w:val="none" w:sz="0" w:space="0" w:color="auto"/>
        <w:right w:val="none" w:sz="0" w:space="0" w:color="auto"/>
      </w:divBdr>
    </w:div>
    <w:div w:id="1565215985">
      <w:bodyDiv w:val="1"/>
      <w:marLeft w:val="0"/>
      <w:marRight w:val="0"/>
      <w:marTop w:val="0"/>
      <w:marBottom w:val="0"/>
      <w:divBdr>
        <w:top w:val="none" w:sz="0" w:space="0" w:color="auto"/>
        <w:left w:val="none" w:sz="0" w:space="0" w:color="auto"/>
        <w:bottom w:val="none" w:sz="0" w:space="0" w:color="auto"/>
        <w:right w:val="none" w:sz="0" w:space="0" w:color="auto"/>
      </w:divBdr>
    </w:div>
    <w:div w:id="1565992040">
      <w:bodyDiv w:val="1"/>
      <w:marLeft w:val="0"/>
      <w:marRight w:val="0"/>
      <w:marTop w:val="0"/>
      <w:marBottom w:val="0"/>
      <w:divBdr>
        <w:top w:val="none" w:sz="0" w:space="0" w:color="auto"/>
        <w:left w:val="none" w:sz="0" w:space="0" w:color="auto"/>
        <w:bottom w:val="none" w:sz="0" w:space="0" w:color="auto"/>
        <w:right w:val="none" w:sz="0" w:space="0" w:color="auto"/>
      </w:divBdr>
    </w:div>
    <w:div w:id="1566646127">
      <w:bodyDiv w:val="1"/>
      <w:marLeft w:val="0"/>
      <w:marRight w:val="0"/>
      <w:marTop w:val="0"/>
      <w:marBottom w:val="0"/>
      <w:divBdr>
        <w:top w:val="none" w:sz="0" w:space="0" w:color="auto"/>
        <w:left w:val="none" w:sz="0" w:space="0" w:color="auto"/>
        <w:bottom w:val="none" w:sz="0" w:space="0" w:color="auto"/>
        <w:right w:val="none" w:sz="0" w:space="0" w:color="auto"/>
      </w:divBdr>
    </w:div>
    <w:div w:id="1567491845">
      <w:bodyDiv w:val="1"/>
      <w:marLeft w:val="0"/>
      <w:marRight w:val="0"/>
      <w:marTop w:val="0"/>
      <w:marBottom w:val="0"/>
      <w:divBdr>
        <w:top w:val="none" w:sz="0" w:space="0" w:color="auto"/>
        <w:left w:val="none" w:sz="0" w:space="0" w:color="auto"/>
        <w:bottom w:val="none" w:sz="0" w:space="0" w:color="auto"/>
        <w:right w:val="none" w:sz="0" w:space="0" w:color="auto"/>
      </w:divBdr>
    </w:div>
    <w:div w:id="1567691318">
      <w:bodyDiv w:val="1"/>
      <w:marLeft w:val="0"/>
      <w:marRight w:val="0"/>
      <w:marTop w:val="0"/>
      <w:marBottom w:val="0"/>
      <w:divBdr>
        <w:top w:val="none" w:sz="0" w:space="0" w:color="auto"/>
        <w:left w:val="none" w:sz="0" w:space="0" w:color="auto"/>
        <w:bottom w:val="none" w:sz="0" w:space="0" w:color="auto"/>
        <w:right w:val="none" w:sz="0" w:space="0" w:color="auto"/>
      </w:divBdr>
    </w:div>
    <w:div w:id="1567765058">
      <w:bodyDiv w:val="1"/>
      <w:marLeft w:val="0"/>
      <w:marRight w:val="0"/>
      <w:marTop w:val="0"/>
      <w:marBottom w:val="0"/>
      <w:divBdr>
        <w:top w:val="none" w:sz="0" w:space="0" w:color="auto"/>
        <w:left w:val="none" w:sz="0" w:space="0" w:color="auto"/>
        <w:bottom w:val="none" w:sz="0" w:space="0" w:color="auto"/>
        <w:right w:val="none" w:sz="0" w:space="0" w:color="auto"/>
      </w:divBdr>
    </w:div>
    <w:div w:id="1568347411">
      <w:bodyDiv w:val="1"/>
      <w:marLeft w:val="0"/>
      <w:marRight w:val="0"/>
      <w:marTop w:val="0"/>
      <w:marBottom w:val="0"/>
      <w:divBdr>
        <w:top w:val="none" w:sz="0" w:space="0" w:color="auto"/>
        <w:left w:val="none" w:sz="0" w:space="0" w:color="auto"/>
        <w:bottom w:val="none" w:sz="0" w:space="0" w:color="auto"/>
        <w:right w:val="none" w:sz="0" w:space="0" w:color="auto"/>
      </w:divBdr>
    </w:div>
    <w:div w:id="1568804579">
      <w:bodyDiv w:val="1"/>
      <w:marLeft w:val="0"/>
      <w:marRight w:val="0"/>
      <w:marTop w:val="0"/>
      <w:marBottom w:val="0"/>
      <w:divBdr>
        <w:top w:val="none" w:sz="0" w:space="0" w:color="auto"/>
        <w:left w:val="none" w:sz="0" w:space="0" w:color="auto"/>
        <w:bottom w:val="none" w:sz="0" w:space="0" w:color="auto"/>
        <w:right w:val="none" w:sz="0" w:space="0" w:color="auto"/>
      </w:divBdr>
    </w:div>
    <w:div w:id="1569926432">
      <w:bodyDiv w:val="1"/>
      <w:marLeft w:val="0"/>
      <w:marRight w:val="0"/>
      <w:marTop w:val="0"/>
      <w:marBottom w:val="0"/>
      <w:divBdr>
        <w:top w:val="none" w:sz="0" w:space="0" w:color="auto"/>
        <w:left w:val="none" w:sz="0" w:space="0" w:color="auto"/>
        <w:bottom w:val="none" w:sz="0" w:space="0" w:color="auto"/>
        <w:right w:val="none" w:sz="0" w:space="0" w:color="auto"/>
      </w:divBdr>
    </w:div>
    <w:div w:id="1570379211">
      <w:bodyDiv w:val="1"/>
      <w:marLeft w:val="0"/>
      <w:marRight w:val="0"/>
      <w:marTop w:val="0"/>
      <w:marBottom w:val="0"/>
      <w:divBdr>
        <w:top w:val="none" w:sz="0" w:space="0" w:color="auto"/>
        <w:left w:val="none" w:sz="0" w:space="0" w:color="auto"/>
        <w:bottom w:val="none" w:sz="0" w:space="0" w:color="auto"/>
        <w:right w:val="none" w:sz="0" w:space="0" w:color="auto"/>
      </w:divBdr>
    </w:div>
    <w:div w:id="1570454486">
      <w:bodyDiv w:val="1"/>
      <w:marLeft w:val="0"/>
      <w:marRight w:val="0"/>
      <w:marTop w:val="0"/>
      <w:marBottom w:val="0"/>
      <w:divBdr>
        <w:top w:val="none" w:sz="0" w:space="0" w:color="auto"/>
        <w:left w:val="none" w:sz="0" w:space="0" w:color="auto"/>
        <w:bottom w:val="none" w:sz="0" w:space="0" w:color="auto"/>
        <w:right w:val="none" w:sz="0" w:space="0" w:color="auto"/>
      </w:divBdr>
    </w:div>
    <w:div w:id="1570535402">
      <w:bodyDiv w:val="1"/>
      <w:marLeft w:val="0"/>
      <w:marRight w:val="0"/>
      <w:marTop w:val="0"/>
      <w:marBottom w:val="0"/>
      <w:divBdr>
        <w:top w:val="none" w:sz="0" w:space="0" w:color="auto"/>
        <w:left w:val="none" w:sz="0" w:space="0" w:color="auto"/>
        <w:bottom w:val="none" w:sz="0" w:space="0" w:color="auto"/>
        <w:right w:val="none" w:sz="0" w:space="0" w:color="auto"/>
      </w:divBdr>
    </w:div>
    <w:div w:id="1570579461">
      <w:bodyDiv w:val="1"/>
      <w:marLeft w:val="0"/>
      <w:marRight w:val="0"/>
      <w:marTop w:val="0"/>
      <w:marBottom w:val="0"/>
      <w:divBdr>
        <w:top w:val="none" w:sz="0" w:space="0" w:color="auto"/>
        <w:left w:val="none" w:sz="0" w:space="0" w:color="auto"/>
        <w:bottom w:val="none" w:sz="0" w:space="0" w:color="auto"/>
        <w:right w:val="none" w:sz="0" w:space="0" w:color="auto"/>
      </w:divBdr>
    </w:div>
    <w:div w:id="1570649448">
      <w:bodyDiv w:val="1"/>
      <w:marLeft w:val="0"/>
      <w:marRight w:val="0"/>
      <w:marTop w:val="0"/>
      <w:marBottom w:val="0"/>
      <w:divBdr>
        <w:top w:val="none" w:sz="0" w:space="0" w:color="auto"/>
        <w:left w:val="none" w:sz="0" w:space="0" w:color="auto"/>
        <w:bottom w:val="none" w:sz="0" w:space="0" w:color="auto"/>
        <w:right w:val="none" w:sz="0" w:space="0" w:color="auto"/>
      </w:divBdr>
    </w:div>
    <w:div w:id="1572151418">
      <w:bodyDiv w:val="1"/>
      <w:marLeft w:val="0"/>
      <w:marRight w:val="0"/>
      <w:marTop w:val="0"/>
      <w:marBottom w:val="0"/>
      <w:divBdr>
        <w:top w:val="none" w:sz="0" w:space="0" w:color="auto"/>
        <w:left w:val="none" w:sz="0" w:space="0" w:color="auto"/>
        <w:bottom w:val="none" w:sz="0" w:space="0" w:color="auto"/>
        <w:right w:val="none" w:sz="0" w:space="0" w:color="auto"/>
      </w:divBdr>
    </w:div>
    <w:div w:id="1572500695">
      <w:bodyDiv w:val="1"/>
      <w:marLeft w:val="0"/>
      <w:marRight w:val="0"/>
      <w:marTop w:val="0"/>
      <w:marBottom w:val="0"/>
      <w:divBdr>
        <w:top w:val="none" w:sz="0" w:space="0" w:color="auto"/>
        <w:left w:val="none" w:sz="0" w:space="0" w:color="auto"/>
        <w:bottom w:val="none" w:sz="0" w:space="0" w:color="auto"/>
        <w:right w:val="none" w:sz="0" w:space="0" w:color="auto"/>
      </w:divBdr>
    </w:div>
    <w:div w:id="1574118670">
      <w:bodyDiv w:val="1"/>
      <w:marLeft w:val="0"/>
      <w:marRight w:val="0"/>
      <w:marTop w:val="0"/>
      <w:marBottom w:val="0"/>
      <w:divBdr>
        <w:top w:val="none" w:sz="0" w:space="0" w:color="auto"/>
        <w:left w:val="none" w:sz="0" w:space="0" w:color="auto"/>
        <w:bottom w:val="none" w:sz="0" w:space="0" w:color="auto"/>
        <w:right w:val="none" w:sz="0" w:space="0" w:color="auto"/>
      </w:divBdr>
    </w:div>
    <w:div w:id="1574852959">
      <w:bodyDiv w:val="1"/>
      <w:marLeft w:val="0"/>
      <w:marRight w:val="0"/>
      <w:marTop w:val="0"/>
      <w:marBottom w:val="0"/>
      <w:divBdr>
        <w:top w:val="none" w:sz="0" w:space="0" w:color="auto"/>
        <w:left w:val="none" w:sz="0" w:space="0" w:color="auto"/>
        <w:bottom w:val="none" w:sz="0" w:space="0" w:color="auto"/>
        <w:right w:val="none" w:sz="0" w:space="0" w:color="auto"/>
      </w:divBdr>
    </w:div>
    <w:div w:id="1575041465">
      <w:bodyDiv w:val="1"/>
      <w:marLeft w:val="0"/>
      <w:marRight w:val="0"/>
      <w:marTop w:val="0"/>
      <w:marBottom w:val="0"/>
      <w:divBdr>
        <w:top w:val="none" w:sz="0" w:space="0" w:color="auto"/>
        <w:left w:val="none" w:sz="0" w:space="0" w:color="auto"/>
        <w:bottom w:val="none" w:sz="0" w:space="0" w:color="auto"/>
        <w:right w:val="none" w:sz="0" w:space="0" w:color="auto"/>
      </w:divBdr>
    </w:div>
    <w:div w:id="1575622110">
      <w:bodyDiv w:val="1"/>
      <w:marLeft w:val="0"/>
      <w:marRight w:val="0"/>
      <w:marTop w:val="0"/>
      <w:marBottom w:val="0"/>
      <w:divBdr>
        <w:top w:val="none" w:sz="0" w:space="0" w:color="auto"/>
        <w:left w:val="none" w:sz="0" w:space="0" w:color="auto"/>
        <w:bottom w:val="none" w:sz="0" w:space="0" w:color="auto"/>
        <w:right w:val="none" w:sz="0" w:space="0" w:color="auto"/>
      </w:divBdr>
    </w:div>
    <w:div w:id="1575969361">
      <w:bodyDiv w:val="1"/>
      <w:marLeft w:val="0"/>
      <w:marRight w:val="0"/>
      <w:marTop w:val="0"/>
      <w:marBottom w:val="0"/>
      <w:divBdr>
        <w:top w:val="none" w:sz="0" w:space="0" w:color="auto"/>
        <w:left w:val="none" w:sz="0" w:space="0" w:color="auto"/>
        <w:bottom w:val="none" w:sz="0" w:space="0" w:color="auto"/>
        <w:right w:val="none" w:sz="0" w:space="0" w:color="auto"/>
      </w:divBdr>
    </w:div>
    <w:div w:id="1576355343">
      <w:bodyDiv w:val="1"/>
      <w:marLeft w:val="0"/>
      <w:marRight w:val="0"/>
      <w:marTop w:val="0"/>
      <w:marBottom w:val="0"/>
      <w:divBdr>
        <w:top w:val="none" w:sz="0" w:space="0" w:color="auto"/>
        <w:left w:val="none" w:sz="0" w:space="0" w:color="auto"/>
        <w:bottom w:val="none" w:sz="0" w:space="0" w:color="auto"/>
        <w:right w:val="none" w:sz="0" w:space="0" w:color="auto"/>
      </w:divBdr>
    </w:div>
    <w:div w:id="1576472990">
      <w:bodyDiv w:val="1"/>
      <w:marLeft w:val="0"/>
      <w:marRight w:val="0"/>
      <w:marTop w:val="0"/>
      <w:marBottom w:val="0"/>
      <w:divBdr>
        <w:top w:val="none" w:sz="0" w:space="0" w:color="auto"/>
        <w:left w:val="none" w:sz="0" w:space="0" w:color="auto"/>
        <w:bottom w:val="none" w:sz="0" w:space="0" w:color="auto"/>
        <w:right w:val="none" w:sz="0" w:space="0" w:color="auto"/>
      </w:divBdr>
    </w:div>
    <w:div w:id="1577284437">
      <w:bodyDiv w:val="1"/>
      <w:marLeft w:val="0"/>
      <w:marRight w:val="0"/>
      <w:marTop w:val="0"/>
      <w:marBottom w:val="0"/>
      <w:divBdr>
        <w:top w:val="none" w:sz="0" w:space="0" w:color="auto"/>
        <w:left w:val="none" w:sz="0" w:space="0" w:color="auto"/>
        <w:bottom w:val="none" w:sz="0" w:space="0" w:color="auto"/>
        <w:right w:val="none" w:sz="0" w:space="0" w:color="auto"/>
      </w:divBdr>
    </w:div>
    <w:div w:id="1577544551">
      <w:bodyDiv w:val="1"/>
      <w:marLeft w:val="0"/>
      <w:marRight w:val="0"/>
      <w:marTop w:val="0"/>
      <w:marBottom w:val="0"/>
      <w:divBdr>
        <w:top w:val="none" w:sz="0" w:space="0" w:color="auto"/>
        <w:left w:val="none" w:sz="0" w:space="0" w:color="auto"/>
        <w:bottom w:val="none" w:sz="0" w:space="0" w:color="auto"/>
        <w:right w:val="none" w:sz="0" w:space="0" w:color="auto"/>
      </w:divBdr>
      <w:divsChild>
        <w:div w:id="1242446864">
          <w:marLeft w:val="0"/>
          <w:marRight w:val="0"/>
          <w:marTop w:val="0"/>
          <w:marBottom w:val="0"/>
          <w:divBdr>
            <w:top w:val="none" w:sz="0" w:space="0" w:color="auto"/>
            <w:left w:val="none" w:sz="0" w:space="0" w:color="auto"/>
            <w:bottom w:val="none" w:sz="0" w:space="0" w:color="auto"/>
            <w:right w:val="none" w:sz="0" w:space="0" w:color="auto"/>
          </w:divBdr>
          <w:divsChild>
            <w:div w:id="204832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864432">
      <w:bodyDiv w:val="1"/>
      <w:marLeft w:val="0"/>
      <w:marRight w:val="0"/>
      <w:marTop w:val="0"/>
      <w:marBottom w:val="0"/>
      <w:divBdr>
        <w:top w:val="none" w:sz="0" w:space="0" w:color="auto"/>
        <w:left w:val="none" w:sz="0" w:space="0" w:color="auto"/>
        <w:bottom w:val="none" w:sz="0" w:space="0" w:color="auto"/>
        <w:right w:val="none" w:sz="0" w:space="0" w:color="auto"/>
      </w:divBdr>
    </w:div>
    <w:div w:id="1578396427">
      <w:bodyDiv w:val="1"/>
      <w:marLeft w:val="0"/>
      <w:marRight w:val="0"/>
      <w:marTop w:val="0"/>
      <w:marBottom w:val="0"/>
      <w:divBdr>
        <w:top w:val="none" w:sz="0" w:space="0" w:color="auto"/>
        <w:left w:val="none" w:sz="0" w:space="0" w:color="auto"/>
        <w:bottom w:val="none" w:sz="0" w:space="0" w:color="auto"/>
        <w:right w:val="none" w:sz="0" w:space="0" w:color="auto"/>
      </w:divBdr>
    </w:div>
    <w:div w:id="1579748682">
      <w:bodyDiv w:val="1"/>
      <w:marLeft w:val="0"/>
      <w:marRight w:val="0"/>
      <w:marTop w:val="0"/>
      <w:marBottom w:val="0"/>
      <w:divBdr>
        <w:top w:val="none" w:sz="0" w:space="0" w:color="auto"/>
        <w:left w:val="none" w:sz="0" w:space="0" w:color="auto"/>
        <w:bottom w:val="none" w:sz="0" w:space="0" w:color="auto"/>
        <w:right w:val="none" w:sz="0" w:space="0" w:color="auto"/>
      </w:divBdr>
    </w:div>
    <w:div w:id="1580358658">
      <w:bodyDiv w:val="1"/>
      <w:marLeft w:val="0"/>
      <w:marRight w:val="0"/>
      <w:marTop w:val="0"/>
      <w:marBottom w:val="0"/>
      <w:divBdr>
        <w:top w:val="none" w:sz="0" w:space="0" w:color="auto"/>
        <w:left w:val="none" w:sz="0" w:space="0" w:color="auto"/>
        <w:bottom w:val="none" w:sz="0" w:space="0" w:color="auto"/>
        <w:right w:val="none" w:sz="0" w:space="0" w:color="auto"/>
      </w:divBdr>
    </w:div>
    <w:div w:id="1581520343">
      <w:bodyDiv w:val="1"/>
      <w:marLeft w:val="0"/>
      <w:marRight w:val="0"/>
      <w:marTop w:val="0"/>
      <w:marBottom w:val="0"/>
      <w:divBdr>
        <w:top w:val="none" w:sz="0" w:space="0" w:color="auto"/>
        <w:left w:val="none" w:sz="0" w:space="0" w:color="auto"/>
        <w:bottom w:val="none" w:sz="0" w:space="0" w:color="auto"/>
        <w:right w:val="none" w:sz="0" w:space="0" w:color="auto"/>
      </w:divBdr>
    </w:div>
    <w:div w:id="1582175270">
      <w:bodyDiv w:val="1"/>
      <w:marLeft w:val="0"/>
      <w:marRight w:val="0"/>
      <w:marTop w:val="0"/>
      <w:marBottom w:val="0"/>
      <w:divBdr>
        <w:top w:val="none" w:sz="0" w:space="0" w:color="auto"/>
        <w:left w:val="none" w:sz="0" w:space="0" w:color="auto"/>
        <w:bottom w:val="none" w:sz="0" w:space="0" w:color="auto"/>
        <w:right w:val="none" w:sz="0" w:space="0" w:color="auto"/>
      </w:divBdr>
    </w:div>
    <w:div w:id="1585723915">
      <w:bodyDiv w:val="1"/>
      <w:marLeft w:val="0"/>
      <w:marRight w:val="0"/>
      <w:marTop w:val="0"/>
      <w:marBottom w:val="0"/>
      <w:divBdr>
        <w:top w:val="none" w:sz="0" w:space="0" w:color="auto"/>
        <w:left w:val="none" w:sz="0" w:space="0" w:color="auto"/>
        <w:bottom w:val="none" w:sz="0" w:space="0" w:color="auto"/>
        <w:right w:val="none" w:sz="0" w:space="0" w:color="auto"/>
      </w:divBdr>
    </w:div>
    <w:div w:id="1586379875">
      <w:bodyDiv w:val="1"/>
      <w:marLeft w:val="0"/>
      <w:marRight w:val="0"/>
      <w:marTop w:val="0"/>
      <w:marBottom w:val="0"/>
      <w:divBdr>
        <w:top w:val="none" w:sz="0" w:space="0" w:color="auto"/>
        <w:left w:val="none" w:sz="0" w:space="0" w:color="auto"/>
        <w:bottom w:val="none" w:sz="0" w:space="0" w:color="auto"/>
        <w:right w:val="none" w:sz="0" w:space="0" w:color="auto"/>
      </w:divBdr>
    </w:div>
    <w:div w:id="1587105172">
      <w:bodyDiv w:val="1"/>
      <w:marLeft w:val="0"/>
      <w:marRight w:val="0"/>
      <w:marTop w:val="0"/>
      <w:marBottom w:val="0"/>
      <w:divBdr>
        <w:top w:val="none" w:sz="0" w:space="0" w:color="auto"/>
        <w:left w:val="none" w:sz="0" w:space="0" w:color="auto"/>
        <w:bottom w:val="none" w:sz="0" w:space="0" w:color="auto"/>
        <w:right w:val="none" w:sz="0" w:space="0" w:color="auto"/>
      </w:divBdr>
    </w:div>
    <w:div w:id="1587223795">
      <w:bodyDiv w:val="1"/>
      <w:marLeft w:val="0"/>
      <w:marRight w:val="0"/>
      <w:marTop w:val="0"/>
      <w:marBottom w:val="0"/>
      <w:divBdr>
        <w:top w:val="none" w:sz="0" w:space="0" w:color="auto"/>
        <w:left w:val="none" w:sz="0" w:space="0" w:color="auto"/>
        <w:bottom w:val="none" w:sz="0" w:space="0" w:color="auto"/>
        <w:right w:val="none" w:sz="0" w:space="0" w:color="auto"/>
      </w:divBdr>
    </w:div>
    <w:div w:id="1587227422">
      <w:bodyDiv w:val="1"/>
      <w:marLeft w:val="0"/>
      <w:marRight w:val="0"/>
      <w:marTop w:val="0"/>
      <w:marBottom w:val="0"/>
      <w:divBdr>
        <w:top w:val="none" w:sz="0" w:space="0" w:color="auto"/>
        <w:left w:val="none" w:sz="0" w:space="0" w:color="auto"/>
        <w:bottom w:val="none" w:sz="0" w:space="0" w:color="auto"/>
        <w:right w:val="none" w:sz="0" w:space="0" w:color="auto"/>
      </w:divBdr>
    </w:div>
    <w:div w:id="1587422088">
      <w:bodyDiv w:val="1"/>
      <w:marLeft w:val="0"/>
      <w:marRight w:val="0"/>
      <w:marTop w:val="0"/>
      <w:marBottom w:val="0"/>
      <w:divBdr>
        <w:top w:val="none" w:sz="0" w:space="0" w:color="auto"/>
        <w:left w:val="none" w:sz="0" w:space="0" w:color="auto"/>
        <w:bottom w:val="none" w:sz="0" w:space="0" w:color="auto"/>
        <w:right w:val="none" w:sz="0" w:space="0" w:color="auto"/>
      </w:divBdr>
    </w:div>
    <w:div w:id="1587613031">
      <w:bodyDiv w:val="1"/>
      <w:marLeft w:val="0"/>
      <w:marRight w:val="0"/>
      <w:marTop w:val="0"/>
      <w:marBottom w:val="0"/>
      <w:divBdr>
        <w:top w:val="none" w:sz="0" w:space="0" w:color="auto"/>
        <w:left w:val="none" w:sz="0" w:space="0" w:color="auto"/>
        <w:bottom w:val="none" w:sz="0" w:space="0" w:color="auto"/>
        <w:right w:val="none" w:sz="0" w:space="0" w:color="auto"/>
      </w:divBdr>
    </w:div>
    <w:div w:id="1587686000">
      <w:bodyDiv w:val="1"/>
      <w:marLeft w:val="0"/>
      <w:marRight w:val="0"/>
      <w:marTop w:val="0"/>
      <w:marBottom w:val="0"/>
      <w:divBdr>
        <w:top w:val="none" w:sz="0" w:space="0" w:color="auto"/>
        <w:left w:val="none" w:sz="0" w:space="0" w:color="auto"/>
        <w:bottom w:val="none" w:sz="0" w:space="0" w:color="auto"/>
        <w:right w:val="none" w:sz="0" w:space="0" w:color="auto"/>
      </w:divBdr>
    </w:div>
    <w:div w:id="1588231050">
      <w:bodyDiv w:val="1"/>
      <w:marLeft w:val="0"/>
      <w:marRight w:val="0"/>
      <w:marTop w:val="0"/>
      <w:marBottom w:val="0"/>
      <w:divBdr>
        <w:top w:val="none" w:sz="0" w:space="0" w:color="auto"/>
        <w:left w:val="none" w:sz="0" w:space="0" w:color="auto"/>
        <w:bottom w:val="none" w:sz="0" w:space="0" w:color="auto"/>
        <w:right w:val="none" w:sz="0" w:space="0" w:color="auto"/>
      </w:divBdr>
    </w:div>
    <w:div w:id="1588270554">
      <w:bodyDiv w:val="1"/>
      <w:marLeft w:val="0"/>
      <w:marRight w:val="0"/>
      <w:marTop w:val="0"/>
      <w:marBottom w:val="0"/>
      <w:divBdr>
        <w:top w:val="none" w:sz="0" w:space="0" w:color="auto"/>
        <w:left w:val="none" w:sz="0" w:space="0" w:color="auto"/>
        <w:bottom w:val="none" w:sz="0" w:space="0" w:color="auto"/>
        <w:right w:val="none" w:sz="0" w:space="0" w:color="auto"/>
      </w:divBdr>
    </w:div>
    <w:div w:id="1589535545">
      <w:bodyDiv w:val="1"/>
      <w:marLeft w:val="0"/>
      <w:marRight w:val="0"/>
      <w:marTop w:val="0"/>
      <w:marBottom w:val="0"/>
      <w:divBdr>
        <w:top w:val="none" w:sz="0" w:space="0" w:color="auto"/>
        <w:left w:val="none" w:sz="0" w:space="0" w:color="auto"/>
        <w:bottom w:val="none" w:sz="0" w:space="0" w:color="auto"/>
        <w:right w:val="none" w:sz="0" w:space="0" w:color="auto"/>
      </w:divBdr>
    </w:div>
    <w:div w:id="1590196314">
      <w:bodyDiv w:val="1"/>
      <w:marLeft w:val="0"/>
      <w:marRight w:val="0"/>
      <w:marTop w:val="0"/>
      <w:marBottom w:val="0"/>
      <w:divBdr>
        <w:top w:val="none" w:sz="0" w:space="0" w:color="auto"/>
        <w:left w:val="none" w:sz="0" w:space="0" w:color="auto"/>
        <w:bottom w:val="none" w:sz="0" w:space="0" w:color="auto"/>
        <w:right w:val="none" w:sz="0" w:space="0" w:color="auto"/>
      </w:divBdr>
    </w:div>
    <w:div w:id="1590460282">
      <w:bodyDiv w:val="1"/>
      <w:marLeft w:val="0"/>
      <w:marRight w:val="0"/>
      <w:marTop w:val="0"/>
      <w:marBottom w:val="0"/>
      <w:divBdr>
        <w:top w:val="none" w:sz="0" w:space="0" w:color="auto"/>
        <w:left w:val="none" w:sz="0" w:space="0" w:color="auto"/>
        <w:bottom w:val="none" w:sz="0" w:space="0" w:color="auto"/>
        <w:right w:val="none" w:sz="0" w:space="0" w:color="auto"/>
      </w:divBdr>
    </w:div>
    <w:div w:id="1590776819">
      <w:bodyDiv w:val="1"/>
      <w:marLeft w:val="0"/>
      <w:marRight w:val="0"/>
      <w:marTop w:val="0"/>
      <w:marBottom w:val="0"/>
      <w:divBdr>
        <w:top w:val="none" w:sz="0" w:space="0" w:color="auto"/>
        <w:left w:val="none" w:sz="0" w:space="0" w:color="auto"/>
        <w:bottom w:val="none" w:sz="0" w:space="0" w:color="auto"/>
        <w:right w:val="none" w:sz="0" w:space="0" w:color="auto"/>
      </w:divBdr>
    </w:div>
    <w:div w:id="1591155902">
      <w:bodyDiv w:val="1"/>
      <w:marLeft w:val="0"/>
      <w:marRight w:val="0"/>
      <w:marTop w:val="0"/>
      <w:marBottom w:val="0"/>
      <w:divBdr>
        <w:top w:val="none" w:sz="0" w:space="0" w:color="auto"/>
        <w:left w:val="none" w:sz="0" w:space="0" w:color="auto"/>
        <w:bottom w:val="none" w:sz="0" w:space="0" w:color="auto"/>
        <w:right w:val="none" w:sz="0" w:space="0" w:color="auto"/>
      </w:divBdr>
    </w:div>
    <w:div w:id="1592741638">
      <w:bodyDiv w:val="1"/>
      <w:marLeft w:val="0"/>
      <w:marRight w:val="0"/>
      <w:marTop w:val="0"/>
      <w:marBottom w:val="0"/>
      <w:divBdr>
        <w:top w:val="none" w:sz="0" w:space="0" w:color="auto"/>
        <w:left w:val="none" w:sz="0" w:space="0" w:color="auto"/>
        <w:bottom w:val="none" w:sz="0" w:space="0" w:color="auto"/>
        <w:right w:val="none" w:sz="0" w:space="0" w:color="auto"/>
      </w:divBdr>
    </w:div>
    <w:div w:id="1593278003">
      <w:bodyDiv w:val="1"/>
      <w:marLeft w:val="0"/>
      <w:marRight w:val="0"/>
      <w:marTop w:val="0"/>
      <w:marBottom w:val="0"/>
      <w:divBdr>
        <w:top w:val="none" w:sz="0" w:space="0" w:color="auto"/>
        <w:left w:val="none" w:sz="0" w:space="0" w:color="auto"/>
        <w:bottom w:val="none" w:sz="0" w:space="0" w:color="auto"/>
        <w:right w:val="none" w:sz="0" w:space="0" w:color="auto"/>
      </w:divBdr>
    </w:div>
    <w:div w:id="1593396993">
      <w:bodyDiv w:val="1"/>
      <w:marLeft w:val="0"/>
      <w:marRight w:val="0"/>
      <w:marTop w:val="0"/>
      <w:marBottom w:val="0"/>
      <w:divBdr>
        <w:top w:val="none" w:sz="0" w:space="0" w:color="auto"/>
        <w:left w:val="none" w:sz="0" w:space="0" w:color="auto"/>
        <w:bottom w:val="none" w:sz="0" w:space="0" w:color="auto"/>
        <w:right w:val="none" w:sz="0" w:space="0" w:color="auto"/>
      </w:divBdr>
    </w:div>
    <w:div w:id="1593857568">
      <w:bodyDiv w:val="1"/>
      <w:marLeft w:val="0"/>
      <w:marRight w:val="0"/>
      <w:marTop w:val="0"/>
      <w:marBottom w:val="0"/>
      <w:divBdr>
        <w:top w:val="none" w:sz="0" w:space="0" w:color="auto"/>
        <w:left w:val="none" w:sz="0" w:space="0" w:color="auto"/>
        <w:bottom w:val="none" w:sz="0" w:space="0" w:color="auto"/>
        <w:right w:val="none" w:sz="0" w:space="0" w:color="auto"/>
      </w:divBdr>
    </w:div>
    <w:div w:id="1594975420">
      <w:bodyDiv w:val="1"/>
      <w:marLeft w:val="0"/>
      <w:marRight w:val="0"/>
      <w:marTop w:val="0"/>
      <w:marBottom w:val="0"/>
      <w:divBdr>
        <w:top w:val="none" w:sz="0" w:space="0" w:color="auto"/>
        <w:left w:val="none" w:sz="0" w:space="0" w:color="auto"/>
        <w:bottom w:val="none" w:sz="0" w:space="0" w:color="auto"/>
        <w:right w:val="none" w:sz="0" w:space="0" w:color="auto"/>
      </w:divBdr>
    </w:div>
    <w:div w:id="1595631326">
      <w:bodyDiv w:val="1"/>
      <w:marLeft w:val="0"/>
      <w:marRight w:val="0"/>
      <w:marTop w:val="0"/>
      <w:marBottom w:val="0"/>
      <w:divBdr>
        <w:top w:val="none" w:sz="0" w:space="0" w:color="auto"/>
        <w:left w:val="none" w:sz="0" w:space="0" w:color="auto"/>
        <w:bottom w:val="none" w:sz="0" w:space="0" w:color="auto"/>
        <w:right w:val="none" w:sz="0" w:space="0" w:color="auto"/>
      </w:divBdr>
    </w:div>
    <w:div w:id="1596092047">
      <w:bodyDiv w:val="1"/>
      <w:marLeft w:val="0"/>
      <w:marRight w:val="0"/>
      <w:marTop w:val="0"/>
      <w:marBottom w:val="0"/>
      <w:divBdr>
        <w:top w:val="none" w:sz="0" w:space="0" w:color="auto"/>
        <w:left w:val="none" w:sz="0" w:space="0" w:color="auto"/>
        <w:bottom w:val="none" w:sz="0" w:space="0" w:color="auto"/>
        <w:right w:val="none" w:sz="0" w:space="0" w:color="auto"/>
      </w:divBdr>
    </w:div>
    <w:div w:id="1596402008">
      <w:bodyDiv w:val="1"/>
      <w:marLeft w:val="0"/>
      <w:marRight w:val="0"/>
      <w:marTop w:val="0"/>
      <w:marBottom w:val="0"/>
      <w:divBdr>
        <w:top w:val="none" w:sz="0" w:space="0" w:color="auto"/>
        <w:left w:val="none" w:sz="0" w:space="0" w:color="auto"/>
        <w:bottom w:val="none" w:sz="0" w:space="0" w:color="auto"/>
        <w:right w:val="none" w:sz="0" w:space="0" w:color="auto"/>
      </w:divBdr>
    </w:div>
    <w:div w:id="1597051902">
      <w:bodyDiv w:val="1"/>
      <w:marLeft w:val="0"/>
      <w:marRight w:val="0"/>
      <w:marTop w:val="0"/>
      <w:marBottom w:val="0"/>
      <w:divBdr>
        <w:top w:val="none" w:sz="0" w:space="0" w:color="auto"/>
        <w:left w:val="none" w:sz="0" w:space="0" w:color="auto"/>
        <w:bottom w:val="none" w:sz="0" w:space="0" w:color="auto"/>
        <w:right w:val="none" w:sz="0" w:space="0" w:color="auto"/>
      </w:divBdr>
    </w:div>
    <w:div w:id="1597664548">
      <w:bodyDiv w:val="1"/>
      <w:marLeft w:val="0"/>
      <w:marRight w:val="0"/>
      <w:marTop w:val="0"/>
      <w:marBottom w:val="0"/>
      <w:divBdr>
        <w:top w:val="none" w:sz="0" w:space="0" w:color="auto"/>
        <w:left w:val="none" w:sz="0" w:space="0" w:color="auto"/>
        <w:bottom w:val="none" w:sz="0" w:space="0" w:color="auto"/>
        <w:right w:val="none" w:sz="0" w:space="0" w:color="auto"/>
      </w:divBdr>
    </w:div>
    <w:div w:id="1598438714">
      <w:bodyDiv w:val="1"/>
      <w:marLeft w:val="0"/>
      <w:marRight w:val="0"/>
      <w:marTop w:val="0"/>
      <w:marBottom w:val="0"/>
      <w:divBdr>
        <w:top w:val="none" w:sz="0" w:space="0" w:color="auto"/>
        <w:left w:val="none" w:sz="0" w:space="0" w:color="auto"/>
        <w:bottom w:val="none" w:sz="0" w:space="0" w:color="auto"/>
        <w:right w:val="none" w:sz="0" w:space="0" w:color="auto"/>
      </w:divBdr>
    </w:div>
    <w:div w:id="1598947932">
      <w:bodyDiv w:val="1"/>
      <w:marLeft w:val="0"/>
      <w:marRight w:val="0"/>
      <w:marTop w:val="0"/>
      <w:marBottom w:val="0"/>
      <w:divBdr>
        <w:top w:val="none" w:sz="0" w:space="0" w:color="auto"/>
        <w:left w:val="none" w:sz="0" w:space="0" w:color="auto"/>
        <w:bottom w:val="none" w:sz="0" w:space="0" w:color="auto"/>
        <w:right w:val="none" w:sz="0" w:space="0" w:color="auto"/>
      </w:divBdr>
    </w:div>
    <w:div w:id="1600749541">
      <w:bodyDiv w:val="1"/>
      <w:marLeft w:val="0"/>
      <w:marRight w:val="0"/>
      <w:marTop w:val="0"/>
      <w:marBottom w:val="0"/>
      <w:divBdr>
        <w:top w:val="none" w:sz="0" w:space="0" w:color="auto"/>
        <w:left w:val="none" w:sz="0" w:space="0" w:color="auto"/>
        <w:bottom w:val="none" w:sz="0" w:space="0" w:color="auto"/>
        <w:right w:val="none" w:sz="0" w:space="0" w:color="auto"/>
      </w:divBdr>
    </w:div>
    <w:div w:id="1601374971">
      <w:bodyDiv w:val="1"/>
      <w:marLeft w:val="0"/>
      <w:marRight w:val="0"/>
      <w:marTop w:val="0"/>
      <w:marBottom w:val="0"/>
      <w:divBdr>
        <w:top w:val="none" w:sz="0" w:space="0" w:color="auto"/>
        <w:left w:val="none" w:sz="0" w:space="0" w:color="auto"/>
        <w:bottom w:val="none" w:sz="0" w:space="0" w:color="auto"/>
        <w:right w:val="none" w:sz="0" w:space="0" w:color="auto"/>
      </w:divBdr>
    </w:div>
    <w:div w:id="1601520878">
      <w:bodyDiv w:val="1"/>
      <w:marLeft w:val="0"/>
      <w:marRight w:val="0"/>
      <w:marTop w:val="0"/>
      <w:marBottom w:val="0"/>
      <w:divBdr>
        <w:top w:val="none" w:sz="0" w:space="0" w:color="auto"/>
        <w:left w:val="none" w:sz="0" w:space="0" w:color="auto"/>
        <w:bottom w:val="none" w:sz="0" w:space="0" w:color="auto"/>
        <w:right w:val="none" w:sz="0" w:space="0" w:color="auto"/>
      </w:divBdr>
    </w:div>
    <w:div w:id="1602302090">
      <w:bodyDiv w:val="1"/>
      <w:marLeft w:val="0"/>
      <w:marRight w:val="0"/>
      <w:marTop w:val="0"/>
      <w:marBottom w:val="0"/>
      <w:divBdr>
        <w:top w:val="none" w:sz="0" w:space="0" w:color="auto"/>
        <w:left w:val="none" w:sz="0" w:space="0" w:color="auto"/>
        <w:bottom w:val="none" w:sz="0" w:space="0" w:color="auto"/>
        <w:right w:val="none" w:sz="0" w:space="0" w:color="auto"/>
      </w:divBdr>
    </w:div>
    <w:div w:id="1602764306">
      <w:bodyDiv w:val="1"/>
      <w:marLeft w:val="0"/>
      <w:marRight w:val="0"/>
      <w:marTop w:val="0"/>
      <w:marBottom w:val="0"/>
      <w:divBdr>
        <w:top w:val="none" w:sz="0" w:space="0" w:color="auto"/>
        <w:left w:val="none" w:sz="0" w:space="0" w:color="auto"/>
        <w:bottom w:val="none" w:sz="0" w:space="0" w:color="auto"/>
        <w:right w:val="none" w:sz="0" w:space="0" w:color="auto"/>
      </w:divBdr>
    </w:div>
    <w:div w:id="1602764999">
      <w:bodyDiv w:val="1"/>
      <w:marLeft w:val="0"/>
      <w:marRight w:val="0"/>
      <w:marTop w:val="0"/>
      <w:marBottom w:val="0"/>
      <w:divBdr>
        <w:top w:val="none" w:sz="0" w:space="0" w:color="auto"/>
        <w:left w:val="none" w:sz="0" w:space="0" w:color="auto"/>
        <w:bottom w:val="none" w:sz="0" w:space="0" w:color="auto"/>
        <w:right w:val="none" w:sz="0" w:space="0" w:color="auto"/>
      </w:divBdr>
    </w:div>
    <w:div w:id="1602956113">
      <w:bodyDiv w:val="1"/>
      <w:marLeft w:val="0"/>
      <w:marRight w:val="0"/>
      <w:marTop w:val="0"/>
      <w:marBottom w:val="0"/>
      <w:divBdr>
        <w:top w:val="none" w:sz="0" w:space="0" w:color="auto"/>
        <w:left w:val="none" w:sz="0" w:space="0" w:color="auto"/>
        <w:bottom w:val="none" w:sz="0" w:space="0" w:color="auto"/>
        <w:right w:val="none" w:sz="0" w:space="0" w:color="auto"/>
      </w:divBdr>
    </w:div>
    <w:div w:id="1605650407">
      <w:bodyDiv w:val="1"/>
      <w:marLeft w:val="0"/>
      <w:marRight w:val="0"/>
      <w:marTop w:val="0"/>
      <w:marBottom w:val="0"/>
      <w:divBdr>
        <w:top w:val="none" w:sz="0" w:space="0" w:color="auto"/>
        <w:left w:val="none" w:sz="0" w:space="0" w:color="auto"/>
        <w:bottom w:val="none" w:sz="0" w:space="0" w:color="auto"/>
        <w:right w:val="none" w:sz="0" w:space="0" w:color="auto"/>
      </w:divBdr>
    </w:div>
    <w:div w:id="1606494965">
      <w:bodyDiv w:val="1"/>
      <w:marLeft w:val="0"/>
      <w:marRight w:val="0"/>
      <w:marTop w:val="0"/>
      <w:marBottom w:val="0"/>
      <w:divBdr>
        <w:top w:val="none" w:sz="0" w:space="0" w:color="auto"/>
        <w:left w:val="none" w:sz="0" w:space="0" w:color="auto"/>
        <w:bottom w:val="none" w:sz="0" w:space="0" w:color="auto"/>
        <w:right w:val="none" w:sz="0" w:space="0" w:color="auto"/>
      </w:divBdr>
    </w:div>
    <w:div w:id="1607033361">
      <w:bodyDiv w:val="1"/>
      <w:marLeft w:val="0"/>
      <w:marRight w:val="0"/>
      <w:marTop w:val="0"/>
      <w:marBottom w:val="0"/>
      <w:divBdr>
        <w:top w:val="none" w:sz="0" w:space="0" w:color="auto"/>
        <w:left w:val="none" w:sz="0" w:space="0" w:color="auto"/>
        <w:bottom w:val="none" w:sz="0" w:space="0" w:color="auto"/>
        <w:right w:val="none" w:sz="0" w:space="0" w:color="auto"/>
      </w:divBdr>
    </w:div>
    <w:div w:id="1608266631">
      <w:bodyDiv w:val="1"/>
      <w:marLeft w:val="0"/>
      <w:marRight w:val="0"/>
      <w:marTop w:val="0"/>
      <w:marBottom w:val="0"/>
      <w:divBdr>
        <w:top w:val="none" w:sz="0" w:space="0" w:color="auto"/>
        <w:left w:val="none" w:sz="0" w:space="0" w:color="auto"/>
        <w:bottom w:val="none" w:sz="0" w:space="0" w:color="auto"/>
        <w:right w:val="none" w:sz="0" w:space="0" w:color="auto"/>
      </w:divBdr>
    </w:div>
    <w:div w:id="1608270460">
      <w:bodyDiv w:val="1"/>
      <w:marLeft w:val="0"/>
      <w:marRight w:val="0"/>
      <w:marTop w:val="0"/>
      <w:marBottom w:val="0"/>
      <w:divBdr>
        <w:top w:val="none" w:sz="0" w:space="0" w:color="auto"/>
        <w:left w:val="none" w:sz="0" w:space="0" w:color="auto"/>
        <w:bottom w:val="none" w:sz="0" w:space="0" w:color="auto"/>
        <w:right w:val="none" w:sz="0" w:space="0" w:color="auto"/>
      </w:divBdr>
    </w:div>
    <w:div w:id="1608272583">
      <w:bodyDiv w:val="1"/>
      <w:marLeft w:val="0"/>
      <w:marRight w:val="0"/>
      <w:marTop w:val="0"/>
      <w:marBottom w:val="0"/>
      <w:divBdr>
        <w:top w:val="none" w:sz="0" w:space="0" w:color="auto"/>
        <w:left w:val="none" w:sz="0" w:space="0" w:color="auto"/>
        <w:bottom w:val="none" w:sz="0" w:space="0" w:color="auto"/>
        <w:right w:val="none" w:sz="0" w:space="0" w:color="auto"/>
      </w:divBdr>
    </w:div>
    <w:div w:id="1609049238">
      <w:bodyDiv w:val="1"/>
      <w:marLeft w:val="0"/>
      <w:marRight w:val="0"/>
      <w:marTop w:val="0"/>
      <w:marBottom w:val="0"/>
      <w:divBdr>
        <w:top w:val="none" w:sz="0" w:space="0" w:color="auto"/>
        <w:left w:val="none" w:sz="0" w:space="0" w:color="auto"/>
        <w:bottom w:val="none" w:sz="0" w:space="0" w:color="auto"/>
        <w:right w:val="none" w:sz="0" w:space="0" w:color="auto"/>
      </w:divBdr>
    </w:div>
    <w:div w:id="1610623476">
      <w:bodyDiv w:val="1"/>
      <w:marLeft w:val="0"/>
      <w:marRight w:val="0"/>
      <w:marTop w:val="0"/>
      <w:marBottom w:val="0"/>
      <w:divBdr>
        <w:top w:val="none" w:sz="0" w:space="0" w:color="auto"/>
        <w:left w:val="none" w:sz="0" w:space="0" w:color="auto"/>
        <w:bottom w:val="none" w:sz="0" w:space="0" w:color="auto"/>
        <w:right w:val="none" w:sz="0" w:space="0" w:color="auto"/>
      </w:divBdr>
    </w:div>
    <w:div w:id="1611890224">
      <w:bodyDiv w:val="1"/>
      <w:marLeft w:val="0"/>
      <w:marRight w:val="0"/>
      <w:marTop w:val="0"/>
      <w:marBottom w:val="0"/>
      <w:divBdr>
        <w:top w:val="none" w:sz="0" w:space="0" w:color="auto"/>
        <w:left w:val="none" w:sz="0" w:space="0" w:color="auto"/>
        <w:bottom w:val="none" w:sz="0" w:space="0" w:color="auto"/>
        <w:right w:val="none" w:sz="0" w:space="0" w:color="auto"/>
      </w:divBdr>
    </w:div>
    <w:div w:id="1613709004">
      <w:bodyDiv w:val="1"/>
      <w:marLeft w:val="0"/>
      <w:marRight w:val="0"/>
      <w:marTop w:val="0"/>
      <w:marBottom w:val="0"/>
      <w:divBdr>
        <w:top w:val="none" w:sz="0" w:space="0" w:color="auto"/>
        <w:left w:val="none" w:sz="0" w:space="0" w:color="auto"/>
        <w:bottom w:val="none" w:sz="0" w:space="0" w:color="auto"/>
        <w:right w:val="none" w:sz="0" w:space="0" w:color="auto"/>
      </w:divBdr>
    </w:div>
    <w:div w:id="1614481339">
      <w:bodyDiv w:val="1"/>
      <w:marLeft w:val="0"/>
      <w:marRight w:val="0"/>
      <w:marTop w:val="0"/>
      <w:marBottom w:val="0"/>
      <w:divBdr>
        <w:top w:val="none" w:sz="0" w:space="0" w:color="auto"/>
        <w:left w:val="none" w:sz="0" w:space="0" w:color="auto"/>
        <w:bottom w:val="none" w:sz="0" w:space="0" w:color="auto"/>
        <w:right w:val="none" w:sz="0" w:space="0" w:color="auto"/>
      </w:divBdr>
    </w:div>
    <w:div w:id="1614706071">
      <w:bodyDiv w:val="1"/>
      <w:marLeft w:val="0"/>
      <w:marRight w:val="0"/>
      <w:marTop w:val="0"/>
      <w:marBottom w:val="0"/>
      <w:divBdr>
        <w:top w:val="none" w:sz="0" w:space="0" w:color="auto"/>
        <w:left w:val="none" w:sz="0" w:space="0" w:color="auto"/>
        <w:bottom w:val="none" w:sz="0" w:space="0" w:color="auto"/>
        <w:right w:val="none" w:sz="0" w:space="0" w:color="auto"/>
      </w:divBdr>
    </w:div>
    <w:div w:id="1614903894">
      <w:bodyDiv w:val="1"/>
      <w:marLeft w:val="0"/>
      <w:marRight w:val="0"/>
      <w:marTop w:val="0"/>
      <w:marBottom w:val="0"/>
      <w:divBdr>
        <w:top w:val="none" w:sz="0" w:space="0" w:color="auto"/>
        <w:left w:val="none" w:sz="0" w:space="0" w:color="auto"/>
        <w:bottom w:val="none" w:sz="0" w:space="0" w:color="auto"/>
        <w:right w:val="none" w:sz="0" w:space="0" w:color="auto"/>
      </w:divBdr>
    </w:div>
    <w:div w:id="1615404784">
      <w:bodyDiv w:val="1"/>
      <w:marLeft w:val="0"/>
      <w:marRight w:val="0"/>
      <w:marTop w:val="0"/>
      <w:marBottom w:val="0"/>
      <w:divBdr>
        <w:top w:val="none" w:sz="0" w:space="0" w:color="auto"/>
        <w:left w:val="none" w:sz="0" w:space="0" w:color="auto"/>
        <w:bottom w:val="none" w:sz="0" w:space="0" w:color="auto"/>
        <w:right w:val="none" w:sz="0" w:space="0" w:color="auto"/>
      </w:divBdr>
    </w:div>
    <w:div w:id="1616206560">
      <w:bodyDiv w:val="1"/>
      <w:marLeft w:val="0"/>
      <w:marRight w:val="0"/>
      <w:marTop w:val="0"/>
      <w:marBottom w:val="0"/>
      <w:divBdr>
        <w:top w:val="none" w:sz="0" w:space="0" w:color="auto"/>
        <w:left w:val="none" w:sz="0" w:space="0" w:color="auto"/>
        <w:bottom w:val="none" w:sz="0" w:space="0" w:color="auto"/>
        <w:right w:val="none" w:sz="0" w:space="0" w:color="auto"/>
      </w:divBdr>
    </w:div>
    <w:div w:id="1616671950">
      <w:bodyDiv w:val="1"/>
      <w:marLeft w:val="0"/>
      <w:marRight w:val="0"/>
      <w:marTop w:val="0"/>
      <w:marBottom w:val="0"/>
      <w:divBdr>
        <w:top w:val="none" w:sz="0" w:space="0" w:color="auto"/>
        <w:left w:val="none" w:sz="0" w:space="0" w:color="auto"/>
        <w:bottom w:val="none" w:sz="0" w:space="0" w:color="auto"/>
        <w:right w:val="none" w:sz="0" w:space="0" w:color="auto"/>
      </w:divBdr>
    </w:div>
    <w:div w:id="1616712682">
      <w:bodyDiv w:val="1"/>
      <w:marLeft w:val="0"/>
      <w:marRight w:val="0"/>
      <w:marTop w:val="0"/>
      <w:marBottom w:val="0"/>
      <w:divBdr>
        <w:top w:val="none" w:sz="0" w:space="0" w:color="auto"/>
        <w:left w:val="none" w:sz="0" w:space="0" w:color="auto"/>
        <w:bottom w:val="none" w:sz="0" w:space="0" w:color="auto"/>
        <w:right w:val="none" w:sz="0" w:space="0" w:color="auto"/>
      </w:divBdr>
    </w:div>
    <w:div w:id="1617054284">
      <w:bodyDiv w:val="1"/>
      <w:marLeft w:val="0"/>
      <w:marRight w:val="0"/>
      <w:marTop w:val="0"/>
      <w:marBottom w:val="0"/>
      <w:divBdr>
        <w:top w:val="none" w:sz="0" w:space="0" w:color="auto"/>
        <w:left w:val="none" w:sz="0" w:space="0" w:color="auto"/>
        <w:bottom w:val="none" w:sz="0" w:space="0" w:color="auto"/>
        <w:right w:val="none" w:sz="0" w:space="0" w:color="auto"/>
      </w:divBdr>
    </w:div>
    <w:div w:id="1617758685">
      <w:bodyDiv w:val="1"/>
      <w:marLeft w:val="0"/>
      <w:marRight w:val="0"/>
      <w:marTop w:val="0"/>
      <w:marBottom w:val="0"/>
      <w:divBdr>
        <w:top w:val="none" w:sz="0" w:space="0" w:color="auto"/>
        <w:left w:val="none" w:sz="0" w:space="0" w:color="auto"/>
        <w:bottom w:val="none" w:sz="0" w:space="0" w:color="auto"/>
        <w:right w:val="none" w:sz="0" w:space="0" w:color="auto"/>
      </w:divBdr>
    </w:div>
    <w:div w:id="1618099546">
      <w:bodyDiv w:val="1"/>
      <w:marLeft w:val="0"/>
      <w:marRight w:val="0"/>
      <w:marTop w:val="0"/>
      <w:marBottom w:val="0"/>
      <w:divBdr>
        <w:top w:val="none" w:sz="0" w:space="0" w:color="auto"/>
        <w:left w:val="none" w:sz="0" w:space="0" w:color="auto"/>
        <w:bottom w:val="none" w:sz="0" w:space="0" w:color="auto"/>
        <w:right w:val="none" w:sz="0" w:space="0" w:color="auto"/>
      </w:divBdr>
    </w:div>
    <w:div w:id="1618373741">
      <w:bodyDiv w:val="1"/>
      <w:marLeft w:val="0"/>
      <w:marRight w:val="0"/>
      <w:marTop w:val="0"/>
      <w:marBottom w:val="0"/>
      <w:divBdr>
        <w:top w:val="none" w:sz="0" w:space="0" w:color="auto"/>
        <w:left w:val="none" w:sz="0" w:space="0" w:color="auto"/>
        <w:bottom w:val="none" w:sz="0" w:space="0" w:color="auto"/>
        <w:right w:val="none" w:sz="0" w:space="0" w:color="auto"/>
      </w:divBdr>
    </w:div>
    <w:div w:id="1618485086">
      <w:bodyDiv w:val="1"/>
      <w:marLeft w:val="0"/>
      <w:marRight w:val="0"/>
      <w:marTop w:val="0"/>
      <w:marBottom w:val="0"/>
      <w:divBdr>
        <w:top w:val="none" w:sz="0" w:space="0" w:color="auto"/>
        <w:left w:val="none" w:sz="0" w:space="0" w:color="auto"/>
        <w:bottom w:val="none" w:sz="0" w:space="0" w:color="auto"/>
        <w:right w:val="none" w:sz="0" w:space="0" w:color="auto"/>
      </w:divBdr>
    </w:div>
    <w:div w:id="1618831905">
      <w:bodyDiv w:val="1"/>
      <w:marLeft w:val="0"/>
      <w:marRight w:val="0"/>
      <w:marTop w:val="0"/>
      <w:marBottom w:val="0"/>
      <w:divBdr>
        <w:top w:val="none" w:sz="0" w:space="0" w:color="auto"/>
        <w:left w:val="none" w:sz="0" w:space="0" w:color="auto"/>
        <w:bottom w:val="none" w:sz="0" w:space="0" w:color="auto"/>
        <w:right w:val="none" w:sz="0" w:space="0" w:color="auto"/>
      </w:divBdr>
    </w:div>
    <w:div w:id="1620380270">
      <w:bodyDiv w:val="1"/>
      <w:marLeft w:val="0"/>
      <w:marRight w:val="0"/>
      <w:marTop w:val="0"/>
      <w:marBottom w:val="0"/>
      <w:divBdr>
        <w:top w:val="none" w:sz="0" w:space="0" w:color="auto"/>
        <w:left w:val="none" w:sz="0" w:space="0" w:color="auto"/>
        <w:bottom w:val="none" w:sz="0" w:space="0" w:color="auto"/>
        <w:right w:val="none" w:sz="0" w:space="0" w:color="auto"/>
      </w:divBdr>
    </w:div>
    <w:div w:id="1620451398">
      <w:bodyDiv w:val="1"/>
      <w:marLeft w:val="0"/>
      <w:marRight w:val="0"/>
      <w:marTop w:val="0"/>
      <w:marBottom w:val="0"/>
      <w:divBdr>
        <w:top w:val="none" w:sz="0" w:space="0" w:color="auto"/>
        <w:left w:val="none" w:sz="0" w:space="0" w:color="auto"/>
        <w:bottom w:val="none" w:sz="0" w:space="0" w:color="auto"/>
        <w:right w:val="none" w:sz="0" w:space="0" w:color="auto"/>
      </w:divBdr>
    </w:div>
    <w:div w:id="1620719062">
      <w:bodyDiv w:val="1"/>
      <w:marLeft w:val="0"/>
      <w:marRight w:val="0"/>
      <w:marTop w:val="0"/>
      <w:marBottom w:val="0"/>
      <w:divBdr>
        <w:top w:val="none" w:sz="0" w:space="0" w:color="auto"/>
        <w:left w:val="none" w:sz="0" w:space="0" w:color="auto"/>
        <w:bottom w:val="none" w:sz="0" w:space="0" w:color="auto"/>
        <w:right w:val="none" w:sz="0" w:space="0" w:color="auto"/>
      </w:divBdr>
    </w:div>
    <w:div w:id="1621034180">
      <w:bodyDiv w:val="1"/>
      <w:marLeft w:val="0"/>
      <w:marRight w:val="0"/>
      <w:marTop w:val="0"/>
      <w:marBottom w:val="0"/>
      <w:divBdr>
        <w:top w:val="none" w:sz="0" w:space="0" w:color="auto"/>
        <w:left w:val="none" w:sz="0" w:space="0" w:color="auto"/>
        <w:bottom w:val="none" w:sz="0" w:space="0" w:color="auto"/>
        <w:right w:val="none" w:sz="0" w:space="0" w:color="auto"/>
      </w:divBdr>
    </w:div>
    <w:div w:id="1622034989">
      <w:bodyDiv w:val="1"/>
      <w:marLeft w:val="0"/>
      <w:marRight w:val="0"/>
      <w:marTop w:val="0"/>
      <w:marBottom w:val="0"/>
      <w:divBdr>
        <w:top w:val="none" w:sz="0" w:space="0" w:color="auto"/>
        <w:left w:val="none" w:sz="0" w:space="0" w:color="auto"/>
        <w:bottom w:val="none" w:sz="0" w:space="0" w:color="auto"/>
        <w:right w:val="none" w:sz="0" w:space="0" w:color="auto"/>
      </w:divBdr>
    </w:div>
    <w:div w:id="1622570984">
      <w:bodyDiv w:val="1"/>
      <w:marLeft w:val="0"/>
      <w:marRight w:val="0"/>
      <w:marTop w:val="0"/>
      <w:marBottom w:val="0"/>
      <w:divBdr>
        <w:top w:val="none" w:sz="0" w:space="0" w:color="auto"/>
        <w:left w:val="none" w:sz="0" w:space="0" w:color="auto"/>
        <w:bottom w:val="none" w:sz="0" w:space="0" w:color="auto"/>
        <w:right w:val="none" w:sz="0" w:space="0" w:color="auto"/>
      </w:divBdr>
    </w:div>
    <w:div w:id="1623804942">
      <w:bodyDiv w:val="1"/>
      <w:marLeft w:val="0"/>
      <w:marRight w:val="0"/>
      <w:marTop w:val="0"/>
      <w:marBottom w:val="0"/>
      <w:divBdr>
        <w:top w:val="none" w:sz="0" w:space="0" w:color="auto"/>
        <w:left w:val="none" w:sz="0" w:space="0" w:color="auto"/>
        <w:bottom w:val="none" w:sz="0" w:space="0" w:color="auto"/>
        <w:right w:val="none" w:sz="0" w:space="0" w:color="auto"/>
      </w:divBdr>
    </w:div>
    <w:div w:id="1624337638">
      <w:bodyDiv w:val="1"/>
      <w:marLeft w:val="0"/>
      <w:marRight w:val="0"/>
      <w:marTop w:val="0"/>
      <w:marBottom w:val="0"/>
      <w:divBdr>
        <w:top w:val="none" w:sz="0" w:space="0" w:color="auto"/>
        <w:left w:val="none" w:sz="0" w:space="0" w:color="auto"/>
        <w:bottom w:val="none" w:sz="0" w:space="0" w:color="auto"/>
        <w:right w:val="none" w:sz="0" w:space="0" w:color="auto"/>
      </w:divBdr>
    </w:div>
    <w:div w:id="1624578360">
      <w:bodyDiv w:val="1"/>
      <w:marLeft w:val="0"/>
      <w:marRight w:val="0"/>
      <w:marTop w:val="0"/>
      <w:marBottom w:val="0"/>
      <w:divBdr>
        <w:top w:val="none" w:sz="0" w:space="0" w:color="auto"/>
        <w:left w:val="none" w:sz="0" w:space="0" w:color="auto"/>
        <w:bottom w:val="none" w:sz="0" w:space="0" w:color="auto"/>
        <w:right w:val="none" w:sz="0" w:space="0" w:color="auto"/>
      </w:divBdr>
    </w:div>
    <w:div w:id="1624968085">
      <w:bodyDiv w:val="1"/>
      <w:marLeft w:val="0"/>
      <w:marRight w:val="0"/>
      <w:marTop w:val="0"/>
      <w:marBottom w:val="0"/>
      <w:divBdr>
        <w:top w:val="none" w:sz="0" w:space="0" w:color="auto"/>
        <w:left w:val="none" w:sz="0" w:space="0" w:color="auto"/>
        <w:bottom w:val="none" w:sz="0" w:space="0" w:color="auto"/>
        <w:right w:val="none" w:sz="0" w:space="0" w:color="auto"/>
      </w:divBdr>
    </w:div>
    <w:div w:id="1625192134">
      <w:bodyDiv w:val="1"/>
      <w:marLeft w:val="0"/>
      <w:marRight w:val="0"/>
      <w:marTop w:val="0"/>
      <w:marBottom w:val="0"/>
      <w:divBdr>
        <w:top w:val="none" w:sz="0" w:space="0" w:color="auto"/>
        <w:left w:val="none" w:sz="0" w:space="0" w:color="auto"/>
        <w:bottom w:val="none" w:sz="0" w:space="0" w:color="auto"/>
        <w:right w:val="none" w:sz="0" w:space="0" w:color="auto"/>
      </w:divBdr>
    </w:div>
    <w:div w:id="1626428870">
      <w:bodyDiv w:val="1"/>
      <w:marLeft w:val="0"/>
      <w:marRight w:val="0"/>
      <w:marTop w:val="0"/>
      <w:marBottom w:val="0"/>
      <w:divBdr>
        <w:top w:val="none" w:sz="0" w:space="0" w:color="auto"/>
        <w:left w:val="none" w:sz="0" w:space="0" w:color="auto"/>
        <w:bottom w:val="none" w:sz="0" w:space="0" w:color="auto"/>
        <w:right w:val="none" w:sz="0" w:space="0" w:color="auto"/>
      </w:divBdr>
    </w:div>
    <w:div w:id="1628273836">
      <w:bodyDiv w:val="1"/>
      <w:marLeft w:val="0"/>
      <w:marRight w:val="0"/>
      <w:marTop w:val="0"/>
      <w:marBottom w:val="0"/>
      <w:divBdr>
        <w:top w:val="none" w:sz="0" w:space="0" w:color="auto"/>
        <w:left w:val="none" w:sz="0" w:space="0" w:color="auto"/>
        <w:bottom w:val="none" w:sz="0" w:space="0" w:color="auto"/>
        <w:right w:val="none" w:sz="0" w:space="0" w:color="auto"/>
      </w:divBdr>
    </w:div>
    <w:div w:id="1629507894">
      <w:bodyDiv w:val="1"/>
      <w:marLeft w:val="0"/>
      <w:marRight w:val="0"/>
      <w:marTop w:val="0"/>
      <w:marBottom w:val="0"/>
      <w:divBdr>
        <w:top w:val="none" w:sz="0" w:space="0" w:color="auto"/>
        <w:left w:val="none" w:sz="0" w:space="0" w:color="auto"/>
        <w:bottom w:val="none" w:sz="0" w:space="0" w:color="auto"/>
        <w:right w:val="none" w:sz="0" w:space="0" w:color="auto"/>
      </w:divBdr>
    </w:div>
    <w:div w:id="1629701112">
      <w:bodyDiv w:val="1"/>
      <w:marLeft w:val="0"/>
      <w:marRight w:val="0"/>
      <w:marTop w:val="0"/>
      <w:marBottom w:val="0"/>
      <w:divBdr>
        <w:top w:val="none" w:sz="0" w:space="0" w:color="auto"/>
        <w:left w:val="none" w:sz="0" w:space="0" w:color="auto"/>
        <w:bottom w:val="none" w:sz="0" w:space="0" w:color="auto"/>
        <w:right w:val="none" w:sz="0" w:space="0" w:color="auto"/>
      </w:divBdr>
    </w:div>
    <w:div w:id="1633242394">
      <w:bodyDiv w:val="1"/>
      <w:marLeft w:val="0"/>
      <w:marRight w:val="0"/>
      <w:marTop w:val="0"/>
      <w:marBottom w:val="0"/>
      <w:divBdr>
        <w:top w:val="none" w:sz="0" w:space="0" w:color="auto"/>
        <w:left w:val="none" w:sz="0" w:space="0" w:color="auto"/>
        <w:bottom w:val="none" w:sz="0" w:space="0" w:color="auto"/>
        <w:right w:val="none" w:sz="0" w:space="0" w:color="auto"/>
      </w:divBdr>
    </w:div>
    <w:div w:id="1635020585">
      <w:bodyDiv w:val="1"/>
      <w:marLeft w:val="0"/>
      <w:marRight w:val="0"/>
      <w:marTop w:val="0"/>
      <w:marBottom w:val="0"/>
      <w:divBdr>
        <w:top w:val="none" w:sz="0" w:space="0" w:color="auto"/>
        <w:left w:val="none" w:sz="0" w:space="0" w:color="auto"/>
        <w:bottom w:val="none" w:sz="0" w:space="0" w:color="auto"/>
        <w:right w:val="none" w:sz="0" w:space="0" w:color="auto"/>
      </w:divBdr>
    </w:div>
    <w:div w:id="1635477352">
      <w:bodyDiv w:val="1"/>
      <w:marLeft w:val="0"/>
      <w:marRight w:val="0"/>
      <w:marTop w:val="0"/>
      <w:marBottom w:val="0"/>
      <w:divBdr>
        <w:top w:val="none" w:sz="0" w:space="0" w:color="auto"/>
        <w:left w:val="none" w:sz="0" w:space="0" w:color="auto"/>
        <w:bottom w:val="none" w:sz="0" w:space="0" w:color="auto"/>
        <w:right w:val="none" w:sz="0" w:space="0" w:color="auto"/>
      </w:divBdr>
    </w:div>
    <w:div w:id="1635869594">
      <w:bodyDiv w:val="1"/>
      <w:marLeft w:val="0"/>
      <w:marRight w:val="0"/>
      <w:marTop w:val="0"/>
      <w:marBottom w:val="0"/>
      <w:divBdr>
        <w:top w:val="none" w:sz="0" w:space="0" w:color="auto"/>
        <w:left w:val="none" w:sz="0" w:space="0" w:color="auto"/>
        <w:bottom w:val="none" w:sz="0" w:space="0" w:color="auto"/>
        <w:right w:val="none" w:sz="0" w:space="0" w:color="auto"/>
      </w:divBdr>
    </w:div>
    <w:div w:id="1635914008">
      <w:bodyDiv w:val="1"/>
      <w:marLeft w:val="0"/>
      <w:marRight w:val="0"/>
      <w:marTop w:val="0"/>
      <w:marBottom w:val="0"/>
      <w:divBdr>
        <w:top w:val="none" w:sz="0" w:space="0" w:color="auto"/>
        <w:left w:val="none" w:sz="0" w:space="0" w:color="auto"/>
        <w:bottom w:val="none" w:sz="0" w:space="0" w:color="auto"/>
        <w:right w:val="none" w:sz="0" w:space="0" w:color="auto"/>
      </w:divBdr>
    </w:div>
    <w:div w:id="1636259299">
      <w:bodyDiv w:val="1"/>
      <w:marLeft w:val="0"/>
      <w:marRight w:val="0"/>
      <w:marTop w:val="0"/>
      <w:marBottom w:val="0"/>
      <w:divBdr>
        <w:top w:val="none" w:sz="0" w:space="0" w:color="auto"/>
        <w:left w:val="none" w:sz="0" w:space="0" w:color="auto"/>
        <w:bottom w:val="none" w:sz="0" w:space="0" w:color="auto"/>
        <w:right w:val="none" w:sz="0" w:space="0" w:color="auto"/>
      </w:divBdr>
    </w:div>
    <w:div w:id="1636568372">
      <w:bodyDiv w:val="1"/>
      <w:marLeft w:val="0"/>
      <w:marRight w:val="0"/>
      <w:marTop w:val="0"/>
      <w:marBottom w:val="0"/>
      <w:divBdr>
        <w:top w:val="none" w:sz="0" w:space="0" w:color="auto"/>
        <w:left w:val="none" w:sz="0" w:space="0" w:color="auto"/>
        <w:bottom w:val="none" w:sz="0" w:space="0" w:color="auto"/>
        <w:right w:val="none" w:sz="0" w:space="0" w:color="auto"/>
      </w:divBdr>
    </w:div>
    <w:div w:id="1638140599">
      <w:bodyDiv w:val="1"/>
      <w:marLeft w:val="0"/>
      <w:marRight w:val="0"/>
      <w:marTop w:val="0"/>
      <w:marBottom w:val="0"/>
      <w:divBdr>
        <w:top w:val="none" w:sz="0" w:space="0" w:color="auto"/>
        <w:left w:val="none" w:sz="0" w:space="0" w:color="auto"/>
        <w:bottom w:val="none" w:sz="0" w:space="0" w:color="auto"/>
        <w:right w:val="none" w:sz="0" w:space="0" w:color="auto"/>
      </w:divBdr>
    </w:div>
    <w:div w:id="1638224122">
      <w:bodyDiv w:val="1"/>
      <w:marLeft w:val="0"/>
      <w:marRight w:val="0"/>
      <w:marTop w:val="0"/>
      <w:marBottom w:val="0"/>
      <w:divBdr>
        <w:top w:val="none" w:sz="0" w:space="0" w:color="auto"/>
        <w:left w:val="none" w:sz="0" w:space="0" w:color="auto"/>
        <w:bottom w:val="none" w:sz="0" w:space="0" w:color="auto"/>
        <w:right w:val="none" w:sz="0" w:space="0" w:color="auto"/>
      </w:divBdr>
    </w:div>
    <w:div w:id="1638992279">
      <w:bodyDiv w:val="1"/>
      <w:marLeft w:val="0"/>
      <w:marRight w:val="0"/>
      <w:marTop w:val="0"/>
      <w:marBottom w:val="0"/>
      <w:divBdr>
        <w:top w:val="none" w:sz="0" w:space="0" w:color="auto"/>
        <w:left w:val="none" w:sz="0" w:space="0" w:color="auto"/>
        <w:bottom w:val="none" w:sz="0" w:space="0" w:color="auto"/>
        <w:right w:val="none" w:sz="0" w:space="0" w:color="auto"/>
      </w:divBdr>
    </w:div>
    <w:div w:id="1639535480">
      <w:bodyDiv w:val="1"/>
      <w:marLeft w:val="0"/>
      <w:marRight w:val="0"/>
      <w:marTop w:val="0"/>
      <w:marBottom w:val="0"/>
      <w:divBdr>
        <w:top w:val="none" w:sz="0" w:space="0" w:color="auto"/>
        <w:left w:val="none" w:sz="0" w:space="0" w:color="auto"/>
        <w:bottom w:val="none" w:sz="0" w:space="0" w:color="auto"/>
        <w:right w:val="none" w:sz="0" w:space="0" w:color="auto"/>
      </w:divBdr>
    </w:div>
    <w:div w:id="1640257458">
      <w:bodyDiv w:val="1"/>
      <w:marLeft w:val="0"/>
      <w:marRight w:val="0"/>
      <w:marTop w:val="0"/>
      <w:marBottom w:val="0"/>
      <w:divBdr>
        <w:top w:val="none" w:sz="0" w:space="0" w:color="auto"/>
        <w:left w:val="none" w:sz="0" w:space="0" w:color="auto"/>
        <w:bottom w:val="none" w:sz="0" w:space="0" w:color="auto"/>
        <w:right w:val="none" w:sz="0" w:space="0" w:color="auto"/>
      </w:divBdr>
    </w:div>
    <w:div w:id="1643149135">
      <w:bodyDiv w:val="1"/>
      <w:marLeft w:val="0"/>
      <w:marRight w:val="0"/>
      <w:marTop w:val="0"/>
      <w:marBottom w:val="0"/>
      <w:divBdr>
        <w:top w:val="none" w:sz="0" w:space="0" w:color="auto"/>
        <w:left w:val="none" w:sz="0" w:space="0" w:color="auto"/>
        <w:bottom w:val="none" w:sz="0" w:space="0" w:color="auto"/>
        <w:right w:val="none" w:sz="0" w:space="0" w:color="auto"/>
      </w:divBdr>
    </w:div>
    <w:div w:id="1643735747">
      <w:bodyDiv w:val="1"/>
      <w:marLeft w:val="0"/>
      <w:marRight w:val="0"/>
      <w:marTop w:val="0"/>
      <w:marBottom w:val="0"/>
      <w:divBdr>
        <w:top w:val="none" w:sz="0" w:space="0" w:color="auto"/>
        <w:left w:val="none" w:sz="0" w:space="0" w:color="auto"/>
        <w:bottom w:val="none" w:sz="0" w:space="0" w:color="auto"/>
        <w:right w:val="none" w:sz="0" w:space="0" w:color="auto"/>
      </w:divBdr>
    </w:div>
    <w:div w:id="1644195777">
      <w:bodyDiv w:val="1"/>
      <w:marLeft w:val="0"/>
      <w:marRight w:val="0"/>
      <w:marTop w:val="0"/>
      <w:marBottom w:val="0"/>
      <w:divBdr>
        <w:top w:val="none" w:sz="0" w:space="0" w:color="auto"/>
        <w:left w:val="none" w:sz="0" w:space="0" w:color="auto"/>
        <w:bottom w:val="none" w:sz="0" w:space="0" w:color="auto"/>
        <w:right w:val="none" w:sz="0" w:space="0" w:color="auto"/>
      </w:divBdr>
    </w:div>
    <w:div w:id="1644888200">
      <w:bodyDiv w:val="1"/>
      <w:marLeft w:val="0"/>
      <w:marRight w:val="0"/>
      <w:marTop w:val="0"/>
      <w:marBottom w:val="0"/>
      <w:divBdr>
        <w:top w:val="none" w:sz="0" w:space="0" w:color="auto"/>
        <w:left w:val="none" w:sz="0" w:space="0" w:color="auto"/>
        <w:bottom w:val="none" w:sz="0" w:space="0" w:color="auto"/>
        <w:right w:val="none" w:sz="0" w:space="0" w:color="auto"/>
      </w:divBdr>
    </w:div>
    <w:div w:id="1645040402">
      <w:bodyDiv w:val="1"/>
      <w:marLeft w:val="0"/>
      <w:marRight w:val="0"/>
      <w:marTop w:val="0"/>
      <w:marBottom w:val="0"/>
      <w:divBdr>
        <w:top w:val="none" w:sz="0" w:space="0" w:color="auto"/>
        <w:left w:val="none" w:sz="0" w:space="0" w:color="auto"/>
        <w:bottom w:val="none" w:sz="0" w:space="0" w:color="auto"/>
        <w:right w:val="none" w:sz="0" w:space="0" w:color="auto"/>
      </w:divBdr>
    </w:div>
    <w:div w:id="1646278988">
      <w:bodyDiv w:val="1"/>
      <w:marLeft w:val="0"/>
      <w:marRight w:val="0"/>
      <w:marTop w:val="0"/>
      <w:marBottom w:val="0"/>
      <w:divBdr>
        <w:top w:val="none" w:sz="0" w:space="0" w:color="auto"/>
        <w:left w:val="none" w:sz="0" w:space="0" w:color="auto"/>
        <w:bottom w:val="none" w:sz="0" w:space="0" w:color="auto"/>
        <w:right w:val="none" w:sz="0" w:space="0" w:color="auto"/>
      </w:divBdr>
    </w:div>
    <w:div w:id="1646547193">
      <w:bodyDiv w:val="1"/>
      <w:marLeft w:val="0"/>
      <w:marRight w:val="0"/>
      <w:marTop w:val="0"/>
      <w:marBottom w:val="0"/>
      <w:divBdr>
        <w:top w:val="none" w:sz="0" w:space="0" w:color="auto"/>
        <w:left w:val="none" w:sz="0" w:space="0" w:color="auto"/>
        <w:bottom w:val="none" w:sz="0" w:space="0" w:color="auto"/>
        <w:right w:val="none" w:sz="0" w:space="0" w:color="auto"/>
      </w:divBdr>
    </w:div>
    <w:div w:id="1647317846">
      <w:bodyDiv w:val="1"/>
      <w:marLeft w:val="0"/>
      <w:marRight w:val="0"/>
      <w:marTop w:val="0"/>
      <w:marBottom w:val="0"/>
      <w:divBdr>
        <w:top w:val="none" w:sz="0" w:space="0" w:color="auto"/>
        <w:left w:val="none" w:sz="0" w:space="0" w:color="auto"/>
        <w:bottom w:val="none" w:sz="0" w:space="0" w:color="auto"/>
        <w:right w:val="none" w:sz="0" w:space="0" w:color="auto"/>
      </w:divBdr>
    </w:div>
    <w:div w:id="1647662432">
      <w:bodyDiv w:val="1"/>
      <w:marLeft w:val="0"/>
      <w:marRight w:val="0"/>
      <w:marTop w:val="0"/>
      <w:marBottom w:val="0"/>
      <w:divBdr>
        <w:top w:val="none" w:sz="0" w:space="0" w:color="auto"/>
        <w:left w:val="none" w:sz="0" w:space="0" w:color="auto"/>
        <w:bottom w:val="none" w:sz="0" w:space="0" w:color="auto"/>
        <w:right w:val="none" w:sz="0" w:space="0" w:color="auto"/>
      </w:divBdr>
    </w:div>
    <w:div w:id="1649167193">
      <w:bodyDiv w:val="1"/>
      <w:marLeft w:val="0"/>
      <w:marRight w:val="0"/>
      <w:marTop w:val="0"/>
      <w:marBottom w:val="0"/>
      <w:divBdr>
        <w:top w:val="none" w:sz="0" w:space="0" w:color="auto"/>
        <w:left w:val="none" w:sz="0" w:space="0" w:color="auto"/>
        <w:bottom w:val="none" w:sz="0" w:space="0" w:color="auto"/>
        <w:right w:val="none" w:sz="0" w:space="0" w:color="auto"/>
      </w:divBdr>
    </w:div>
    <w:div w:id="1649169332">
      <w:bodyDiv w:val="1"/>
      <w:marLeft w:val="0"/>
      <w:marRight w:val="0"/>
      <w:marTop w:val="0"/>
      <w:marBottom w:val="0"/>
      <w:divBdr>
        <w:top w:val="none" w:sz="0" w:space="0" w:color="auto"/>
        <w:left w:val="none" w:sz="0" w:space="0" w:color="auto"/>
        <w:bottom w:val="none" w:sz="0" w:space="0" w:color="auto"/>
        <w:right w:val="none" w:sz="0" w:space="0" w:color="auto"/>
      </w:divBdr>
    </w:div>
    <w:div w:id="1649287640">
      <w:bodyDiv w:val="1"/>
      <w:marLeft w:val="0"/>
      <w:marRight w:val="0"/>
      <w:marTop w:val="0"/>
      <w:marBottom w:val="0"/>
      <w:divBdr>
        <w:top w:val="none" w:sz="0" w:space="0" w:color="auto"/>
        <w:left w:val="none" w:sz="0" w:space="0" w:color="auto"/>
        <w:bottom w:val="none" w:sz="0" w:space="0" w:color="auto"/>
        <w:right w:val="none" w:sz="0" w:space="0" w:color="auto"/>
      </w:divBdr>
    </w:div>
    <w:div w:id="1649673970">
      <w:bodyDiv w:val="1"/>
      <w:marLeft w:val="0"/>
      <w:marRight w:val="0"/>
      <w:marTop w:val="0"/>
      <w:marBottom w:val="0"/>
      <w:divBdr>
        <w:top w:val="none" w:sz="0" w:space="0" w:color="auto"/>
        <w:left w:val="none" w:sz="0" w:space="0" w:color="auto"/>
        <w:bottom w:val="none" w:sz="0" w:space="0" w:color="auto"/>
        <w:right w:val="none" w:sz="0" w:space="0" w:color="auto"/>
      </w:divBdr>
    </w:div>
    <w:div w:id="1650398548">
      <w:bodyDiv w:val="1"/>
      <w:marLeft w:val="0"/>
      <w:marRight w:val="0"/>
      <w:marTop w:val="0"/>
      <w:marBottom w:val="0"/>
      <w:divBdr>
        <w:top w:val="none" w:sz="0" w:space="0" w:color="auto"/>
        <w:left w:val="none" w:sz="0" w:space="0" w:color="auto"/>
        <w:bottom w:val="none" w:sz="0" w:space="0" w:color="auto"/>
        <w:right w:val="none" w:sz="0" w:space="0" w:color="auto"/>
      </w:divBdr>
    </w:div>
    <w:div w:id="1650790184">
      <w:bodyDiv w:val="1"/>
      <w:marLeft w:val="0"/>
      <w:marRight w:val="0"/>
      <w:marTop w:val="0"/>
      <w:marBottom w:val="0"/>
      <w:divBdr>
        <w:top w:val="none" w:sz="0" w:space="0" w:color="auto"/>
        <w:left w:val="none" w:sz="0" w:space="0" w:color="auto"/>
        <w:bottom w:val="none" w:sz="0" w:space="0" w:color="auto"/>
        <w:right w:val="none" w:sz="0" w:space="0" w:color="auto"/>
      </w:divBdr>
    </w:div>
    <w:div w:id="1651253335">
      <w:bodyDiv w:val="1"/>
      <w:marLeft w:val="0"/>
      <w:marRight w:val="0"/>
      <w:marTop w:val="0"/>
      <w:marBottom w:val="0"/>
      <w:divBdr>
        <w:top w:val="none" w:sz="0" w:space="0" w:color="auto"/>
        <w:left w:val="none" w:sz="0" w:space="0" w:color="auto"/>
        <w:bottom w:val="none" w:sz="0" w:space="0" w:color="auto"/>
        <w:right w:val="none" w:sz="0" w:space="0" w:color="auto"/>
      </w:divBdr>
    </w:div>
    <w:div w:id="1651665112">
      <w:bodyDiv w:val="1"/>
      <w:marLeft w:val="0"/>
      <w:marRight w:val="0"/>
      <w:marTop w:val="0"/>
      <w:marBottom w:val="0"/>
      <w:divBdr>
        <w:top w:val="none" w:sz="0" w:space="0" w:color="auto"/>
        <w:left w:val="none" w:sz="0" w:space="0" w:color="auto"/>
        <w:bottom w:val="none" w:sz="0" w:space="0" w:color="auto"/>
        <w:right w:val="none" w:sz="0" w:space="0" w:color="auto"/>
      </w:divBdr>
    </w:div>
    <w:div w:id="1651670706">
      <w:bodyDiv w:val="1"/>
      <w:marLeft w:val="0"/>
      <w:marRight w:val="0"/>
      <w:marTop w:val="0"/>
      <w:marBottom w:val="0"/>
      <w:divBdr>
        <w:top w:val="none" w:sz="0" w:space="0" w:color="auto"/>
        <w:left w:val="none" w:sz="0" w:space="0" w:color="auto"/>
        <w:bottom w:val="none" w:sz="0" w:space="0" w:color="auto"/>
        <w:right w:val="none" w:sz="0" w:space="0" w:color="auto"/>
      </w:divBdr>
    </w:div>
    <w:div w:id="1651789805">
      <w:bodyDiv w:val="1"/>
      <w:marLeft w:val="0"/>
      <w:marRight w:val="0"/>
      <w:marTop w:val="0"/>
      <w:marBottom w:val="0"/>
      <w:divBdr>
        <w:top w:val="none" w:sz="0" w:space="0" w:color="auto"/>
        <w:left w:val="none" w:sz="0" w:space="0" w:color="auto"/>
        <w:bottom w:val="none" w:sz="0" w:space="0" w:color="auto"/>
        <w:right w:val="none" w:sz="0" w:space="0" w:color="auto"/>
      </w:divBdr>
    </w:div>
    <w:div w:id="1652296685">
      <w:bodyDiv w:val="1"/>
      <w:marLeft w:val="0"/>
      <w:marRight w:val="0"/>
      <w:marTop w:val="0"/>
      <w:marBottom w:val="0"/>
      <w:divBdr>
        <w:top w:val="none" w:sz="0" w:space="0" w:color="auto"/>
        <w:left w:val="none" w:sz="0" w:space="0" w:color="auto"/>
        <w:bottom w:val="none" w:sz="0" w:space="0" w:color="auto"/>
        <w:right w:val="none" w:sz="0" w:space="0" w:color="auto"/>
      </w:divBdr>
    </w:div>
    <w:div w:id="1653825826">
      <w:bodyDiv w:val="1"/>
      <w:marLeft w:val="0"/>
      <w:marRight w:val="0"/>
      <w:marTop w:val="0"/>
      <w:marBottom w:val="0"/>
      <w:divBdr>
        <w:top w:val="none" w:sz="0" w:space="0" w:color="auto"/>
        <w:left w:val="none" w:sz="0" w:space="0" w:color="auto"/>
        <w:bottom w:val="none" w:sz="0" w:space="0" w:color="auto"/>
        <w:right w:val="none" w:sz="0" w:space="0" w:color="auto"/>
      </w:divBdr>
    </w:div>
    <w:div w:id="1654144319">
      <w:bodyDiv w:val="1"/>
      <w:marLeft w:val="0"/>
      <w:marRight w:val="0"/>
      <w:marTop w:val="0"/>
      <w:marBottom w:val="0"/>
      <w:divBdr>
        <w:top w:val="none" w:sz="0" w:space="0" w:color="auto"/>
        <w:left w:val="none" w:sz="0" w:space="0" w:color="auto"/>
        <w:bottom w:val="none" w:sz="0" w:space="0" w:color="auto"/>
        <w:right w:val="none" w:sz="0" w:space="0" w:color="auto"/>
      </w:divBdr>
    </w:div>
    <w:div w:id="1654678911">
      <w:bodyDiv w:val="1"/>
      <w:marLeft w:val="0"/>
      <w:marRight w:val="0"/>
      <w:marTop w:val="0"/>
      <w:marBottom w:val="0"/>
      <w:divBdr>
        <w:top w:val="none" w:sz="0" w:space="0" w:color="auto"/>
        <w:left w:val="none" w:sz="0" w:space="0" w:color="auto"/>
        <w:bottom w:val="none" w:sz="0" w:space="0" w:color="auto"/>
        <w:right w:val="none" w:sz="0" w:space="0" w:color="auto"/>
      </w:divBdr>
    </w:div>
    <w:div w:id="1654796729">
      <w:bodyDiv w:val="1"/>
      <w:marLeft w:val="0"/>
      <w:marRight w:val="0"/>
      <w:marTop w:val="0"/>
      <w:marBottom w:val="0"/>
      <w:divBdr>
        <w:top w:val="none" w:sz="0" w:space="0" w:color="auto"/>
        <w:left w:val="none" w:sz="0" w:space="0" w:color="auto"/>
        <w:bottom w:val="none" w:sz="0" w:space="0" w:color="auto"/>
        <w:right w:val="none" w:sz="0" w:space="0" w:color="auto"/>
      </w:divBdr>
    </w:div>
    <w:div w:id="1656377887">
      <w:bodyDiv w:val="1"/>
      <w:marLeft w:val="0"/>
      <w:marRight w:val="0"/>
      <w:marTop w:val="0"/>
      <w:marBottom w:val="0"/>
      <w:divBdr>
        <w:top w:val="none" w:sz="0" w:space="0" w:color="auto"/>
        <w:left w:val="none" w:sz="0" w:space="0" w:color="auto"/>
        <w:bottom w:val="none" w:sz="0" w:space="0" w:color="auto"/>
        <w:right w:val="none" w:sz="0" w:space="0" w:color="auto"/>
      </w:divBdr>
    </w:div>
    <w:div w:id="1656569422">
      <w:bodyDiv w:val="1"/>
      <w:marLeft w:val="0"/>
      <w:marRight w:val="0"/>
      <w:marTop w:val="0"/>
      <w:marBottom w:val="0"/>
      <w:divBdr>
        <w:top w:val="none" w:sz="0" w:space="0" w:color="auto"/>
        <w:left w:val="none" w:sz="0" w:space="0" w:color="auto"/>
        <w:bottom w:val="none" w:sz="0" w:space="0" w:color="auto"/>
        <w:right w:val="none" w:sz="0" w:space="0" w:color="auto"/>
      </w:divBdr>
    </w:div>
    <w:div w:id="1657420186">
      <w:bodyDiv w:val="1"/>
      <w:marLeft w:val="0"/>
      <w:marRight w:val="0"/>
      <w:marTop w:val="0"/>
      <w:marBottom w:val="0"/>
      <w:divBdr>
        <w:top w:val="none" w:sz="0" w:space="0" w:color="auto"/>
        <w:left w:val="none" w:sz="0" w:space="0" w:color="auto"/>
        <w:bottom w:val="none" w:sz="0" w:space="0" w:color="auto"/>
        <w:right w:val="none" w:sz="0" w:space="0" w:color="auto"/>
      </w:divBdr>
    </w:div>
    <w:div w:id="1659117590">
      <w:bodyDiv w:val="1"/>
      <w:marLeft w:val="0"/>
      <w:marRight w:val="0"/>
      <w:marTop w:val="0"/>
      <w:marBottom w:val="0"/>
      <w:divBdr>
        <w:top w:val="none" w:sz="0" w:space="0" w:color="auto"/>
        <w:left w:val="none" w:sz="0" w:space="0" w:color="auto"/>
        <w:bottom w:val="none" w:sz="0" w:space="0" w:color="auto"/>
        <w:right w:val="none" w:sz="0" w:space="0" w:color="auto"/>
      </w:divBdr>
    </w:div>
    <w:div w:id="1659528654">
      <w:bodyDiv w:val="1"/>
      <w:marLeft w:val="0"/>
      <w:marRight w:val="0"/>
      <w:marTop w:val="0"/>
      <w:marBottom w:val="0"/>
      <w:divBdr>
        <w:top w:val="none" w:sz="0" w:space="0" w:color="auto"/>
        <w:left w:val="none" w:sz="0" w:space="0" w:color="auto"/>
        <w:bottom w:val="none" w:sz="0" w:space="0" w:color="auto"/>
        <w:right w:val="none" w:sz="0" w:space="0" w:color="auto"/>
      </w:divBdr>
    </w:div>
    <w:div w:id="1660502034">
      <w:bodyDiv w:val="1"/>
      <w:marLeft w:val="0"/>
      <w:marRight w:val="0"/>
      <w:marTop w:val="0"/>
      <w:marBottom w:val="0"/>
      <w:divBdr>
        <w:top w:val="none" w:sz="0" w:space="0" w:color="auto"/>
        <w:left w:val="none" w:sz="0" w:space="0" w:color="auto"/>
        <w:bottom w:val="none" w:sz="0" w:space="0" w:color="auto"/>
        <w:right w:val="none" w:sz="0" w:space="0" w:color="auto"/>
      </w:divBdr>
    </w:div>
    <w:div w:id="1660620774">
      <w:bodyDiv w:val="1"/>
      <w:marLeft w:val="0"/>
      <w:marRight w:val="0"/>
      <w:marTop w:val="0"/>
      <w:marBottom w:val="0"/>
      <w:divBdr>
        <w:top w:val="none" w:sz="0" w:space="0" w:color="auto"/>
        <w:left w:val="none" w:sz="0" w:space="0" w:color="auto"/>
        <w:bottom w:val="none" w:sz="0" w:space="0" w:color="auto"/>
        <w:right w:val="none" w:sz="0" w:space="0" w:color="auto"/>
      </w:divBdr>
    </w:div>
    <w:div w:id="1662462905">
      <w:bodyDiv w:val="1"/>
      <w:marLeft w:val="0"/>
      <w:marRight w:val="0"/>
      <w:marTop w:val="0"/>
      <w:marBottom w:val="0"/>
      <w:divBdr>
        <w:top w:val="none" w:sz="0" w:space="0" w:color="auto"/>
        <w:left w:val="none" w:sz="0" w:space="0" w:color="auto"/>
        <w:bottom w:val="none" w:sz="0" w:space="0" w:color="auto"/>
        <w:right w:val="none" w:sz="0" w:space="0" w:color="auto"/>
      </w:divBdr>
    </w:div>
    <w:div w:id="1665818335">
      <w:bodyDiv w:val="1"/>
      <w:marLeft w:val="0"/>
      <w:marRight w:val="0"/>
      <w:marTop w:val="0"/>
      <w:marBottom w:val="0"/>
      <w:divBdr>
        <w:top w:val="none" w:sz="0" w:space="0" w:color="auto"/>
        <w:left w:val="none" w:sz="0" w:space="0" w:color="auto"/>
        <w:bottom w:val="none" w:sz="0" w:space="0" w:color="auto"/>
        <w:right w:val="none" w:sz="0" w:space="0" w:color="auto"/>
      </w:divBdr>
    </w:div>
    <w:div w:id="1667202969">
      <w:bodyDiv w:val="1"/>
      <w:marLeft w:val="0"/>
      <w:marRight w:val="0"/>
      <w:marTop w:val="0"/>
      <w:marBottom w:val="0"/>
      <w:divBdr>
        <w:top w:val="none" w:sz="0" w:space="0" w:color="auto"/>
        <w:left w:val="none" w:sz="0" w:space="0" w:color="auto"/>
        <w:bottom w:val="none" w:sz="0" w:space="0" w:color="auto"/>
        <w:right w:val="none" w:sz="0" w:space="0" w:color="auto"/>
      </w:divBdr>
    </w:div>
    <w:div w:id="1668751252">
      <w:bodyDiv w:val="1"/>
      <w:marLeft w:val="0"/>
      <w:marRight w:val="0"/>
      <w:marTop w:val="0"/>
      <w:marBottom w:val="0"/>
      <w:divBdr>
        <w:top w:val="none" w:sz="0" w:space="0" w:color="auto"/>
        <w:left w:val="none" w:sz="0" w:space="0" w:color="auto"/>
        <w:bottom w:val="none" w:sz="0" w:space="0" w:color="auto"/>
        <w:right w:val="none" w:sz="0" w:space="0" w:color="auto"/>
      </w:divBdr>
    </w:div>
    <w:div w:id="1669093996">
      <w:bodyDiv w:val="1"/>
      <w:marLeft w:val="0"/>
      <w:marRight w:val="0"/>
      <w:marTop w:val="0"/>
      <w:marBottom w:val="0"/>
      <w:divBdr>
        <w:top w:val="none" w:sz="0" w:space="0" w:color="auto"/>
        <w:left w:val="none" w:sz="0" w:space="0" w:color="auto"/>
        <w:bottom w:val="none" w:sz="0" w:space="0" w:color="auto"/>
        <w:right w:val="none" w:sz="0" w:space="0" w:color="auto"/>
      </w:divBdr>
    </w:div>
    <w:div w:id="1671253308">
      <w:bodyDiv w:val="1"/>
      <w:marLeft w:val="0"/>
      <w:marRight w:val="0"/>
      <w:marTop w:val="0"/>
      <w:marBottom w:val="0"/>
      <w:divBdr>
        <w:top w:val="none" w:sz="0" w:space="0" w:color="auto"/>
        <w:left w:val="none" w:sz="0" w:space="0" w:color="auto"/>
        <w:bottom w:val="none" w:sz="0" w:space="0" w:color="auto"/>
        <w:right w:val="none" w:sz="0" w:space="0" w:color="auto"/>
      </w:divBdr>
    </w:div>
    <w:div w:id="1672024233">
      <w:bodyDiv w:val="1"/>
      <w:marLeft w:val="0"/>
      <w:marRight w:val="0"/>
      <w:marTop w:val="0"/>
      <w:marBottom w:val="0"/>
      <w:divBdr>
        <w:top w:val="none" w:sz="0" w:space="0" w:color="auto"/>
        <w:left w:val="none" w:sz="0" w:space="0" w:color="auto"/>
        <w:bottom w:val="none" w:sz="0" w:space="0" w:color="auto"/>
        <w:right w:val="none" w:sz="0" w:space="0" w:color="auto"/>
      </w:divBdr>
    </w:div>
    <w:div w:id="1672642077">
      <w:bodyDiv w:val="1"/>
      <w:marLeft w:val="0"/>
      <w:marRight w:val="0"/>
      <w:marTop w:val="0"/>
      <w:marBottom w:val="0"/>
      <w:divBdr>
        <w:top w:val="none" w:sz="0" w:space="0" w:color="auto"/>
        <w:left w:val="none" w:sz="0" w:space="0" w:color="auto"/>
        <w:bottom w:val="none" w:sz="0" w:space="0" w:color="auto"/>
        <w:right w:val="none" w:sz="0" w:space="0" w:color="auto"/>
      </w:divBdr>
    </w:div>
    <w:div w:id="1673681549">
      <w:bodyDiv w:val="1"/>
      <w:marLeft w:val="0"/>
      <w:marRight w:val="0"/>
      <w:marTop w:val="0"/>
      <w:marBottom w:val="0"/>
      <w:divBdr>
        <w:top w:val="none" w:sz="0" w:space="0" w:color="auto"/>
        <w:left w:val="none" w:sz="0" w:space="0" w:color="auto"/>
        <w:bottom w:val="none" w:sz="0" w:space="0" w:color="auto"/>
        <w:right w:val="none" w:sz="0" w:space="0" w:color="auto"/>
      </w:divBdr>
    </w:div>
    <w:div w:id="1674185740">
      <w:bodyDiv w:val="1"/>
      <w:marLeft w:val="0"/>
      <w:marRight w:val="0"/>
      <w:marTop w:val="0"/>
      <w:marBottom w:val="0"/>
      <w:divBdr>
        <w:top w:val="none" w:sz="0" w:space="0" w:color="auto"/>
        <w:left w:val="none" w:sz="0" w:space="0" w:color="auto"/>
        <w:bottom w:val="none" w:sz="0" w:space="0" w:color="auto"/>
        <w:right w:val="none" w:sz="0" w:space="0" w:color="auto"/>
      </w:divBdr>
    </w:div>
    <w:div w:id="1674259295">
      <w:bodyDiv w:val="1"/>
      <w:marLeft w:val="0"/>
      <w:marRight w:val="0"/>
      <w:marTop w:val="0"/>
      <w:marBottom w:val="0"/>
      <w:divBdr>
        <w:top w:val="none" w:sz="0" w:space="0" w:color="auto"/>
        <w:left w:val="none" w:sz="0" w:space="0" w:color="auto"/>
        <w:bottom w:val="none" w:sz="0" w:space="0" w:color="auto"/>
        <w:right w:val="none" w:sz="0" w:space="0" w:color="auto"/>
      </w:divBdr>
    </w:div>
    <w:div w:id="1674453363">
      <w:bodyDiv w:val="1"/>
      <w:marLeft w:val="0"/>
      <w:marRight w:val="0"/>
      <w:marTop w:val="0"/>
      <w:marBottom w:val="0"/>
      <w:divBdr>
        <w:top w:val="none" w:sz="0" w:space="0" w:color="auto"/>
        <w:left w:val="none" w:sz="0" w:space="0" w:color="auto"/>
        <w:bottom w:val="none" w:sz="0" w:space="0" w:color="auto"/>
        <w:right w:val="none" w:sz="0" w:space="0" w:color="auto"/>
      </w:divBdr>
    </w:div>
    <w:div w:id="1674454291">
      <w:bodyDiv w:val="1"/>
      <w:marLeft w:val="0"/>
      <w:marRight w:val="0"/>
      <w:marTop w:val="0"/>
      <w:marBottom w:val="0"/>
      <w:divBdr>
        <w:top w:val="none" w:sz="0" w:space="0" w:color="auto"/>
        <w:left w:val="none" w:sz="0" w:space="0" w:color="auto"/>
        <w:bottom w:val="none" w:sz="0" w:space="0" w:color="auto"/>
        <w:right w:val="none" w:sz="0" w:space="0" w:color="auto"/>
      </w:divBdr>
    </w:div>
    <w:div w:id="1674792861">
      <w:bodyDiv w:val="1"/>
      <w:marLeft w:val="0"/>
      <w:marRight w:val="0"/>
      <w:marTop w:val="0"/>
      <w:marBottom w:val="0"/>
      <w:divBdr>
        <w:top w:val="none" w:sz="0" w:space="0" w:color="auto"/>
        <w:left w:val="none" w:sz="0" w:space="0" w:color="auto"/>
        <w:bottom w:val="none" w:sz="0" w:space="0" w:color="auto"/>
        <w:right w:val="none" w:sz="0" w:space="0" w:color="auto"/>
      </w:divBdr>
    </w:div>
    <w:div w:id="1675839427">
      <w:bodyDiv w:val="1"/>
      <w:marLeft w:val="0"/>
      <w:marRight w:val="0"/>
      <w:marTop w:val="0"/>
      <w:marBottom w:val="0"/>
      <w:divBdr>
        <w:top w:val="none" w:sz="0" w:space="0" w:color="auto"/>
        <w:left w:val="none" w:sz="0" w:space="0" w:color="auto"/>
        <w:bottom w:val="none" w:sz="0" w:space="0" w:color="auto"/>
        <w:right w:val="none" w:sz="0" w:space="0" w:color="auto"/>
      </w:divBdr>
    </w:div>
    <w:div w:id="1676423328">
      <w:bodyDiv w:val="1"/>
      <w:marLeft w:val="0"/>
      <w:marRight w:val="0"/>
      <w:marTop w:val="0"/>
      <w:marBottom w:val="0"/>
      <w:divBdr>
        <w:top w:val="none" w:sz="0" w:space="0" w:color="auto"/>
        <w:left w:val="none" w:sz="0" w:space="0" w:color="auto"/>
        <w:bottom w:val="none" w:sz="0" w:space="0" w:color="auto"/>
        <w:right w:val="none" w:sz="0" w:space="0" w:color="auto"/>
      </w:divBdr>
    </w:div>
    <w:div w:id="1677659140">
      <w:bodyDiv w:val="1"/>
      <w:marLeft w:val="0"/>
      <w:marRight w:val="0"/>
      <w:marTop w:val="0"/>
      <w:marBottom w:val="0"/>
      <w:divBdr>
        <w:top w:val="none" w:sz="0" w:space="0" w:color="auto"/>
        <w:left w:val="none" w:sz="0" w:space="0" w:color="auto"/>
        <w:bottom w:val="none" w:sz="0" w:space="0" w:color="auto"/>
        <w:right w:val="none" w:sz="0" w:space="0" w:color="auto"/>
      </w:divBdr>
    </w:div>
    <w:div w:id="1678187516">
      <w:bodyDiv w:val="1"/>
      <w:marLeft w:val="0"/>
      <w:marRight w:val="0"/>
      <w:marTop w:val="0"/>
      <w:marBottom w:val="0"/>
      <w:divBdr>
        <w:top w:val="none" w:sz="0" w:space="0" w:color="auto"/>
        <w:left w:val="none" w:sz="0" w:space="0" w:color="auto"/>
        <w:bottom w:val="none" w:sz="0" w:space="0" w:color="auto"/>
        <w:right w:val="none" w:sz="0" w:space="0" w:color="auto"/>
      </w:divBdr>
    </w:div>
    <w:div w:id="1678381246">
      <w:bodyDiv w:val="1"/>
      <w:marLeft w:val="0"/>
      <w:marRight w:val="0"/>
      <w:marTop w:val="0"/>
      <w:marBottom w:val="0"/>
      <w:divBdr>
        <w:top w:val="none" w:sz="0" w:space="0" w:color="auto"/>
        <w:left w:val="none" w:sz="0" w:space="0" w:color="auto"/>
        <w:bottom w:val="none" w:sz="0" w:space="0" w:color="auto"/>
        <w:right w:val="none" w:sz="0" w:space="0" w:color="auto"/>
      </w:divBdr>
    </w:div>
    <w:div w:id="1678388042">
      <w:bodyDiv w:val="1"/>
      <w:marLeft w:val="0"/>
      <w:marRight w:val="0"/>
      <w:marTop w:val="0"/>
      <w:marBottom w:val="0"/>
      <w:divBdr>
        <w:top w:val="none" w:sz="0" w:space="0" w:color="auto"/>
        <w:left w:val="none" w:sz="0" w:space="0" w:color="auto"/>
        <w:bottom w:val="none" w:sz="0" w:space="0" w:color="auto"/>
        <w:right w:val="none" w:sz="0" w:space="0" w:color="auto"/>
      </w:divBdr>
    </w:div>
    <w:div w:id="1678654684">
      <w:bodyDiv w:val="1"/>
      <w:marLeft w:val="0"/>
      <w:marRight w:val="0"/>
      <w:marTop w:val="0"/>
      <w:marBottom w:val="0"/>
      <w:divBdr>
        <w:top w:val="none" w:sz="0" w:space="0" w:color="auto"/>
        <w:left w:val="none" w:sz="0" w:space="0" w:color="auto"/>
        <w:bottom w:val="none" w:sz="0" w:space="0" w:color="auto"/>
        <w:right w:val="none" w:sz="0" w:space="0" w:color="auto"/>
      </w:divBdr>
    </w:div>
    <w:div w:id="1679501547">
      <w:bodyDiv w:val="1"/>
      <w:marLeft w:val="0"/>
      <w:marRight w:val="0"/>
      <w:marTop w:val="0"/>
      <w:marBottom w:val="0"/>
      <w:divBdr>
        <w:top w:val="none" w:sz="0" w:space="0" w:color="auto"/>
        <w:left w:val="none" w:sz="0" w:space="0" w:color="auto"/>
        <w:bottom w:val="none" w:sz="0" w:space="0" w:color="auto"/>
        <w:right w:val="none" w:sz="0" w:space="0" w:color="auto"/>
      </w:divBdr>
    </w:div>
    <w:div w:id="1680544368">
      <w:bodyDiv w:val="1"/>
      <w:marLeft w:val="0"/>
      <w:marRight w:val="0"/>
      <w:marTop w:val="0"/>
      <w:marBottom w:val="0"/>
      <w:divBdr>
        <w:top w:val="none" w:sz="0" w:space="0" w:color="auto"/>
        <w:left w:val="none" w:sz="0" w:space="0" w:color="auto"/>
        <w:bottom w:val="none" w:sz="0" w:space="0" w:color="auto"/>
        <w:right w:val="none" w:sz="0" w:space="0" w:color="auto"/>
      </w:divBdr>
    </w:div>
    <w:div w:id="1680696276">
      <w:bodyDiv w:val="1"/>
      <w:marLeft w:val="0"/>
      <w:marRight w:val="0"/>
      <w:marTop w:val="0"/>
      <w:marBottom w:val="0"/>
      <w:divBdr>
        <w:top w:val="none" w:sz="0" w:space="0" w:color="auto"/>
        <w:left w:val="none" w:sz="0" w:space="0" w:color="auto"/>
        <w:bottom w:val="none" w:sz="0" w:space="0" w:color="auto"/>
        <w:right w:val="none" w:sz="0" w:space="0" w:color="auto"/>
      </w:divBdr>
    </w:div>
    <w:div w:id="1680814779">
      <w:bodyDiv w:val="1"/>
      <w:marLeft w:val="0"/>
      <w:marRight w:val="0"/>
      <w:marTop w:val="0"/>
      <w:marBottom w:val="0"/>
      <w:divBdr>
        <w:top w:val="none" w:sz="0" w:space="0" w:color="auto"/>
        <w:left w:val="none" w:sz="0" w:space="0" w:color="auto"/>
        <w:bottom w:val="none" w:sz="0" w:space="0" w:color="auto"/>
        <w:right w:val="none" w:sz="0" w:space="0" w:color="auto"/>
      </w:divBdr>
    </w:div>
    <w:div w:id="1682665478">
      <w:bodyDiv w:val="1"/>
      <w:marLeft w:val="0"/>
      <w:marRight w:val="0"/>
      <w:marTop w:val="0"/>
      <w:marBottom w:val="0"/>
      <w:divBdr>
        <w:top w:val="none" w:sz="0" w:space="0" w:color="auto"/>
        <w:left w:val="none" w:sz="0" w:space="0" w:color="auto"/>
        <w:bottom w:val="none" w:sz="0" w:space="0" w:color="auto"/>
        <w:right w:val="none" w:sz="0" w:space="0" w:color="auto"/>
      </w:divBdr>
    </w:div>
    <w:div w:id="1682707137">
      <w:bodyDiv w:val="1"/>
      <w:marLeft w:val="0"/>
      <w:marRight w:val="0"/>
      <w:marTop w:val="0"/>
      <w:marBottom w:val="0"/>
      <w:divBdr>
        <w:top w:val="none" w:sz="0" w:space="0" w:color="auto"/>
        <w:left w:val="none" w:sz="0" w:space="0" w:color="auto"/>
        <w:bottom w:val="none" w:sz="0" w:space="0" w:color="auto"/>
        <w:right w:val="none" w:sz="0" w:space="0" w:color="auto"/>
      </w:divBdr>
    </w:div>
    <w:div w:id="1682779978">
      <w:bodyDiv w:val="1"/>
      <w:marLeft w:val="0"/>
      <w:marRight w:val="0"/>
      <w:marTop w:val="0"/>
      <w:marBottom w:val="0"/>
      <w:divBdr>
        <w:top w:val="none" w:sz="0" w:space="0" w:color="auto"/>
        <w:left w:val="none" w:sz="0" w:space="0" w:color="auto"/>
        <w:bottom w:val="none" w:sz="0" w:space="0" w:color="auto"/>
        <w:right w:val="none" w:sz="0" w:space="0" w:color="auto"/>
      </w:divBdr>
    </w:div>
    <w:div w:id="1683050107">
      <w:bodyDiv w:val="1"/>
      <w:marLeft w:val="0"/>
      <w:marRight w:val="0"/>
      <w:marTop w:val="0"/>
      <w:marBottom w:val="0"/>
      <w:divBdr>
        <w:top w:val="none" w:sz="0" w:space="0" w:color="auto"/>
        <w:left w:val="none" w:sz="0" w:space="0" w:color="auto"/>
        <w:bottom w:val="none" w:sz="0" w:space="0" w:color="auto"/>
        <w:right w:val="none" w:sz="0" w:space="0" w:color="auto"/>
      </w:divBdr>
    </w:div>
    <w:div w:id="1683243979">
      <w:bodyDiv w:val="1"/>
      <w:marLeft w:val="0"/>
      <w:marRight w:val="0"/>
      <w:marTop w:val="0"/>
      <w:marBottom w:val="0"/>
      <w:divBdr>
        <w:top w:val="none" w:sz="0" w:space="0" w:color="auto"/>
        <w:left w:val="none" w:sz="0" w:space="0" w:color="auto"/>
        <w:bottom w:val="none" w:sz="0" w:space="0" w:color="auto"/>
        <w:right w:val="none" w:sz="0" w:space="0" w:color="auto"/>
      </w:divBdr>
    </w:div>
    <w:div w:id="1685664062">
      <w:bodyDiv w:val="1"/>
      <w:marLeft w:val="0"/>
      <w:marRight w:val="0"/>
      <w:marTop w:val="0"/>
      <w:marBottom w:val="0"/>
      <w:divBdr>
        <w:top w:val="none" w:sz="0" w:space="0" w:color="auto"/>
        <w:left w:val="none" w:sz="0" w:space="0" w:color="auto"/>
        <w:bottom w:val="none" w:sz="0" w:space="0" w:color="auto"/>
        <w:right w:val="none" w:sz="0" w:space="0" w:color="auto"/>
      </w:divBdr>
    </w:div>
    <w:div w:id="1685934517">
      <w:bodyDiv w:val="1"/>
      <w:marLeft w:val="0"/>
      <w:marRight w:val="0"/>
      <w:marTop w:val="0"/>
      <w:marBottom w:val="0"/>
      <w:divBdr>
        <w:top w:val="none" w:sz="0" w:space="0" w:color="auto"/>
        <w:left w:val="none" w:sz="0" w:space="0" w:color="auto"/>
        <w:bottom w:val="none" w:sz="0" w:space="0" w:color="auto"/>
        <w:right w:val="none" w:sz="0" w:space="0" w:color="auto"/>
      </w:divBdr>
    </w:div>
    <w:div w:id="1686055703">
      <w:bodyDiv w:val="1"/>
      <w:marLeft w:val="0"/>
      <w:marRight w:val="0"/>
      <w:marTop w:val="0"/>
      <w:marBottom w:val="0"/>
      <w:divBdr>
        <w:top w:val="none" w:sz="0" w:space="0" w:color="auto"/>
        <w:left w:val="none" w:sz="0" w:space="0" w:color="auto"/>
        <w:bottom w:val="none" w:sz="0" w:space="0" w:color="auto"/>
        <w:right w:val="none" w:sz="0" w:space="0" w:color="auto"/>
      </w:divBdr>
    </w:div>
    <w:div w:id="1686324785">
      <w:bodyDiv w:val="1"/>
      <w:marLeft w:val="0"/>
      <w:marRight w:val="0"/>
      <w:marTop w:val="0"/>
      <w:marBottom w:val="0"/>
      <w:divBdr>
        <w:top w:val="none" w:sz="0" w:space="0" w:color="auto"/>
        <w:left w:val="none" w:sz="0" w:space="0" w:color="auto"/>
        <w:bottom w:val="none" w:sz="0" w:space="0" w:color="auto"/>
        <w:right w:val="none" w:sz="0" w:space="0" w:color="auto"/>
      </w:divBdr>
    </w:div>
    <w:div w:id="1686401872">
      <w:bodyDiv w:val="1"/>
      <w:marLeft w:val="0"/>
      <w:marRight w:val="0"/>
      <w:marTop w:val="0"/>
      <w:marBottom w:val="0"/>
      <w:divBdr>
        <w:top w:val="none" w:sz="0" w:space="0" w:color="auto"/>
        <w:left w:val="none" w:sz="0" w:space="0" w:color="auto"/>
        <w:bottom w:val="none" w:sz="0" w:space="0" w:color="auto"/>
        <w:right w:val="none" w:sz="0" w:space="0" w:color="auto"/>
      </w:divBdr>
    </w:div>
    <w:div w:id="1687322184">
      <w:bodyDiv w:val="1"/>
      <w:marLeft w:val="0"/>
      <w:marRight w:val="0"/>
      <w:marTop w:val="0"/>
      <w:marBottom w:val="0"/>
      <w:divBdr>
        <w:top w:val="none" w:sz="0" w:space="0" w:color="auto"/>
        <w:left w:val="none" w:sz="0" w:space="0" w:color="auto"/>
        <w:bottom w:val="none" w:sz="0" w:space="0" w:color="auto"/>
        <w:right w:val="none" w:sz="0" w:space="0" w:color="auto"/>
      </w:divBdr>
    </w:div>
    <w:div w:id="1688675918">
      <w:bodyDiv w:val="1"/>
      <w:marLeft w:val="0"/>
      <w:marRight w:val="0"/>
      <w:marTop w:val="0"/>
      <w:marBottom w:val="0"/>
      <w:divBdr>
        <w:top w:val="none" w:sz="0" w:space="0" w:color="auto"/>
        <w:left w:val="none" w:sz="0" w:space="0" w:color="auto"/>
        <w:bottom w:val="none" w:sz="0" w:space="0" w:color="auto"/>
        <w:right w:val="none" w:sz="0" w:space="0" w:color="auto"/>
      </w:divBdr>
    </w:div>
    <w:div w:id="1689407607">
      <w:bodyDiv w:val="1"/>
      <w:marLeft w:val="0"/>
      <w:marRight w:val="0"/>
      <w:marTop w:val="0"/>
      <w:marBottom w:val="0"/>
      <w:divBdr>
        <w:top w:val="none" w:sz="0" w:space="0" w:color="auto"/>
        <w:left w:val="none" w:sz="0" w:space="0" w:color="auto"/>
        <w:bottom w:val="none" w:sz="0" w:space="0" w:color="auto"/>
        <w:right w:val="none" w:sz="0" w:space="0" w:color="auto"/>
      </w:divBdr>
    </w:div>
    <w:div w:id="1691642976">
      <w:bodyDiv w:val="1"/>
      <w:marLeft w:val="0"/>
      <w:marRight w:val="0"/>
      <w:marTop w:val="0"/>
      <w:marBottom w:val="0"/>
      <w:divBdr>
        <w:top w:val="none" w:sz="0" w:space="0" w:color="auto"/>
        <w:left w:val="none" w:sz="0" w:space="0" w:color="auto"/>
        <w:bottom w:val="none" w:sz="0" w:space="0" w:color="auto"/>
        <w:right w:val="none" w:sz="0" w:space="0" w:color="auto"/>
      </w:divBdr>
    </w:div>
    <w:div w:id="1691839229">
      <w:bodyDiv w:val="1"/>
      <w:marLeft w:val="0"/>
      <w:marRight w:val="0"/>
      <w:marTop w:val="0"/>
      <w:marBottom w:val="0"/>
      <w:divBdr>
        <w:top w:val="none" w:sz="0" w:space="0" w:color="auto"/>
        <w:left w:val="none" w:sz="0" w:space="0" w:color="auto"/>
        <w:bottom w:val="none" w:sz="0" w:space="0" w:color="auto"/>
        <w:right w:val="none" w:sz="0" w:space="0" w:color="auto"/>
      </w:divBdr>
    </w:div>
    <w:div w:id="1692219705">
      <w:bodyDiv w:val="1"/>
      <w:marLeft w:val="0"/>
      <w:marRight w:val="0"/>
      <w:marTop w:val="0"/>
      <w:marBottom w:val="0"/>
      <w:divBdr>
        <w:top w:val="none" w:sz="0" w:space="0" w:color="auto"/>
        <w:left w:val="none" w:sz="0" w:space="0" w:color="auto"/>
        <w:bottom w:val="none" w:sz="0" w:space="0" w:color="auto"/>
        <w:right w:val="none" w:sz="0" w:space="0" w:color="auto"/>
      </w:divBdr>
    </w:div>
    <w:div w:id="1692222294">
      <w:bodyDiv w:val="1"/>
      <w:marLeft w:val="0"/>
      <w:marRight w:val="0"/>
      <w:marTop w:val="0"/>
      <w:marBottom w:val="0"/>
      <w:divBdr>
        <w:top w:val="none" w:sz="0" w:space="0" w:color="auto"/>
        <w:left w:val="none" w:sz="0" w:space="0" w:color="auto"/>
        <w:bottom w:val="none" w:sz="0" w:space="0" w:color="auto"/>
        <w:right w:val="none" w:sz="0" w:space="0" w:color="auto"/>
      </w:divBdr>
    </w:div>
    <w:div w:id="1692561086">
      <w:bodyDiv w:val="1"/>
      <w:marLeft w:val="0"/>
      <w:marRight w:val="0"/>
      <w:marTop w:val="0"/>
      <w:marBottom w:val="0"/>
      <w:divBdr>
        <w:top w:val="none" w:sz="0" w:space="0" w:color="auto"/>
        <w:left w:val="none" w:sz="0" w:space="0" w:color="auto"/>
        <w:bottom w:val="none" w:sz="0" w:space="0" w:color="auto"/>
        <w:right w:val="none" w:sz="0" w:space="0" w:color="auto"/>
      </w:divBdr>
    </w:div>
    <w:div w:id="1692606253">
      <w:bodyDiv w:val="1"/>
      <w:marLeft w:val="0"/>
      <w:marRight w:val="0"/>
      <w:marTop w:val="0"/>
      <w:marBottom w:val="0"/>
      <w:divBdr>
        <w:top w:val="none" w:sz="0" w:space="0" w:color="auto"/>
        <w:left w:val="none" w:sz="0" w:space="0" w:color="auto"/>
        <w:bottom w:val="none" w:sz="0" w:space="0" w:color="auto"/>
        <w:right w:val="none" w:sz="0" w:space="0" w:color="auto"/>
      </w:divBdr>
    </w:div>
    <w:div w:id="1692873254">
      <w:bodyDiv w:val="1"/>
      <w:marLeft w:val="0"/>
      <w:marRight w:val="0"/>
      <w:marTop w:val="0"/>
      <w:marBottom w:val="0"/>
      <w:divBdr>
        <w:top w:val="none" w:sz="0" w:space="0" w:color="auto"/>
        <w:left w:val="none" w:sz="0" w:space="0" w:color="auto"/>
        <w:bottom w:val="none" w:sz="0" w:space="0" w:color="auto"/>
        <w:right w:val="none" w:sz="0" w:space="0" w:color="auto"/>
      </w:divBdr>
    </w:div>
    <w:div w:id="1692873595">
      <w:bodyDiv w:val="1"/>
      <w:marLeft w:val="0"/>
      <w:marRight w:val="0"/>
      <w:marTop w:val="0"/>
      <w:marBottom w:val="0"/>
      <w:divBdr>
        <w:top w:val="none" w:sz="0" w:space="0" w:color="auto"/>
        <w:left w:val="none" w:sz="0" w:space="0" w:color="auto"/>
        <w:bottom w:val="none" w:sz="0" w:space="0" w:color="auto"/>
        <w:right w:val="none" w:sz="0" w:space="0" w:color="auto"/>
      </w:divBdr>
    </w:div>
    <w:div w:id="1693261767">
      <w:bodyDiv w:val="1"/>
      <w:marLeft w:val="0"/>
      <w:marRight w:val="0"/>
      <w:marTop w:val="0"/>
      <w:marBottom w:val="0"/>
      <w:divBdr>
        <w:top w:val="none" w:sz="0" w:space="0" w:color="auto"/>
        <w:left w:val="none" w:sz="0" w:space="0" w:color="auto"/>
        <w:bottom w:val="none" w:sz="0" w:space="0" w:color="auto"/>
        <w:right w:val="none" w:sz="0" w:space="0" w:color="auto"/>
      </w:divBdr>
    </w:div>
    <w:div w:id="1693451655">
      <w:bodyDiv w:val="1"/>
      <w:marLeft w:val="0"/>
      <w:marRight w:val="0"/>
      <w:marTop w:val="0"/>
      <w:marBottom w:val="0"/>
      <w:divBdr>
        <w:top w:val="none" w:sz="0" w:space="0" w:color="auto"/>
        <w:left w:val="none" w:sz="0" w:space="0" w:color="auto"/>
        <w:bottom w:val="none" w:sz="0" w:space="0" w:color="auto"/>
        <w:right w:val="none" w:sz="0" w:space="0" w:color="auto"/>
      </w:divBdr>
    </w:div>
    <w:div w:id="1693459460">
      <w:bodyDiv w:val="1"/>
      <w:marLeft w:val="0"/>
      <w:marRight w:val="0"/>
      <w:marTop w:val="0"/>
      <w:marBottom w:val="0"/>
      <w:divBdr>
        <w:top w:val="none" w:sz="0" w:space="0" w:color="auto"/>
        <w:left w:val="none" w:sz="0" w:space="0" w:color="auto"/>
        <w:bottom w:val="none" w:sz="0" w:space="0" w:color="auto"/>
        <w:right w:val="none" w:sz="0" w:space="0" w:color="auto"/>
      </w:divBdr>
    </w:div>
    <w:div w:id="1695182031">
      <w:bodyDiv w:val="1"/>
      <w:marLeft w:val="0"/>
      <w:marRight w:val="0"/>
      <w:marTop w:val="0"/>
      <w:marBottom w:val="0"/>
      <w:divBdr>
        <w:top w:val="none" w:sz="0" w:space="0" w:color="auto"/>
        <w:left w:val="none" w:sz="0" w:space="0" w:color="auto"/>
        <w:bottom w:val="none" w:sz="0" w:space="0" w:color="auto"/>
        <w:right w:val="none" w:sz="0" w:space="0" w:color="auto"/>
      </w:divBdr>
    </w:div>
    <w:div w:id="1695183954">
      <w:bodyDiv w:val="1"/>
      <w:marLeft w:val="0"/>
      <w:marRight w:val="0"/>
      <w:marTop w:val="0"/>
      <w:marBottom w:val="0"/>
      <w:divBdr>
        <w:top w:val="none" w:sz="0" w:space="0" w:color="auto"/>
        <w:left w:val="none" w:sz="0" w:space="0" w:color="auto"/>
        <w:bottom w:val="none" w:sz="0" w:space="0" w:color="auto"/>
        <w:right w:val="none" w:sz="0" w:space="0" w:color="auto"/>
      </w:divBdr>
    </w:div>
    <w:div w:id="1696348796">
      <w:bodyDiv w:val="1"/>
      <w:marLeft w:val="0"/>
      <w:marRight w:val="0"/>
      <w:marTop w:val="0"/>
      <w:marBottom w:val="0"/>
      <w:divBdr>
        <w:top w:val="none" w:sz="0" w:space="0" w:color="auto"/>
        <w:left w:val="none" w:sz="0" w:space="0" w:color="auto"/>
        <w:bottom w:val="none" w:sz="0" w:space="0" w:color="auto"/>
        <w:right w:val="none" w:sz="0" w:space="0" w:color="auto"/>
      </w:divBdr>
    </w:div>
    <w:div w:id="1696885006">
      <w:bodyDiv w:val="1"/>
      <w:marLeft w:val="0"/>
      <w:marRight w:val="0"/>
      <w:marTop w:val="0"/>
      <w:marBottom w:val="0"/>
      <w:divBdr>
        <w:top w:val="none" w:sz="0" w:space="0" w:color="auto"/>
        <w:left w:val="none" w:sz="0" w:space="0" w:color="auto"/>
        <w:bottom w:val="none" w:sz="0" w:space="0" w:color="auto"/>
        <w:right w:val="none" w:sz="0" w:space="0" w:color="auto"/>
      </w:divBdr>
    </w:div>
    <w:div w:id="1698433369">
      <w:bodyDiv w:val="1"/>
      <w:marLeft w:val="0"/>
      <w:marRight w:val="0"/>
      <w:marTop w:val="0"/>
      <w:marBottom w:val="0"/>
      <w:divBdr>
        <w:top w:val="none" w:sz="0" w:space="0" w:color="auto"/>
        <w:left w:val="none" w:sz="0" w:space="0" w:color="auto"/>
        <w:bottom w:val="none" w:sz="0" w:space="0" w:color="auto"/>
        <w:right w:val="none" w:sz="0" w:space="0" w:color="auto"/>
      </w:divBdr>
    </w:div>
    <w:div w:id="1698507820">
      <w:bodyDiv w:val="1"/>
      <w:marLeft w:val="0"/>
      <w:marRight w:val="0"/>
      <w:marTop w:val="0"/>
      <w:marBottom w:val="0"/>
      <w:divBdr>
        <w:top w:val="none" w:sz="0" w:space="0" w:color="auto"/>
        <w:left w:val="none" w:sz="0" w:space="0" w:color="auto"/>
        <w:bottom w:val="none" w:sz="0" w:space="0" w:color="auto"/>
        <w:right w:val="none" w:sz="0" w:space="0" w:color="auto"/>
      </w:divBdr>
    </w:div>
    <w:div w:id="1699114890">
      <w:bodyDiv w:val="1"/>
      <w:marLeft w:val="0"/>
      <w:marRight w:val="0"/>
      <w:marTop w:val="0"/>
      <w:marBottom w:val="0"/>
      <w:divBdr>
        <w:top w:val="none" w:sz="0" w:space="0" w:color="auto"/>
        <w:left w:val="none" w:sz="0" w:space="0" w:color="auto"/>
        <w:bottom w:val="none" w:sz="0" w:space="0" w:color="auto"/>
        <w:right w:val="none" w:sz="0" w:space="0" w:color="auto"/>
      </w:divBdr>
    </w:div>
    <w:div w:id="1699504053">
      <w:bodyDiv w:val="1"/>
      <w:marLeft w:val="0"/>
      <w:marRight w:val="0"/>
      <w:marTop w:val="0"/>
      <w:marBottom w:val="0"/>
      <w:divBdr>
        <w:top w:val="none" w:sz="0" w:space="0" w:color="auto"/>
        <w:left w:val="none" w:sz="0" w:space="0" w:color="auto"/>
        <w:bottom w:val="none" w:sz="0" w:space="0" w:color="auto"/>
        <w:right w:val="none" w:sz="0" w:space="0" w:color="auto"/>
      </w:divBdr>
    </w:div>
    <w:div w:id="1700084540">
      <w:bodyDiv w:val="1"/>
      <w:marLeft w:val="0"/>
      <w:marRight w:val="0"/>
      <w:marTop w:val="0"/>
      <w:marBottom w:val="0"/>
      <w:divBdr>
        <w:top w:val="none" w:sz="0" w:space="0" w:color="auto"/>
        <w:left w:val="none" w:sz="0" w:space="0" w:color="auto"/>
        <w:bottom w:val="none" w:sz="0" w:space="0" w:color="auto"/>
        <w:right w:val="none" w:sz="0" w:space="0" w:color="auto"/>
      </w:divBdr>
    </w:div>
    <w:div w:id="1704284463">
      <w:bodyDiv w:val="1"/>
      <w:marLeft w:val="0"/>
      <w:marRight w:val="0"/>
      <w:marTop w:val="0"/>
      <w:marBottom w:val="0"/>
      <w:divBdr>
        <w:top w:val="none" w:sz="0" w:space="0" w:color="auto"/>
        <w:left w:val="none" w:sz="0" w:space="0" w:color="auto"/>
        <w:bottom w:val="none" w:sz="0" w:space="0" w:color="auto"/>
        <w:right w:val="none" w:sz="0" w:space="0" w:color="auto"/>
      </w:divBdr>
    </w:div>
    <w:div w:id="1705715460">
      <w:bodyDiv w:val="1"/>
      <w:marLeft w:val="0"/>
      <w:marRight w:val="0"/>
      <w:marTop w:val="0"/>
      <w:marBottom w:val="0"/>
      <w:divBdr>
        <w:top w:val="none" w:sz="0" w:space="0" w:color="auto"/>
        <w:left w:val="none" w:sz="0" w:space="0" w:color="auto"/>
        <w:bottom w:val="none" w:sz="0" w:space="0" w:color="auto"/>
        <w:right w:val="none" w:sz="0" w:space="0" w:color="auto"/>
      </w:divBdr>
    </w:div>
    <w:div w:id="1706327531">
      <w:bodyDiv w:val="1"/>
      <w:marLeft w:val="0"/>
      <w:marRight w:val="0"/>
      <w:marTop w:val="0"/>
      <w:marBottom w:val="0"/>
      <w:divBdr>
        <w:top w:val="none" w:sz="0" w:space="0" w:color="auto"/>
        <w:left w:val="none" w:sz="0" w:space="0" w:color="auto"/>
        <w:bottom w:val="none" w:sz="0" w:space="0" w:color="auto"/>
        <w:right w:val="none" w:sz="0" w:space="0" w:color="auto"/>
      </w:divBdr>
    </w:div>
    <w:div w:id="1706369129">
      <w:bodyDiv w:val="1"/>
      <w:marLeft w:val="0"/>
      <w:marRight w:val="0"/>
      <w:marTop w:val="0"/>
      <w:marBottom w:val="0"/>
      <w:divBdr>
        <w:top w:val="none" w:sz="0" w:space="0" w:color="auto"/>
        <w:left w:val="none" w:sz="0" w:space="0" w:color="auto"/>
        <w:bottom w:val="none" w:sz="0" w:space="0" w:color="auto"/>
        <w:right w:val="none" w:sz="0" w:space="0" w:color="auto"/>
      </w:divBdr>
    </w:div>
    <w:div w:id="1707875445">
      <w:bodyDiv w:val="1"/>
      <w:marLeft w:val="0"/>
      <w:marRight w:val="0"/>
      <w:marTop w:val="0"/>
      <w:marBottom w:val="0"/>
      <w:divBdr>
        <w:top w:val="none" w:sz="0" w:space="0" w:color="auto"/>
        <w:left w:val="none" w:sz="0" w:space="0" w:color="auto"/>
        <w:bottom w:val="none" w:sz="0" w:space="0" w:color="auto"/>
        <w:right w:val="none" w:sz="0" w:space="0" w:color="auto"/>
      </w:divBdr>
    </w:div>
    <w:div w:id="1708293402">
      <w:bodyDiv w:val="1"/>
      <w:marLeft w:val="0"/>
      <w:marRight w:val="0"/>
      <w:marTop w:val="0"/>
      <w:marBottom w:val="0"/>
      <w:divBdr>
        <w:top w:val="none" w:sz="0" w:space="0" w:color="auto"/>
        <w:left w:val="none" w:sz="0" w:space="0" w:color="auto"/>
        <w:bottom w:val="none" w:sz="0" w:space="0" w:color="auto"/>
        <w:right w:val="none" w:sz="0" w:space="0" w:color="auto"/>
      </w:divBdr>
    </w:div>
    <w:div w:id="1709211341">
      <w:bodyDiv w:val="1"/>
      <w:marLeft w:val="0"/>
      <w:marRight w:val="0"/>
      <w:marTop w:val="0"/>
      <w:marBottom w:val="0"/>
      <w:divBdr>
        <w:top w:val="none" w:sz="0" w:space="0" w:color="auto"/>
        <w:left w:val="none" w:sz="0" w:space="0" w:color="auto"/>
        <w:bottom w:val="none" w:sz="0" w:space="0" w:color="auto"/>
        <w:right w:val="none" w:sz="0" w:space="0" w:color="auto"/>
      </w:divBdr>
    </w:div>
    <w:div w:id="1709453983">
      <w:bodyDiv w:val="1"/>
      <w:marLeft w:val="0"/>
      <w:marRight w:val="0"/>
      <w:marTop w:val="0"/>
      <w:marBottom w:val="0"/>
      <w:divBdr>
        <w:top w:val="none" w:sz="0" w:space="0" w:color="auto"/>
        <w:left w:val="none" w:sz="0" w:space="0" w:color="auto"/>
        <w:bottom w:val="none" w:sz="0" w:space="0" w:color="auto"/>
        <w:right w:val="none" w:sz="0" w:space="0" w:color="auto"/>
      </w:divBdr>
    </w:div>
    <w:div w:id="1709908627">
      <w:bodyDiv w:val="1"/>
      <w:marLeft w:val="0"/>
      <w:marRight w:val="0"/>
      <w:marTop w:val="0"/>
      <w:marBottom w:val="0"/>
      <w:divBdr>
        <w:top w:val="none" w:sz="0" w:space="0" w:color="auto"/>
        <w:left w:val="none" w:sz="0" w:space="0" w:color="auto"/>
        <w:bottom w:val="none" w:sz="0" w:space="0" w:color="auto"/>
        <w:right w:val="none" w:sz="0" w:space="0" w:color="auto"/>
      </w:divBdr>
    </w:div>
    <w:div w:id="1710573261">
      <w:bodyDiv w:val="1"/>
      <w:marLeft w:val="0"/>
      <w:marRight w:val="0"/>
      <w:marTop w:val="0"/>
      <w:marBottom w:val="0"/>
      <w:divBdr>
        <w:top w:val="none" w:sz="0" w:space="0" w:color="auto"/>
        <w:left w:val="none" w:sz="0" w:space="0" w:color="auto"/>
        <w:bottom w:val="none" w:sz="0" w:space="0" w:color="auto"/>
        <w:right w:val="none" w:sz="0" w:space="0" w:color="auto"/>
      </w:divBdr>
    </w:div>
    <w:div w:id="1711487706">
      <w:bodyDiv w:val="1"/>
      <w:marLeft w:val="0"/>
      <w:marRight w:val="0"/>
      <w:marTop w:val="0"/>
      <w:marBottom w:val="0"/>
      <w:divBdr>
        <w:top w:val="none" w:sz="0" w:space="0" w:color="auto"/>
        <w:left w:val="none" w:sz="0" w:space="0" w:color="auto"/>
        <w:bottom w:val="none" w:sz="0" w:space="0" w:color="auto"/>
        <w:right w:val="none" w:sz="0" w:space="0" w:color="auto"/>
      </w:divBdr>
    </w:div>
    <w:div w:id="1711684724">
      <w:bodyDiv w:val="1"/>
      <w:marLeft w:val="0"/>
      <w:marRight w:val="0"/>
      <w:marTop w:val="0"/>
      <w:marBottom w:val="0"/>
      <w:divBdr>
        <w:top w:val="none" w:sz="0" w:space="0" w:color="auto"/>
        <w:left w:val="none" w:sz="0" w:space="0" w:color="auto"/>
        <w:bottom w:val="none" w:sz="0" w:space="0" w:color="auto"/>
        <w:right w:val="none" w:sz="0" w:space="0" w:color="auto"/>
      </w:divBdr>
    </w:div>
    <w:div w:id="1712805577">
      <w:bodyDiv w:val="1"/>
      <w:marLeft w:val="0"/>
      <w:marRight w:val="0"/>
      <w:marTop w:val="0"/>
      <w:marBottom w:val="0"/>
      <w:divBdr>
        <w:top w:val="none" w:sz="0" w:space="0" w:color="auto"/>
        <w:left w:val="none" w:sz="0" w:space="0" w:color="auto"/>
        <w:bottom w:val="none" w:sz="0" w:space="0" w:color="auto"/>
        <w:right w:val="none" w:sz="0" w:space="0" w:color="auto"/>
      </w:divBdr>
    </w:div>
    <w:div w:id="1712919499">
      <w:bodyDiv w:val="1"/>
      <w:marLeft w:val="0"/>
      <w:marRight w:val="0"/>
      <w:marTop w:val="0"/>
      <w:marBottom w:val="0"/>
      <w:divBdr>
        <w:top w:val="none" w:sz="0" w:space="0" w:color="auto"/>
        <w:left w:val="none" w:sz="0" w:space="0" w:color="auto"/>
        <w:bottom w:val="none" w:sz="0" w:space="0" w:color="auto"/>
        <w:right w:val="none" w:sz="0" w:space="0" w:color="auto"/>
      </w:divBdr>
    </w:div>
    <w:div w:id="1713073443">
      <w:bodyDiv w:val="1"/>
      <w:marLeft w:val="0"/>
      <w:marRight w:val="0"/>
      <w:marTop w:val="0"/>
      <w:marBottom w:val="0"/>
      <w:divBdr>
        <w:top w:val="none" w:sz="0" w:space="0" w:color="auto"/>
        <w:left w:val="none" w:sz="0" w:space="0" w:color="auto"/>
        <w:bottom w:val="none" w:sz="0" w:space="0" w:color="auto"/>
        <w:right w:val="none" w:sz="0" w:space="0" w:color="auto"/>
      </w:divBdr>
    </w:div>
    <w:div w:id="1713845622">
      <w:bodyDiv w:val="1"/>
      <w:marLeft w:val="0"/>
      <w:marRight w:val="0"/>
      <w:marTop w:val="0"/>
      <w:marBottom w:val="0"/>
      <w:divBdr>
        <w:top w:val="none" w:sz="0" w:space="0" w:color="auto"/>
        <w:left w:val="none" w:sz="0" w:space="0" w:color="auto"/>
        <w:bottom w:val="none" w:sz="0" w:space="0" w:color="auto"/>
        <w:right w:val="none" w:sz="0" w:space="0" w:color="auto"/>
      </w:divBdr>
    </w:div>
    <w:div w:id="1714115423">
      <w:bodyDiv w:val="1"/>
      <w:marLeft w:val="0"/>
      <w:marRight w:val="0"/>
      <w:marTop w:val="0"/>
      <w:marBottom w:val="0"/>
      <w:divBdr>
        <w:top w:val="none" w:sz="0" w:space="0" w:color="auto"/>
        <w:left w:val="none" w:sz="0" w:space="0" w:color="auto"/>
        <w:bottom w:val="none" w:sz="0" w:space="0" w:color="auto"/>
        <w:right w:val="none" w:sz="0" w:space="0" w:color="auto"/>
      </w:divBdr>
    </w:div>
    <w:div w:id="1714189965">
      <w:bodyDiv w:val="1"/>
      <w:marLeft w:val="0"/>
      <w:marRight w:val="0"/>
      <w:marTop w:val="0"/>
      <w:marBottom w:val="0"/>
      <w:divBdr>
        <w:top w:val="none" w:sz="0" w:space="0" w:color="auto"/>
        <w:left w:val="none" w:sz="0" w:space="0" w:color="auto"/>
        <w:bottom w:val="none" w:sz="0" w:space="0" w:color="auto"/>
        <w:right w:val="none" w:sz="0" w:space="0" w:color="auto"/>
      </w:divBdr>
    </w:div>
    <w:div w:id="1714231993">
      <w:bodyDiv w:val="1"/>
      <w:marLeft w:val="0"/>
      <w:marRight w:val="0"/>
      <w:marTop w:val="0"/>
      <w:marBottom w:val="0"/>
      <w:divBdr>
        <w:top w:val="none" w:sz="0" w:space="0" w:color="auto"/>
        <w:left w:val="none" w:sz="0" w:space="0" w:color="auto"/>
        <w:bottom w:val="none" w:sz="0" w:space="0" w:color="auto"/>
        <w:right w:val="none" w:sz="0" w:space="0" w:color="auto"/>
      </w:divBdr>
    </w:div>
    <w:div w:id="1714424865">
      <w:bodyDiv w:val="1"/>
      <w:marLeft w:val="0"/>
      <w:marRight w:val="0"/>
      <w:marTop w:val="0"/>
      <w:marBottom w:val="0"/>
      <w:divBdr>
        <w:top w:val="none" w:sz="0" w:space="0" w:color="auto"/>
        <w:left w:val="none" w:sz="0" w:space="0" w:color="auto"/>
        <w:bottom w:val="none" w:sz="0" w:space="0" w:color="auto"/>
        <w:right w:val="none" w:sz="0" w:space="0" w:color="auto"/>
      </w:divBdr>
    </w:div>
    <w:div w:id="1717002914">
      <w:bodyDiv w:val="1"/>
      <w:marLeft w:val="0"/>
      <w:marRight w:val="0"/>
      <w:marTop w:val="0"/>
      <w:marBottom w:val="0"/>
      <w:divBdr>
        <w:top w:val="none" w:sz="0" w:space="0" w:color="auto"/>
        <w:left w:val="none" w:sz="0" w:space="0" w:color="auto"/>
        <w:bottom w:val="none" w:sz="0" w:space="0" w:color="auto"/>
        <w:right w:val="none" w:sz="0" w:space="0" w:color="auto"/>
      </w:divBdr>
    </w:div>
    <w:div w:id="1717241752">
      <w:bodyDiv w:val="1"/>
      <w:marLeft w:val="0"/>
      <w:marRight w:val="0"/>
      <w:marTop w:val="0"/>
      <w:marBottom w:val="0"/>
      <w:divBdr>
        <w:top w:val="none" w:sz="0" w:space="0" w:color="auto"/>
        <w:left w:val="none" w:sz="0" w:space="0" w:color="auto"/>
        <w:bottom w:val="none" w:sz="0" w:space="0" w:color="auto"/>
        <w:right w:val="none" w:sz="0" w:space="0" w:color="auto"/>
      </w:divBdr>
    </w:div>
    <w:div w:id="1718893973">
      <w:bodyDiv w:val="1"/>
      <w:marLeft w:val="0"/>
      <w:marRight w:val="0"/>
      <w:marTop w:val="0"/>
      <w:marBottom w:val="0"/>
      <w:divBdr>
        <w:top w:val="none" w:sz="0" w:space="0" w:color="auto"/>
        <w:left w:val="none" w:sz="0" w:space="0" w:color="auto"/>
        <w:bottom w:val="none" w:sz="0" w:space="0" w:color="auto"/>
        <w:right w:val="none" w:sz="0" w:space="0" w:color="auto"/>
      </w:divBdr>
    </w:div>
    <w:div w:id="1719233790">
      <w:bodyDiv w:val="1"/>
      <w:marLeft w:val="0"/>
      <w:marRight w:val="0"/>
      <w:marTop w:val="0"/>
      <w:marBottom w:val="0"/>
      <w:divBdr>
        <w:top w:val="none" w:sz="0" w:space="0" w:color="auto"/>
        <w:left w:val="none" w:sz="0" w:space="0" w:color="auto"/>
        <w:bottom w:val="none" w:sz="0" w:space="0" w:color="auto"/>
        <w:right w:val="none" w:sz="0" w:space="0" w:color="auto"/>
      </w:divBdr>
    </w:div>
    <w:div w:id="1721323398">
      <w:bodyDiv w:val="1"/>
      <w:marLeft w:val="0"/>
      <w:marRight w:val="0"/>
      <w:marTop w:val="0"/>
      <w:marBottom w:val="0"/>
      <w:divBdr>
        <w:top w:val="none" w:sz="0" w:space="0" w:color="auto"/>
        <w:left w:val="none" w:sz="0" w:space="0" w:color="auto"/>
        <w:bottom w:val="none" w:sz="0" w:space="0" w:color="auto"/>
        <w:right w:val="none" w:sz="0" w:space="0" w:color="auto"/>
      </w:divBdr>
    </w:div>
    <w:div w:id="1721511950">
      <w:bodyDiv w:val="1"/>
      <w:marLeft w:val="0"/>
      <w:marRight w:val="0"/>
      <w:marTop w:val="0"/>
      <w:marBottom w:val="0"/>
      <w:divBdr>
        <w:top w:val="none" w:sz="0" w:space="0" w:color="auto"/>
        <w:left w:val="none" w:sz="0" w:space="0" w:color="auto"/>
        <w:bottom w:val="none" w:sz="0" w:space="0" w:color="auto"/>
        <w:right w:val="none" w:sz="0" w:space="0" w:color="auto"/>
      </w:divBdr>
    </w:div>
    <w:div w:id="1722709973">
      <w:bodyDiv w:val="1"/>
      <w:marLeft w:val="0"/>
      <w:marRight w:val="0"/>
      <w:marTop w:val="0"/>
      <w:marBottom w:val="0"/>
      <w:divBdr>
        <w:top w:val="none" w:sz="0" w:space="0" w:color="auto"/>
        <w:left w:val="none" w:sz="0" w:space="0" w:color="auto"/>
        <w:bottom w:val="none" w:sz="0" w:space="0" w:color="auto"/>
        <w:right w:val="none" w:sz="0" w:space="0" w:color="auto"/>
      </w:divBdr>
    </w:div>
    <w:div w:id="1722828301">
      <w:bodyDiv w:val="1"/>
      <w:marLeft w:val="0"/>
      <w:marRight w:val="0"/>
      <w:marTop w:val="0"/>
      <w:marBottom w:val="0"/>
      <w:divBdr>
        <w:top w:val="none" w:sz="0" w:space="0" w:color="auto"/>
        <w:left w:val="none" w:sz="0" w:space="0" w:color="auto"/>
        <w:bottom w:val="none" w:sz="0" w:space="0" w:color="auto"/>
        <w:right w:val="none" w:sz="0" w:space="0" w:color="auto"/>
      </w:divBdr>
    </w:div>
    <w:div w:id="1724058175">
      <w:bodyDiv w:val="1"/>
      <w:marLeft w:val="0"/>
      <w:marRight w:val="0"/>
      <w:marTop w:val="0"/>
      <w:marBottom w:val="0"/>
      <w:divBdr>
        <w:top w:val="none" w:sz="0" w:space="0" w:color="auto"/>
        <w:left w:val="none" w:sz="0" w:space="0" w:color="auto"/>
        <w:bottom w:val="none" w:sz="0" w:space="0" w:color="auto"/>
        <w:right w:val="none" w:sz="0" w:space="0" w:color="auto"/>
      </w:divBdr>
    </w:div>
    <w:div w:id="1724520202">
      <w:bodyDiv w:val="1"/>
      <w:marLeft w:val="0"/>
      <w:marRight w:val="0"/>
      <w:marTop w:val="0"/>
      <w:marBottom w:val="0"/>
      <w:divBdr>
        <w:top w:val="none" w:sz="0" w:space="0" w:color="auto"/>
        <w:left w:val="none" w:sz="0" w:space="0" w:color="auto"/>
        <w:bottom w:val="none" w:sz="0" w:space="0" w:color="auto"/>
        <w:right w:val="none" w:sz="0" w:space="0" w:color="auto"/>
      </w:divBdr>
    </w:div>
    <w:div w:id="1725328170">
      <w:bodyDiv w:val="1"/>
      <w:marLeft w:val="0"/>
      <w:marRight w:val="0"/>
      <w:marTop w:val="0"/>
      <w:marBottom w:val="0"/>
      <w:divBdr>
        <w:top w:val="none" w:sz="0" w:space="0" w:color="auto"/>
        <w:left w:val="none" w:sz="0" w:space="0" w:color="auto"/>
        <w:bottom w:val="none" w:sz="0" w:space="0" w:color="auto"/>
        <w:right w:val="none" w:sz="0" w:space="0" w:color="auto"/>
      </w:divBdr>
    </w:div>
    <w:div w:id="1725524450">
      <w:bodyDiv w:val="1"/>
      <w:marLeft w:val="0"/>
      <w:marRight w:val="0"/>
      <w:marTop w:val="0"/>
      <w:marBottom w:val="0"/>
      <w:divBdr>
        <w:top w:val="none" w:sz="0" w:space="0" w:color="auto"/>
        <w:left w:val="none" w:sz="0" w:space="0" w:color="auto"/>
        <w:bottom w:val="none" w:sz="0" w:space="0" w:color="auto"/>
        <w:right w:val="none" w:sz="0" w:space="0" w:color="auto"/>
      </w:divBdr>
    </w:div>
    <w:div w:id="1725761336">
      <w:bodyDiv w:val="1"/>
      <w:marLeft w:val="0"/>
      <w:marRight w:val="0"/>
      <w:marTop w:val="0"/>
      <w:marBottom w:val="0"/>
      <w:divBdr>
        <w:top w:val="none" w:sz="0" w:space="0" w:color="auto"/>
        <w:left w:val="none" w:sz="0" w:space="0" w:color="auto"/>
        <w:bottom w:val="none" w:sz="0" w:space="0" w:color="auto"/>
        <w:right w:val="none" w:sz="0" w:space="0" w:color="auto"/>
      </w:divBdr>
    </w:div>
    <w:div w:id="1725785699">
      <w:bodyDiv w:val="1"/>
      <w:marLeft w:val="0"/>
      <w:marRight w:val="0"/>
      <w:marTop w:val="0"/>
      <w:marBottom w:val="0"/>
      <w:divBdr>
        <w:top w:val="none" w:sz="0" w:space="0" w:color="auto"/>
        <w:left w:val="none" w:sz="0" w:space="0" w:color="auto"/>
        <w:bottom w:val="none" w:sz="0" w:space="0" w:color="auto"/>
        <w:right w:val="none" w:sz="0" w:space="0" w:color="auto"/>
      </w:divBdr>
    </w:div>
    <w:div w:id="1726949583">
      <w:bodyDiv w:val="1"/>
      <w:marLeft w:val="0"/>
      <w:marRight w:val="0"/>
      <w:marTop w:val="0"/>
      <w:marBottom w:val="0"/>
      <w:divBdr>
        <w:top w:val="none" w:sz="0" w:space="0" w:color="auto"/>
        <w:left w:val="none" w:sz="0" w:space="0" w:color="auto"/>
        <w:bottom w:val="none" w:sz="0" w:space="0" w:color="auto"/>
        <w:right w:val="none" w:sz="0" w:space="0" w:color="auto"/>
      </w:divBdr>
    </w:div>
    <w:div w:id="1728069739">
      <w:bodyDiv w:val="1"/>
      <w:marLeft w:val="0"/>
      <w:marRight w:val="0"/>
      <w:marTop w:val="0"/>
      <w:marBottom w:val="0"/>
      <w:divBdr>
        <w:top w:val="none" w:sz="0" w:space="0" w:color="auto"/>
        <w:left w:val="none" w:sz="0" w:space="0" w:color="auto"/>
        <w:bottom w:val="none" w:sz="0" w:space="0" w:color="auto"/>
        <w:right w:val="none" w:sz="0" w:space="0" w:color="auto"/>
      </w:divBdr>
    </w:div>
    <w:div w:id="1728142897">
      <w:bodyDiv w:val="1"/>
      <w:marLeft w:val="0"/>
      <w:marRight w:val="0"/>
      <w:marTop w:val="0"/>
      <w:marBottom w:val="0"/>
      <w:divBdr>
        <w:top w:val="none" w:sz="0" w:space="0" w:color="auto"/>
        <w:left w:val="none" w:sz="0" w:space="0" w:color="auto"/>
        <w:bottom w:val="none" w:sz="0" w:space="0" w:color="auto"/>
        <w:right w:val="none" w:sz="0" w:space="0" w:color="auto"/>
      </w:divBdr>
    </w:div>
    <w:div w:id="1728533251">
      <w:bodyDiv w:val="1"/>
      <w:marLeft w:val="0"/>
      <w:marRight w:val="0"/>
      <w:marTop w:val="0"/>
      <w:marBottom w:val="0"/>
      <w:divBdr>
        <w:top w:val="none" w:sz="0" w:space="0" w:color="auto"/>
        <w:left w:val="none" w:sz="0" w:space="0" w:color="auto"/>
        <w:bottom w:val="none" w:sz="0" w:space="0" w:color="auto"/>
        <w:right w:val="none" w:sz="0" w:space="0" w:color="auto"/>
      </w:divBdr>
    </w:div>
    <w:div w:id="1729263853">
      <w:bodyDiv w:val="1"/>
      <w:marLeft w:val="0"/>
      <w:marRight w:val="0"/>
      <w:marTop w:val="0"/>
      <w:marBottom w:val="0"/>
      <w:divBdr>
        <w:top w:val="none" w:sz="0" w:space="0" w:color="auto"/>
        <w:left w:val="none" w:sz="0" w:space="0" w:color="auto"/>
        <w:bottom w:val="none" w:sz="0" w:space="0" w:color="auto"/>
        <w:right w:val="none" w:sz="0" w:space="0" w:color="auto"/>
      </w:divBdr>
    </w:div>
    <w:div w:id="1729956012">
      <w:bodyDiv w:val="1"/>
      <w:marLeft w:val="0"/>
      <w:marRight w:val="0"/>
      <w:marTop w:val="0"/>
      <w:marBottom w:val="0"/>
      <w:divBdr>
        <w:top w:val="none" w:sz="0" w:space="0" w:color="auto"/>
        <w:left w:val="none" w:sz="0" w:space="0" w:color="auto"/>
        <w:bottom w:val="none" w:sz="0" w:space="0" w:color="auto"/>
        <w:right w:val="none" w:sz="0" w:space="0" w:color="auto"/>
      </w:divBdr>
    </w:div>
    <w:div w:id="1731951956">
      <w:bodyDiv w:val="1"/>
      <w:marLeft w:val="0"/>
      <w:marRight w:val="0"/>
      <w:marTop w:val="0"/>
      <w:marBottom w:val="0"/>
      <w:divBdr>
        <w:top w:val="none" w:sz="0" w:space="0" w:color="auto"/>
        <w:left w:val="none" w:sz="0" w:space="0" w:color="auto"/>
        <w:bottom w:val="none" w:sz="0" w:space="0" w:color="auto"/>
        <w:right w:val="none" w:sz="0" w:space="0" w:color="auto"/>
      </w:divBdr>
    </w:div>
    <w:div w:id="1732847624">
      <w:bodyDiv w:val="1"/>
      <w:marLeft w:val="0"/>
      <w:marRight w:val="0"/>
      <w:marTop w:val="0"/>
      <w:marBottom w:val="0"/>
      <w:divBdr>
        <w:top w:val="none" w:sz="0" w:space="0" w:color="auto"/>
        <w:left w:val="none" w:sz="0" w:space="0" w:color="auto"/>
        <w:bottom w:val="none" w:sz="0" w:space="0" w:color="auto"/>
        <w:right w:val="none" w:sz="0" w:space="0" w:color="auto"/>
      </w:divBdr>
    </w:div>
    <w:div w:id="1732923850">
      <w:bodyDiv w:val="1"/>
      <w:marLeft w:val="0"/>
      <w:marRight w:val="0"/>
      <w:marTop w:val="0"/>
      <w:marBottom w:val="0"/>
      <w:divBdr>
        <w:top w:val="none" w:sz="0" w:space="0" w:color="auto"/>
        <w:left w:val="none" w:sz="0" w:space="0" w:color="auto"/>
        <w:bottom w:val="none" w:sz="0" w:space="0" w:color="auto"/>
        <w:right w:val="none" w:sz="0" w:space="0" w:color="auto"/>
      </w:divBdr>
    </w:div>
    <w:div w:id="1732998810">
      <w:bodyDiv w:val="1"/>
      <w:marLeft w:val="0"/>
      <w:marRight w:val="0"/>
      <w:marTop w:val="0"/>
      <w:marBottom w:val="0"/>
      <w:divBdr>
        <w:top w:val="none" w:sz="0" w:space="0" w:color="auto"/>
        <w:left w:val="none" w:sz="0" w:space="0" w:color="auto"/>
        <w:bottom w:val="none" w:sz="0" w:space="0" w:color="auto"/>
        <w:right w:val="none" w:sz="0" w:space="0" w:color="auto"/>
      </w:divBdr>
    </w:div>
    <w:div w:id="1733698642">
      <w:bodyDiv w:val="1"/>
      <w:marLeft w:val="0"/>
      <w:marRight w:val="0"/>
      <w:marTop w:val="0"/>
      <w:marBottom w:val="0"/>
      <w:divBdr>
        <w:top w:val="none" w:sz="0" w:space="0" w:color="auto"/>
        <w:left w:val="none" w:sz="0" w:space="0" w:color="auto"/>
        <w:bottom w:val="none" w:sz="0" w:space="0" w:color="auto"/>
        <w:right w:val="none" w:sz="0" w:space="0" w:color="auto"/>
      </w:divBdr>
    </w:div>
    <w:div w:id="1733775288">
      <w:bodyDiv w:val="1"/>
      <w:marLeft w:val="0"/>
      <w:marRight w:val="0"/>
      <w:marTop w:val="0"/>
      <w:marBottom w:val="0"/>
      <w:divBdr>
        <w:top w:val="none" w:sz="0" w:space="0" w:color="auto"/>
        <w:left w:val="none" w:sz="0" w:space="0" w:color="auto"/>
        <w:bottom w:val="none" w:sz="0" w:space="0" w:color="auto"/>
        <w:right w:val="none" w:sz="0" w:space="0" w:color="auto"/>
      </w:divBdr>
    </w:div>
    <w:div w:id="1733888629">
      <w:bodyDiv w:val="1"/>
      <w:marLeft w:val="0"/>
      <w:marRight w:val="0"/>
      <w:marTop w:val="0"/>
      <w:marBottom w:val="0"/>
      <w:divBdr>
        <w:top w:val="none" w:sz="0" w:space="0" w:color="auto"/>
        <w:left w:val="none" w:sz="0" w:space="0" w:color="auto"/>
        <w:bottom w:val="none" w:sz="0" w:space="0" w:color="auto"/>
        <w:right w:val="none" w:sz="0" w:space="0" w:color="auto"/>
      </w:divBdr>
    </w:div>
    <w:div w:id="1734305265">
      <w:bodyDiv w:val="1"/>
      <w:marLeft w:val="0"/>
      <w:marRight w:val="0"/>
      <w:marTop w:val="0"/>
      <w:marBottom w:val="0"/>
      <w:divBdr>
        <w:top w:val="none" w:sz="0" w:space="0" w:color="auto"/>
        <w:left w:val="none" w:sz="0" w:space="0" w:color="auto"/>
        <w:bottom w:val="none" w:sz="0" w:space="0" w:color="auto"/>
        <w:right w:val="none" w:sz="0" w:space="0" w:color="auto"/>
      </w:divBdr>
    </w:div>
    <w:div w:id="1735007740">
      <w:bodyDiv w:val="1"/>
      <w:marLeft w:val="0"/>
      <w:marRight w:val="0"/>
      <w:marTop w:val="0"/>
      <w:marBottom w:val="0"/>
      <w:divBdr>
        <w:top w:val="none" w:sz="0" w:space="0" w:color="auto"/>
        <w:left w:val="none" w:sz="0" w:space="0" w:color="auto"/>
        <w:bottom w:val="none" w:sz="0" w:space="0" w:color="auto"/>
        <w:right w:val="none" w:sz="0" w:space="0" w:color="auto"/>
      </w:divBdr>
    </w:div>
    <w:div w:id="1735010745">
      <w:bodyDiv w:val="1"/>
      <w:marLeft w:val="0"/>
      <w:marRight w:val="0"/>
      <w:marTop w:val="0"/>
      <w:marBottom w:val="0"/>
      <w:divBdr>
        <w:top w:val="none" w:sz="0" w:space="0" w:color="auto"/>
        <w:left w:val="none" w:sz="0" w:space="0" w:color="auto"/>
        <w:bottom w:val="none" w:sz="0" w:space="0" w:color="auto"/>
        <w:right w:val="none" w:sz="0" w:space="0" w:color="auto"/>
      </w:divBdr>
    </w:div>
    <w:div w:id="1735543647">
      <w:bodyDiv w:val="1"/>
      <w:marLeft w:val="0"/>
      <w:marRight w:val="0"/>
      <w:marTop w:val="0"/>
      <w:marBottom w:val="0"/>
      <w:divBdr>
        <w:top w:val="none" w:sz="0" w:space="0" w:color="auto"/>
        <w:left w:val="none" w:sz="0" w:space="0" w:color="auto"/>
        <w:bottom w:val="none" w:sz="0" w:space="0" w:color="auto"/>
        <w:right w:val="none" w:sz="0" w:space="0" w:color="auto"/>
      </w:divBdr>
    </w:div>
    <w:div w:id="1736081312">
      <w:bodyDiv w:val="1"/>
      <w:marLeft w:val="0"/>
      <w:marRight w:val="0"/>
      <w:marTop w:val="0"/>
      <w:marBottom w:val="0"/>
      <w:divBdr>
        <w:top w:val="none" w:sz="0" w:space="0" w:color="auto"/>
        <w:left w:val="none" w:sz="0" w:space="0" w:color="auto"/>
        <w:bottom w:val="none" w:sz="0" w:space="0" w:color="auto"/>
        <w:right w:val="none" w:sz="0" w:space="0" w:color="auto"/>
      </w:divBdr>
    </w:div>
    <w:div w:id="1737236646">
      <w:bodyDiv w:val="1"/>
      <w:marLeft w:val="0"/>
      <w:marRight w:val="0"/>
      <w:marTop w:val="0"/>
      <w:marBottom w:val="0"/>
      <w:divBdr>
        <w:top w:val="none" w:sz="0" w:space="0" w:color="auto"/>
        <w:left w:val="none" w:sz="0" w:space="0" w:color="auto"/>
        <w:bottom w:val="none" w:sz="0" w:space="0" w:color="auto"/>
        <w:right w:val="none" w:sz="0" w:space="0" w:color="auto"/>
      </w:divBdr>
    </w:div>
    <w:div w:id="1737582508">
      <w:bodyDiv w:val="1"/>
      <w:marLeft w:val="0"/>
      <w:marRight w:val="0"/>
      <w:marTop w:val="0"/>
      <w:marBottom w:val="0"/>
      <w:divBdr>
        <w:top w:val="none" w:sz="0" w:space="0" w:color="auto"/>
        <w:left w:val="none" w:sz="0" w:space="0" w:color="auto"/>
        <w:bottom w:val="none" w:sz="0" w:space="0" w:color="auto"/>
        <w:right w:val="none" w:sz="0" w:space="0" w:color="auto"/>
      </w:divBdr>
    </w:div>
    <w:div w:id="1739134206">
      <w:bodyDiv w:val="1"/>
      <w:marLeft w:val="0"/>
      <w:marRight w:val="0"/>
      <w:marTop w:val="0"/>
      <w:marBottom w:val="0"/>
      <w:divBdr>
        <w:top w:val="none" w:sz="0" w:space="0" w:color="auto"/>
        <w:left w:val="none" w:sz="0" w:space="0" w:color="auto"/>
        <w:bottom w:val="none" w:sz="0" w:space="0" w:color="auto"/>
        <w:right w:val="none" w:sz="0" w:space="0" w:color="auto"/>
      </w:divBdr>
    </w:div>
    <w:div w:id="1740978079">
      <w:bodyDiv w:val="1"/>
      <w:marLeft w:val="0"/>
      <w:marRight w:val="0"/>
      <w:marTop w:val="0"/>
      <w:marBottom w:val="0"/>
      <w:divBdr>
        <w:top w:val="none" w:sz="0" w:space="0" w:color="auto"/>
        <w:left w:val="none" w:sz="0" w:space="0" w:color="auto"/>
        <w:bottom w:val="none" w:sz="0" w:space="0" w:color="auto"/>
        <w:right w:val="none" w:sz="0" w:space="0" w:color="auto"/>
      </w:divBdr>
    </w:div>
    <w:div w:id="1741098715">
      <w:bodyDiv w:val="1"/>
      <w:marLeft w:val="0"/>
      <w:marRight w:val="0"/>
      <w:marTop w:val="0"/>
      <w:marBottom w:val="0"/>
      <w:divBdr>
        <w:top w:val="none" w:sz="0" w:space="0" w:color="auto"/>
        <w:left w:val="none" w:sz="0" w:space="0" w:color="auto"/>
        <w:bottom w:val="none" w:sz="0" w:space="0" w:color="auto"/>
        <w:right w:val="none" w:sz="0" w:space="0" w:color="auto"/>
      </w:divBdr>
    </w:div>
    <w:div w:id="1741249215">
      <w:bodyDiv w:val="1"/>
      <w:marLeft w:val="0"/>
      <w:marRight w:val="0"/>
      <w:marTop w:val="0"/>
      <w:marBottom w:val="0"/>
      <w:divBdr>
        <w:top w:val="none" w:sz="0" w:space="0" w:color="auto"/>
        <w:left w:val="none" w:sz="0" w:space="0" w:color="auto"/>
        <w:bottom w:val="none" w:sz="0" w:space="0" w:color="auto"/>
        <w:right w:val="none" w:sz="0" w:space="0" w:color="auto"/>
      </w:divBdr>
    </w:div>
    <w:div w:id="1741752696">
      <w:bodyDiv w:val="1"/>
      <w:marLeft w:val="0"/>
      <w:marRight w:val="0"/>
      <w:marTop w:val="0"/>
      <w:marBottom w:val="0"/>
      <w:divBdr>
        <w:top w:val="none" w:sz="0" w:space="0" w:color="auto"/>
        <w:left w:val="none" w:sz="0" w:space="0" w:color="auto"/>
        <w:bottom w:val="none" w:sz="0" w:space="0" w:color="auto"/>
        <w:right w:val="none" w:sz="0" w:space="0" w:color="auto"/>
      </w:divBdr>
    </w:div>
    <w:div w:id="1742604267">
      <w:bodyDiv w:val="1"/>
      <w:marLeft w:val="0"/>
      <w:marRight w:val="0"/>
      <w:marTop w:val="0"/>
      <w:marBottom w:val="0"/>
      <w:divBdr>
        <w:top w:val="none" w:sz="0" w:space="0" w:color="auto"/>
        <w:left w:val="none" w:sz="0" w:space="0" w:color="auto"/>
        <w:bottom w:val="none" w:sz="0" w:space="0" w:color="auto"/>
        <w:right w:val="none" w:sz="0" w:space="0" w:color="auto"/>
      </w:divBdr>
    </w:div>
    <w:div w:id="1742874368">
      <w:bodyDiv w:val="1"/>
      <w:marLeft w:val="0"/>
      <w:marRight w:val="0"/>
      <w:marTop w:val="0"/>
      <w:marBottom w:val="0"/>
      <w:divBdr>
        <w:top w:val="none" w:sz="0" w:space="0" w:color="auto"/>
        <w:left w:val="none" w:sz="0" w:space="0" w:color="auto"/>
        <w:bottom w:val="none" w:sz="0" w:space="0" w:color="auto"/>
        <w:right w:val="none" w:sz="0" w:space="0" w:color="auto"/>
      </w:divBdr>
    </w:div>
    <w:div w:id="1743021342">
      <w:bodyDiv w:val="1"/>
      <w:marLeft w:val="0"/>
      <w:marRight w:val="0"/>
      <w:marTop w:val="0"/>
      <w:marBottom w:val="0"/>
      <w:divBdr>
        <w:top w:val="none" w:sz="0" w:space="0" w:color="auto"/>
        <w:left w:val="none" w:sz="0" w:space="0" w:color="auto"/>
        <w:bottom w:val="none" w:sz="0" w:space="0" w:color="auto"/>
        <w:right w:val="none" w:sz="0" w:space="0" w:color="auto"/>
      </w:divBdr>
    </w:div>
    <w:div w:id="1743328826">
      <w:bodyDiv w:val="1"/>
      <w:marLeft w:val="0"/>
      <w:marRight w:val="0"/>
      <w:marTop w:val="0"/>
      <w:marBottom w:val="0"/>
      <w:divBdr>
        <w:top w:val="none" w:sz="0" w:space="0" w:color="auto"/>
        <w:left w:val="none" w:sz="0" w:space="0" w:color="auto"/>
        <w:bottom w:val="none" w:sz="0" w:space="0" w:color="auto"/>
        <w:right w:val="none" w:sz="0" w:space="0" w:color="auto"/>
      </w:divBdr>
    </w:div>
    <w:div w:id="1743790720">
      <w:bodyDiv w:val="1"/>
      <w:marLeft w:val="0"/>
      <w:marRight w:val="0"/>
      <w:marTop w:val="0"/>
      <w:marBottom w:val="0"/>
      <w:divBdr>
        <w:top w:val="none" w:sz="0" w:space="0" w:color="auto"/>
        <w:left w:val="none" w:sz="0" w:space="0" w:color="auto"/>
        <w:bottom w:val="none" w:sz="0" w:space="0" w:color="auto"/>
        <w:right w:val="none" w:sz="0" w:space="0" w:color="auto"/>
      </w:divBdr>
    </w:div>
    <w:div w:id="1743986568">
      <w:bodyDiv w:val="1"/>
      <w:marLeft w:val="0"/>
      <w:marRight w:val="0"/>
      <w:marTop w:val="0"/>
      <w:marBottom w:val="0"/>
      <w:divBdr>
        <w:top w:val="none" w:sz="0" w:space="0" w:color="auto"/>
        <w:left w:val="none" w:sz="0" w:space="0" w:color="auto"/>
        <w:bottom w:val="none" w:sz="0" w:space="0" w:color="auto"/>
        <w:right w:val="none" w:sz="0" w:space="0" w:color="auto"/>
      </w:divBdr>
    </w:div>
    <w:div w:id="1747074628">
      <w:bodyDiv w:val="1"/>
      <w:marLeft w:val="0"/>
      <w:marRight w:val="0"/>
      <w:marTop w:val="0"/>
      <w:marBottom w:val="0"/>
      <w:divBdr>
        <w:top w:val="none" w:sz="0" w:space="0" w:color="auto"/>
        <w:left w:val="none" w:sz="0" w:space="0" w:color="auto"/>
        <w:bottom w:val="none" w:sz="0" w:space="0" w:color="auto"/>
        <w:right w:val="none" w:sz="0" w:space="0" w:color="auto"/>
      </w:divBdr>
    </w:div>
    <w:div w:id="1749301118">
      <w:bodyDiv w:val="1"/>
      <w:marLeft w:val="0"/>
      <w:marRight w:val="0"/>
      <w:marTop w:val="0"/>
      <w:marBottom w:val="0"/>
      <w:divBdr>
        <w:top w:val="none" w:sz="0" w:space="0" w:color="auto"/>
        <w:left w:val="none" w:sz="0" w:space="0" w:color="auto"/>
        <w:bottom w:val="none" w:sz="0" w:space="0" w:color="auto"/>
        <w:right w:val="none" w:sz="0" w:space="0" w:color="auto"/>
      </w:divBdr>
    </w:div>
    <w:div w:id="1749763013">
      <w:bodyDiv w:val="1"/>
      <w:marLeft w:val="0"/>
      <w:marRight w:val="0"/>
      <w:marTop w:val="0"/>
      <w:marBottom w:val="0"/>
      <w:divBdr>
        <w:top w:val="none" w:sz="0" w:space="0" w:color="auto"/>
        <w:left w:val="none" w:sz="0" w:space="0" w:color="auto"/>
        <w:bottom w:val="none" w:sz="0" w:space="0" w:color="auto"/>
        <w:right w:val="none" w:sz="0" w:space="0" w:color="auto"/>
      </w:divBdr>
    </w:div>
    <w:div w:id="1749957727">
      <w:bodyDiv w:val="1"/>
      <w:marLeft w:val="0"/>
      <w:marRight w:val="0"/>
      <w:marTop w:val="0"/>
      <w:marBottom w:val="0"/>
      <w:divBdr>
        <w:top w:val="none" w:sz="0" w:space="0" w:color="auto"/>
        <w:left w:val="none" w:sz="0" w:space="0" w:color="auto"/>
        <w:bottom w:val="none" w:sz="0" w:space="0" w:color="auto"/>
        <w:right w:val="none" w:sz="0" w:space="0" w:color="auto"/>
      </w:divBdr>
    </w:div>
    <w:div w:id="1750426736">
      <w:bodyDiv w:val="1"/>
      <w:marLeft w:val="0"/>
      <w:marRight w:val="0"/>
      <w:marTop w:val="0"/>
      <w:marBottom w:val="0"/>
      <w:divBdr>
        <w:top w:val="none" w:sz="0" w:space="0" w:color="auto"/>
        <w:left w:val="none" w:sz="0" w:space="0" w:color="auto"/>
        <w:bottom w:val="none" w:sz="0" w:space="0" w:color="auto"/>
        <w:right w:val="none" w:sz="0" w:space="0" w:color="auto"/>
      </w:divBdr>
    </w:div>
    <w:div w:id="1751150197">
      <w:bodyDiv w:val="1"/>
      <w:marLeft w:val="0"/>
      <w:marRight w:val="0"/>
      <w:marTop w:val="0"/>
      <w:marBottom w:val="0"/>
      <w:divBdr>
        <w:top w:val="none" w:sz="0" w:space="0" w:color="auto"/>
        <w:left w:val="none" w:sz="0" w:space="0" w:color="auto"/>
        <w:bottom w:val="none" w:sz="0" w:space="0" w:color="auto"/>
        <w:right w:val="none" w:sz="0" w:space="0" w:color="auto"/>
      </w:divBdr>
    </w:div>
    <w:div w:id="1751586138">
      <w:bodyDiv w:val="1"/>
      <w:marLeft w:val="0"/>
      <w:marRight w:val="0"/>
      <w:marTop w:val="0"/>
      <w:marBottom w:val="0"/>
      <w:divBdr>
        <w:top w:val="none" w:sz="0" w:space="0" w:color="auto"/>
        <w:left w:val="none" w:sz="0" w:space="0" w:color="auto"/>
        <w:bottom w:val="none" w:sz="0" w:space="0" w:color="auto"/>
        <w:right w:val="none" w:sz="0" w:space="0" w:color="auto"/>
      </w:divBdr>
    </w:div>
    <w:div w:id="1752777186">
      <w:bodyDiv w:val="1"/>
      <w:marLeft w:val="0"/>
      <w:marRight w:val="0"/>
      <w:marTop w:val="0"/>
      <w:marBottom w:val="0"/>
      <w:divBdr>
        <w:top w:val="none" w:sz="0" w:space="0" w:color="auto"/>
        <w:left w:val="none" w:sz="0" w:space="0" w:color="auto"/>
        <w:bottom w:val="none" w:sz="0" w:space="0" w:color="auto"/>
        <w:right w:val="none" w:sz="0" w:space="0" w:color="auto"/>
      </w:divBdr>
    </w:div>
    <w:div w:id="1754468388">
      <w:bodyDiv w:val="1"/>
      <w:marLeft w:val="0"/>
      <w:marRight w:val="0"/>
      <w:marTop w:val="0"/>
      <w:marBottom w:val="0"/>
      <w:divBdr>
        <w:top w:val="none" w:sz="0" w:space="0" w:color="auto"/>
        <w:left w:val="none" w:sz="0" w:space="0" w:color="auto"/>
        <w:bottom w:val="none" w:sz="0" w:space="0" w:color="auto"/>
        <w:right w:val="none" w:sz="0" w:space="0" w:color="auto"/>
      </w:divBdr>
    </w:div>
    <w:div w:id="1755740389">
      <w:bodyDiv w:val="1"/>
      <w:marLeft w:val="0"/>
      <w:marRight w:val="0"/>
      <w:marTop w:val="0"/>
      <w:marBottom w:val="0"/>
      <w:divBdr>
        <w:top w:val="none" w:sz="0" w:space="0" w:color="auto"/>
        <w:left w:val="none" w:sz="0" w:space="0" w:color="auto"/>
        <w:bottom w:val="none" w:sz="0" w:space="0" w:color="auto"/>
        <w:right w:val="none" w:sz="0" w:space="0" w:color="auto"/>
      </w:divBdr>
    </w:div>
    <w:div w:id="1756126502">
      <w:bodyDiv w:val="1"/>
      <w:marLeft w:val="0"/>
      <w:marRight w:val="0"/>
      <w:marTop w:val="0"/>
      <w:marBottom w:val="0"/>
      <w:divBdr>
        <w:top w:val="none" w:sz="0" w:space="0" w:color="auto"/>
        <w:left w:val="none" w:sz="0" w:space="0" w:color="auto"/>
        <w:bottom w:val="none" w:sz="0" w:space="0" w:color="auto"/>
        <w:right w:val="none" w:sz="0" w:space="0" w:color="auto"/>
      </w:divBdr>
    </w:div>
    <w:div w:id="1757743808">
      <w:bodyDiv w:val="1"/>
      <w:marLeft w:val="0"/>
      <w:marRight w:val="0"/>
      <w:marTop w:val="0"/>
      <w:marBottom w:val="0"/>
      <w:divBdr>
        <w:top w:val="none" w:sz="0" w:space="0" w:color="auto"/>
        <w:left w:val="none" w:sz="0" w:space="0" w:color="auto"/>
        <w:bottom w:val="none" w:sz="0" w:space="0" w:color="auto"/>
        <w:right w:val="none" w:sz="0" w:space="0" w:color="auto"/>
      </w:divBdr>
    </w:div>
    <w:div w:id="1758214169">
      <w:bodyDiv w:val="1"/>
      <w:marLeft w:val="0"/>
      <w:marRight w:val="0"/>
      <w:marTop w:val="0"/>
      <w:marBottom w:val="0"/>
      <w:divBdr>
        <w:top w:val="none" w:sz="0" w:space="0" w:color="auto"/>
        <w:left w:val="none" w:sz="0" w:space="0" w:color="auto"/>
        <w:bottom w:val="none" w:sz="0" w:space="0" w:color="auto"/>
        <w:right w:val="none" w:sz="0" w:space="0" w:color="auto"/>
      </w:divBdr>
    </w:div>
    <w:div w:id="1758478209">
      <w:bodyDiv w:val="1"/>
      <w:marLeft w:val="0"/>
      <w:marRight w:val="0"/>
      <w:marTop w:val="0"/>
      <w:marBottom w:val="0"/>
      <w:divBdr>
        <w:top w:val="none" w:sz="0" w:space="0" w:color="auto"/>
        <w:left w:val="none" w:sz="0" w:space="0" w:color="auto"/>
        <w:bottom w:val="none" w:sz="0" w:space="0" w:color="auto"/>
        <w:right w:val="none" w:sz="0" w:space="0" w:color="auto"/>
      </w:divBdr>
    </w:div>
    <w:div w:id="1759986763">
      <w:bodyDiv w:val="1"/>
      <w:marLeft w:val="0"/>
      <w:marRight w:val="0"/>
      <w:marTop w:val="0"/>
      <w:marBottom w:val="0"/>
      <w:divBdr>
        <w:top w:val="none" w:sz="0" w:space="0" w:color="auto"/>
        <w:left w:val="none" w:sz="0" w:space="0" w:color="auto"/>
        <w:bottom w:val="none" w:sz="0" w:space="0" w:color="auto"/>
        <w:right w:val="none" w:sz="0" w:space="0" w:color="auto"/>
      </w:divBdr>
    </w:div>
    <w:div w:id="1760982952">
      <w:bodyDiv w:val="1"/>
      <w:marLeft w:val="0"/>
      <w:marRight w:val="0"/>
      <w:marTop w:val="0"/>
      <w:marBottom w:val="0"/>
      <w:divBdr>
        <w:top w:val="none" w:sz="0" w:space="0" w:color="auto"/>
        <w:left w:val="none" w:sz="0" w:space="0" w:color="auto"/>
        <w:bottom w:val="none" w:sz="0" w:space="0" w:color="auto"/>
        <w:right w:val="none" w:sz="0" w:space="0" w:color="auto"/>
      </w:divBdr>
    </w:div>
    <w:div w:id="1760984100">
      <w:bodyDiv w:val="1"/>
      <w:marLeft w:val="0"/>
      <w:marRight w:val="0"/>
      <w:marTop w:val="0"/>
      <w:marBottom w:val="0"/>
      <w:divBdr>
        <w:top w:val="none" w:sz="0" w:space="0" w:color="auto"/>
        <w:left w:val="none" w:sz="0" w:space="0" w:color="auto"/>
        <w:bottom w:val="none" w:sz="0" w:space="0" w:color="auto"/>
        <w:right w:val="none" w:sz="0" w:space="0" w:color="auto"/>
      </w:divBdr>
    </w:div>
    <w:div w:id="1761441465">
      <w:bodyDiv w:val="1"/>
      <w:marLeft w:val="0"/>
      <w:marRight w:val="0"/>
      <w:marTop w:val="0"/>
      <w:marBottom w:val="0"/>
      <w:divBdr>
        <w:top w:val="none" w:sz="0" w:space="0" w:color="auto"/>
        <w:left w:val="none" w:sz="0" w:space="0" w:color="auto"/>
        <w:bottom w:val="none" w:sz="0" w:space="0" w:color="auto"/>
        <w:right w:val="none" w:sz="0" w:space="0" w:color="auto"/>
      </w:divBdr>
    </w:div>
    <w:div w:id="1761636707">
      <w:bodyDiv w:val="1"/>
      <w:marLeft w:val="0"/>
      <w:marRight w:val="0"/>
      <w:marTop w:val="0"/>
      <w:marBottom w:val="0"/>
      <w:divBdr>
        <w:top w:val="none" w:sz="0" w:space="0" w:color="auto"/>
        <w:left w:val="none" w:sz="0" w:space="0" w:color="auto"/>
        <w:bottom w:val="none" w:sz="0" w:space="0" w:color="auto"/>
        <w:right w:val="none" w:sz="0" w:space="0" w:color="auto"/>
      </w:divBdr>
    </w:div>
    <w:div w:id="1761828001">
      <w:bodyDiv w:val="1"/>
      <w:marLeft w:val="0"/>
      <w:marRight w:val="0"/>
      <w:marTop w:val="0"/>
      <w:marBottom w:val="0"/>
      <w:divBdr>
        <w:top w:val="none" w:sz="0" w:space="0" w:color="auto"/>
        <w:left w:val="none" w:sz="0" w:space="0" w:color="auto"/>
        <w:bottom w:val="none" w:sz="0" w:space="0" w:color="auto"/>
        <w:right w:val="none" w:sz="0" w:space="0" w:color="auto"/>
      </w:divBdr>
    </w:div>
    <w:div w:id="1762216673">
      <w:bodyDiv w:val="1"/>
      <w:marLeft w:val="0"/>
      <w:marRight w:val="0"/>
      <w:marTop w:val="0"/>
      <w:marBottom w:val="0"/>
      <w:divBdr>
        <w:top w:val="none" w:sz="0" w:space="0" w:color="auto"/>
        <w:left w:val="none" w:sz="0" w:space="0" w:color="auto"/>
        <w:bottom w:val="none" w:sz="0" w:space="0" w:color="auto"/>
        <w:right w:val="none" w:sz="0" w:space="0" w:color="auto"/>
      </w:divBdr>
    </w:div>
    <w:div w:id="1763254538">
      <w:bodyDiv w:val="1"/>
      <w:marLeft w:val="0"/>
      <w:marRight w:val="0"/>
      <w:marTop w:val="0"/>
      <w:marBottom w:val="0"/>
      <w:divBdr>
        <w:top w:val="none" w:sz="0" w:space="0" w:color="auto"/>
        <w:left w:val="none" w:sz="0" w:space="0" w:color="auto"/>
        <w:bottom w:val="none" w:sz="0" w:space="0" w:color="auto"/>
        <w:right w:val="none" w:sz="0" w:space="0" w:color="auto"/>
      </w:divBdr>
    </w:div>
    <w:div w:id="1763797264">
      <w:bodyDiv w:val="1"/>
      <w:marLeft w:val="0"/>
      <w:marRight w:val="0"/>
      <w:marTop w:val="0"/>
      <w:marBottom w:val="0"/>
      <w:divBdr>
        <w:top w:val="none" w:sz="0" w:space="0" w:color="auto"/>
        <w:left w:val="none" w:sz="0" w:space="0" w:color="auto"/>
        <w:bottom w:val="none" w:sz="0" w:space="0" w:color="auto"/>
        <w:right w:val="none" w:sz="0" w:space="0" w:color="auto"/>
      </w:divBdr>
    </w:div>
    <w:div w:id="1764648528">
      <w:bodyDiv w:val="1"/>
      <w:marLeft w:val="0"/>
      <w:marRight w:val="0"/>
      <w:marTop w:val="0"/>
      <w:marBottom w:val="0"/>
      <w:divBdr>
        <w:top w:val="none" w:sz="0" w:space="0" w:color="auto"/>
        <w:left w:val="none" w:sz="0" w:space="0" w:color="auto"/>
        <w:bottom w:val="none" w:sz="0" w:space="0" w:color="auto"/>
        <w:right w:val="none" w:sz="0" w:space="0" w:color="auto"/>
      </w:divBdr>
    </w:div>
    <w:div w:id="1764955273">
      <w:bodyDiv w:val="1"/>
      <w:marLeft w:val="0"/>
      <w:marRight w:val="0"/>
      <w:marTop w:val="0"/>
      <w:marBottom w:val="0"/>
      <w:divBdr>
        <w:top w:val="none" w:sz="0" w:space="0" w:color="auto"/>
        <w:left w:val="none" w:sz="0" w:space="0" w:color="auto"/>
        <w:bottom w:val="none" w:sz="0" w:space="0" w:color="auto"/>
        <w:right w:val="none" w:sz="0" w:space="0" w:color="auto"/>
      </w:divBdr>
    </w:div>
    <w:div w:id="1765566304">
      <w:bodyDiv w:val="1"/>
      <w:marLeft w:val="0"/>
      <w:marRight w:val="0"/>
      <w:marTop w:val="0"/>
      <w:marBottom w:val="0"/>
      <w:divBdr>
        <w:top w:val="none" w:sz="0" w:space="0" w:color="auto"/>
        <w:left w:val="none" w:sz="0" w:space="0" w:color="auto"/>
        <w:bottom w:val="none" w:sz="0" w:space="0" w:color="auto"/>
        <w:right w:val="none" w:sz="0" w:space="0" w:color="auto"/>
      </w:divBdr>
    </w:div>
    <w:div w:id="1765954961">
      <w:bodyDiv w:val="1"/>
      <w:marLeft w:val="0"/>
      <w:marRight w:val="0"/>
      <w:marTop w:val="0"/>
      <w:marBottom w:val="0"/>
      <w:divBdr>
        <w:top w:val="none" w:sz="0" w:space="0" w:color="auto"/>
        <w:left w:val="none" w:sz="0" w:space="0" w:color="auto"/>
        <w:bottom w:val="none" w:sz="0" w:space="0" w:color="auto"/>
        <w:right w:val="none" w:sz="0" w:space="0" w:color="auto"/>
      </w:divBdr>
    </w:div>
    <w:div w:id="1766421343">
      <w:bodyDiv w:val="1"/>
      <w:marLeft w:val="0"/>
      <w:marRight w:val="0"/>
      <w:marTop w:val="0"/>
      <w:marBottom w:val="0"/>
      <w:divBdr>
        <w:top w:val="none" w:sz="0" w:space="0" w:color="auto"/>
        <w:left w:val="none" w:sz="0" w:space="0" w:color="auto"/>
        <w:bottom w:val="none" w:sz="0" w:space="0" w:color="auto"/>
        <w:right w:val="none" w:sz="0" w:space="0" w:color="auto"/>
      </w:divBdr>
    </w:div>
    <w:div w:id="1766489081">
      <w:bodyDiv w:val="1"/>
      <w:marLeft w:val="0"/>
      <w:marRight w:val="0"/>
      <w:marTop w:val="0"/>
      <w:marBottom w:val="0"/>
      <w:divBdr>
        <w:top w:val="none" w:sz="0" w:space="0" w:color="auto"/>
        <w:left w:val="none" w:sz="0" w:space="0" w:color="auto"/>
        <w:bottom w:val="none" w:sz="0" w:space="0" w:color="auto"/>
        <w:right w:val="none" w:sz="0" w:space="0" w:color="auto"/>
      </w:divBdr>
    </w:div>
    <w:div w:id="1767732098">
      <w:bodyDiv w:val="1"/>
      <w:marLeft w:val="0"/>
      <w:marRight w:val="0"/>
      <w:marTop w:val="0"/>
      <w:marBottom w:val="0"/>
      <w:divBdr>
        <w:top w:val="none" w:sz="0" w:space="0" w:color="auto"/>
        <w:left w:val="none" w:sz="0" w:space="0" w:color="auto"/>
        <w:bottom w:val="none" w:sz="0" w:space="0" w:color="auto"/>
        <w:right w:val="none" w:sz="0" w:space="0" w:color="auto"/>
      </w:divBdr>
    </w:div>
    <w:div w:id="1768043754">
      <w:bodyDiv w:val="1"/>
      <w:marLeft w:val="0"/>
      <w:marRight w:val="0"/>
      <w:marTop w:val="0"/>
      <w:marBottom w:val="0"/>
      <w:divBdr>
        <w:top w:val="none" w:sz="0" w:space="0" w:color="auto"/>
        <w:left w:val="none" w:sz="0" w:space="0" w:color="auto"/>
        <w:bottom w:val="none" w:sz="0" w:space="0" w:color="auto"/>
        <w:right w:val="none" w:sz="0" w:space="0" w:color="auto"/>
      </w:divBdr>
    </w:div>
    <w:div w:id="1768455953">
      <w:bodyDiv w:val="1"/>
      <w:marLeft w:val="0"/>
      <w:marRight w:val="0"/>
      <w:marTop w:val="0"/>
      <w:marBottom w:val="0"/>
      <w:divBdr>
        <w:top w:val="none" w:sz="0" w:space="0" w:color="auto"/>
        <w:left w:val="none" w:sz="0" w:space="0" w:color="auto"/>
        <w:bottom w:val="none" w:sz="0" w:space="0" w:color="auto"/>
        <w:right w:val="none" w:sz="0" w:space="0" w:color="auto"/>
      </w:divBdr>
    </w:div>
    <w:div w:id="1768843103">
      <w:bodyDiv w:val="1"/>
      <w:marLeft w:val="0"/>
      <w:marRight w:val="0"/>
      <w:marTop w:val="0"/>
      <w:marBottom w:val="0"/>
      <w:divBdr>
        <w:top w:val="none" w:sz="0" w:space="0" w:color="auto"/>
        <w:left w:val="none" w:sz="0" w:space="0" w:color="auto"/>
        <w:bottom w:val="none" w:sz="0" w:space="0" w:color="auto"/>
        <w:right w:val="none" w:sz="0" w:space="0" w:color="auto"/>
      </w:divBdr>
    </w:div>
    <w:div w:id="1769034973">
      <w:bodyDiv w:val="1"/>
      <w:marLeft w:val="0"/>
      <w:marRight w:val="0"/>
      <w:marTop w:val="0"/>
      <w:marBottom w:val="0"/>
      <w:divBdr>
        <w:top w:val="none" w:sz="0" w:space="0" w:color="auto"/>
        <w:left w:val="none" w:sz="0" w:space="0" w:color="auto"/>
        <w:bottom w:val="none" w:sz="0" w:space="0" w:color="auto"/>
        <w:right w:val="none" w:sz="0" w:space="0" w:color="auto"/>
      </w:divBdr>
    </w:div>
    <w:div w:id="1769350728">
      <w:bodyDiv w:val="1"/>
      <w:marLeft w:val="0"/>
      <w:marRight w:val="0"/>
      <w:marTop w:val="0"/>
      <w:marBottom w:val="0"/>
      <w:divBdr>
        <w:top w:val="none" w:sz="0" w:space="0" w:color="auto"/>
        <w:left w:val="none" w:sz="0" w:space="0" w:color="auto"/>
        <w:bottom w:val="none" w:sz="0" w:space="0" w:color="auto"/>
        <w:right w:val="none" w:sz="0" w:space="0" w:color="auto"/>
      </w:divBdr>
    </w:div>
    <w:div w:id="1769423919">
      <w:bodyDiv w:val="1"/>
      <w:marLeft w:val="0"/>
      <w:marRight w:val="0"/>
      <w:marTop w:val="0"/>
      <w:marBottom w:val="0"/>
      <w:divBdr>
        <w:top w:val="none" w:sz="0" w:space="0" w:color="auto"/>
        <w:left w:val="none" w:sz="0" w:space="0" w:color="auto"/>
        <w:bottom w:val="none" w:sz="0" w:space="0" w:color="auto"/>
        <w:right w:val="none" w:sz="0" w:space="0" w:color="auto"/>
      </w:divBdr>
    </w:div>
    <w:div w:id="1769695074">
      <w:bodyDiv w:val="1"/>
      <w:marLeft w:val="0"/>
      <w:marRight w:val="0"/>
      <w:marTop w:val="0"/>
      <w:marBottom w:val="0"/>
      <w:divBdr>
        <w:top w:val="none" w:sz="0" w:space="0" w:color="auto"/>
        <w:left w:val="none" w:sz="0" w:space="0" w:color="auto"/>
        <w:bottom w:val="none" w:sz="0" w:space="0" w:color="auto"/>
        <w:right w:val="none" w:sz="0" w:space="0" w:color="auto"/>
      </w:divBdr>
    </w:div>
    <w:div w:id="1770389626">
      <w:bodyDiv w:val="1"/>
      <w:marLeft w:val="0"/>
      <w:marRight w:val="0"/>
      <w:marTop w:val="0"/>
      <w:marBottom w:val="0"/>
      <w:divBdr>
        <w:top w:val="none" w:sz="0" w:space="0" w:color="auto"/>
        <w:left w:val="none" w:sz="0" w:space="0" w:color="auto"/>
        <w:bottom w:val="none" w:sz="0" w:space="0" w:color="auto"/>
        <w:right w:val="none" w:sz="0" w:space="0" w:color="auto"/>
      </w:divBdr>
    </w:div>
    <w:div w:id="1770419822">
      <w:bodyDiv w:val="1"/>
      <w:marLeft w:val="0"/>
      <w:marRight w:val="0"/>
      <w:marTop w:val="0"/>
      <w:marBottom w:val="0"/>
      <w:divBdr>
        <w:top w:val="none" w:sz="0" w:space="0" w:color="auto"/>
        <w:left w:val="none" w:sz="0" w:space="0" w:color="auto"/>
        <w:bottom w:val="none" w:sz="0" w:space="0" w:color="auto"/>
        <w:right w:val="none" w:sz="0" w:space="0" w:color="auto"/>
      </w:divBdr>
    </w:div>
    <w:div w:id="1770806836">
      <w:bodyDiv w:val="1"/>
      <w:marLeft w:val="0"/>
      <w:marRight w:val="0"/>
      <w:marTop w:val="0"/>
      <w:marBottom w:val="0"/>
      <w:divBdr>
        <w:top w:val="none" w:sz="0" w:space="0" w:color="auto"/>
        <w:left w:val="none" w:sz="0" w:space="0" w:color="auto"/>
        <w:bottom w:val="none" w:sz="0" w:space="0" w:color="auto"/>
        <w:right w:val="none" w:sz="0" w:space="0" w:color="auto"/>
      </w:divBdr>
    </w:div>
    <w:div w:id="1771320051">
      <w:bodyDiv w:val="1"/>
      <w:marLeft w:val="0"/>
      <w:marRight w:val="0"/>
      <w:marTop w:val="0"/>
      <w:marBottom w:val="0"/>
      <w:divBdr>
        <w:top w:val="none" w:sz="0" w:space="0" w:color="auto"/>
        <w:left w:val="none" w:sz="0" w:space="0" w:color="auto"/>
        <w:bottom w:val="none" w:sz="0" w:space="0" w:color="auto"/>
        <w:right w:val="none" w:sz="0" w:space="0" w:color="auto"/>
      </w:divBdr>
    </w:div>
    <w:div w:id="1771848870">
      <w:bodyDiv w:val="1"/>
      <w:marLeft w:val="0"/>
      <w:marRight w:val="0"/>
      <w:marTop w:val="0"/>
      <w:marBottom w:val="0"/>
      <w:divBdr>
        <w:top w:val="none" w:sz="0" w:space="0" w:color="auto"/>
        <w:left w:val="none" w:sz="0" w:space="0" w:color="auto"/>
        <w:bottom w:val="none" w:sz="0" w:space="0" w:color="auto"/>
        <w:right w:val="none" w:sz="0" w:space="0" w:color="auto"/>
      </w:divBdr>
    </w:div>
    <w:div w:id="1772778776">
      <w:bodyDiv w:val="1"/>
      <w:marLeft w:val="0"/>
      <w:marRight w:val="0"/>
      <w:marTop w:val="0"/>
      <w:marBottom w:val="0"/>
      <w:divBdr>
        <w:top w:val="none" w:sz="0" w:space="0" w:color="auto"/>
        <w:left w:val="none" w:sz="0" w:space="0" w:color="auto"/>
        <w:bottom w:val="none" w:sz="0" w:space="0" w:color="auto"/>
        <w:right w:val="none" w:sz="0" w:space="0" w:color="auto"/>
      </w:divBdr>
    </w:div>
    <w:div w:id="1773165556">
      <w:bodyDiv w:val="1"/>
      <w:marLeft w:val="0"/>
      <w:marRight w:val="0"/>
      <w:marTop w:val="0"/>
      <w:marBottom w:val="0"/>
      <w:divBdr>
        <w:top w:val="none" w:sz="0" w:space="0" w:color="auto"/>
        <w:left w:val="none" w:sz="0" w:space="0" w:color="auto"/>
        <w:bottom w:val="none" w:sz="0" w:space="0" w:color="auto"/>
        <w:right w:val="none" w:sz="0" w:space="0" w:color="auto"/>
      </w:divBdr>
    </w:div>
    <w:div w:id="1773475234">
      <w:bodyDiv w:val="1"/>
      <w:marLeft w:val="0"/>
      <w:marRight w:val="0"/>
      <w:marTop w:val="0"/>
      <w:marBottom w:val="0"/>
      <w:divBdr>
        <w:top w:val="none" w:sz="0" w:space="0" w:color="auto"/>
        <w:left w:val="none" w:sz="0" w:space="0" w:color="auto"/>
        <w:bottom w:val="none" w:sz="0" w:space="0" w:color="auto"/>
        <w:right w:val="none" w:sz="0" w:space="0" w:color="auto"/>
      </w:divBdr>
    </w:div>
    <w:div w:id="1773821298">
      <w:bodyDiv w:val="1"/>
      <w:marLeft w:val="0"/>
      <w:marRight w:val="0"/>
      <w:marTop w:val="0"/>
      <w:marBottom w:val="0"/>
      <w:divBdr>
        <w:top w:val="none" w:sz="0" w:space="0" w:color="auto"/>
        <w:left w:val="none" w:sz="0" w:space="0" w:color="auto"/>
        <w:bottom w:val="none" w:sz="0" w:space="0" w:color="auto"/>
        <w:right w:val="none" w:sz="0" w:space="0" w:color="auto"/>
      </w:divBdr>
    </w:div>
    <w:div w:id="1773932391">
      <w:bodyDiv w:val="1"/>
      <w:marLeft w:val="0"/>
      <w:marRight w:val="0"/>
      <w:marTop w:val="0"/>
      <w:marBottom w:val="0"/>
      <w:divBdr>
        <w:top w:val="none" w:sz="0" w:space="0" w:color="auto"/>
        <w:left w:val="none" w:sz="0" w:space="0" w:color="auto"/>
        <w:bottom w:val="none" w:sz="0" w:space="0" w:color="auto"/>
        <w:right w:val="none" w:sz="0" w:space="0" w:color="auto"/>
      </w:divBdr>
    </w:div>
    <w:div w:id="1775396522">
      <w:bodyDiv w:val="1"/>
      <w:marLeft w:val="0"/>
      <w:marRight w:val="0"/>
      <w:marTop w:val="0"/>
      <w:marBottom w:val="0"/>
      <w:divBdr>
        <w:top w:val="none" w:sz="0" w:space="0" w:color="auto"/>
        <w:left w:val="none" w:sz="0" w:space="0" w:color="auto"/>
        <w:bottom w:val="none" w:sz="0" w:space="0" w:color="auto"/>
        <w:right w:val="none" w:sz="0" w:space="0" w:color="auto"/>
      </w:divBdr>
    </w:div>
    <w:div w:id="1777211291">
      <w:bodyDiv w:val="1"/>
      <w:marLeft w:val="0"/>
      <w:marRight w:val="0"/>
      <w:marTop w:val="0"/>
      <w:marBottom w:val="0"/>
      <w:divBdr>
        <w:top w:val="none" w:sz="0" w:space="0" w:color="auto"/>
        <w:left w:val="none" w:sz="0" w:space="0" w:color="auto"/>
        <w:bottom w:val="none" w:sz="0" w:space="0" w:color="auto"/>
        <w:right w:val="none" w:sz="0" w:space="0" w:color="auto"/>
      </w:divBdr>
    </w:div>
    <w:div w:id="1779133431">
      <w:bodyDiv w:val="1"/>
      <w:marLeft w:val="0"/>
      <w:marRight w:val="0"/>
      <w:marTop w:val="0"/>
      <w:marBottom w:val="0"/>
      <w:divBdr>
        <w:top w:val="none" w:sz="0" w:space="0" w:color="auto"/>
        <w:left w:val="none" w:sz="0" w:space="0" w:color="auto"/>
        <w:bottom w:val="none" w:sz="0" w:space="0" w:color="auto"/>
        <w:right w:val="none" w:sz="0" w:space="0" w:color="auto"/>
      </w:divBdr>
    </w:div>
    <w:div w:id="1780222798">
      <w:bodyDiv w:val="1"/>
      <w:marLeft w:val="0"/>
      <w:marRight w:val="0"/>
      <w:marTop w:val="0"/>
      <w:marBottom w:val="0"/>
      <w:divBdr>
        <w:top w:val="none" w:sz="0" w:space="0" w:color="auto"/>
        <w:left w:val="none" w:sz="0" w:space="0" w:color="auto"/>
        <w:bottom w:val="none" w:sz="0" w:space="0" w:color="auto"/>
        <w:right w:val="none" w:sz="0" w:space="0" w:color="auto"/>
      </w:divBdr>
    </w:div>
    <w:div w:id="1780250098">
      <w:bodyDiv w:val="1"/>
      <w:marLeft w:val="0"/>
      <w:marRight w:val="0"/>
      <w:marTop w:val="0"/>
      <w:marBottom w:val="0"/>
      <w:divBdr>
        <w:top w:val="none" w:sz="0" w:space="0" w:color="auto"/>
        <w:left w:val="none" w:sz="0" w:space="0" w:color="auto"/>
        <w:bottom w:val="none" w:sz="0" w:space="0" w:color="auto"/>
        <w:right w:val="none" w:sz="0" w:space="0" w:color="auto"/>
      </w:divBdr>
    </w:div>
    <w:div w:id="1780366354">
      <w:bodyDiv w:val="1"/>
      <w:marLeft w:val="0"/>
      <w:marRight w:val="0"/>
      <w:marTop w:val="0"/>
      <w:marBottom w:val="0"/>
      <w:divBdr>
        <w:top w:val="none" w:sz="0" w:space="0" w:color="auto"/>
        <w:left w:val="none" w:sz="0" w:space="0" w:color="auto"/>
        <w:bottom w:val="none" w:sz="0" w:space="0" w:color="auto"/>
        <w:right w:val="none" w:sz="0" w:space="0" w:color="auto"/>
      </w:divBdr>
    </w:div>
    <w:div w:id="1780491572">
      <w:bodyDiv w:val="1"/>
      <w:marLeft w:val="0"/>
      <w:marRight w:val="0"/>
      <w:marTop w:val="0"/>
      <w:marBottom w:val="0"/>
      <w:divBdr>
        <w:top w:val="none" w:sz="0" w:space="0" w:color="auto"/>
        <w:left w:val="none" w:sz="0" w:space="0" w:color="auto"/>
        <w:bottom w:val="none" w:sz="0" w:space="0" w:color="auto"/>
        <w:right w:val="none" w:sz="0" w:space="0" w:color="auto"/>
      </w:divBdr>
    </w:div>
    <w:div w:id="1781214995">
      <w:bodyDiv w:val="1"/>
      <w:marLeft w:val="0"/>
      <w:marRight w:val="0"/>
      <w:marTop w:val="0"/>
      <w:marBottom w:val="0"/>
      <w:divBdr>
        <w:top w:val="none" w:sz="0" w:space="0" w:color="auto"/>
        <w:left w:val="none" w:sz="0" w:space="0" w:color="auto"/>
        <w:bottom w:val="none" w:sz="0" w:space="0" w:color="auto"/>
        <w:right w:val="none" w:sz="0" w:space="0" w:color="auto"/>
      </w:divBdr>
    </w:div>
    <w:div w:id="1782337005">
      <w:bodyDiv w:val="1"/>
      <w:marLeft w:val="0"/>
      <w:marRight w:val="0"/>
      <w:marTop w:val="0"/>
      <w:marBottom w:val="0"/>
      <w:divBdr>
        <w:top w:val="none" w:sz="0" w:space="0" w:color="auto"/>
        <w:left w:val="none" w:sz="0" w:space="0" w:color="auto"/>
        <w:bottom w:val="none" w:sz="0" w:space="0" w:color="auto"/>
        <w:right w:val="none" w:sz="0" w:space="0" w:color="auto"/>
      </w:divBdr>
    </w:div>
    <w:div w:id="1782650327">
      <w:bodyDiv w:val="1"/>
      <w:marLeft w:val="0"/>
      <w:marRight w:val="0"/>
      <w:marTop w:val="0"/>
      <w:marBottom w:val="0"/>
      <w:divBdr>
        <w:top w:val="none" w:sz="0" w:space="0" w:color="auto"/>
        <w:left w:val="none" w:sz="0" w:space="0" w:color="auto"/>
        <w:bottom w:val="none" w:sz="0" w:space="0" w:color="auto"/>
        <w:right w:val="none" w:sz="0" w:space="0" w:color="auto"/>
      </w:divBdr>
    </w:div>
    <w:div w:id="1783764343">
      <w:bodyDiv w:val="1"/>
      <w:marLeft w:val="0"/>
      <w:marRight w:val="0"/>
      <w:marTop w:val="0"/>
      <w:marBottom w:val="0"/>
      <w:divBdr>
        <w:top w:val="none" w:sz="0" w:space="0" w:color="auto"/>
        <w:left w:val="none" w:sz="0" w:space="0" w:color="auto"/>
        <w:bottom w:val="none" w:sz="0" w:space="0" w:color="auto"/>
        <w:right w:val="none" w:sz="0" w:space="0" w:color="auto"/>
      </w:divBdr>
    </w:div>
    <w:div w:id="1785073120">
      <w:bodyDiv w:val="1"/>
      <w:marLeft w:val="0"/>
      <w:marRight w:val="0"/>
      <w:marTop w:val="0"/>
      <w:marBottom w:val="0"/>
      <w:divBdr>
        <w:top w:val="none" w:sz="0" w:space="0" w:color="auto"/>
        <w:left w:val="none" w:sz="0" w:space="0" w:color="auto"/>
        <w:bottom w:val="none" w:sz="0" w:space="0" w:color="auto"/>
        <w:right w:val="none" w:sz="0" w:space="0" w:color="auto"/>
      </w:divBdr>
    </w:div>
    <w:div w:id="1785346252">
      <w:bodyDiv w:val="1"/>
      <w:marLeft w:val="0"/>
      <w:marRight w:val="0"/>
      <w:marTop w:val="0"/>
      <w:marBottom w:val="0"/>
      <w:divBdr>
        <w:top w:val="none" w:sz="0" w:space="0" w:color="auto"/>
        <w:left w:val="none" w:sz="0" w:space="0" w:color="auto"/>
        <w:bottom w:val="none" w:sz="0" w:space="0" w:color="auto"/>
        <w:right w:val="none" w:sz="0" w:space="0" w:color="auto"/>
      </w:divBdr>
    </w:div>
    <w:div w:id="1786196768">
      <w:bodyDiv w:val="1"/>
      <w:marLeft w:val="0"/>
      <w:marRight w:val="0"/>
      <w:marTop w:val="0"/>
      <w:marBottom w:val="0"/>
      <w:divBdr>
        <w:top w:val="none" w:sz="0" w:space="0" w:color="auto"/>
        <w:left w:val="none" w:sz="0" w:space="0" w:color="auto"/>
        <w:bottom w:val="none" w:sz="0" w:space="0" w:color="auto"/>
        <w:right w:val="none" w:sz="0" w:space="0" w:color="auto"/>
      </w:divBdr>
    </w:div>
    <w:div w:id="1786581336">
      <w:bodyDiv w:val="1"/>
      <w:marLeft w:val="0"/>
      <w:marRight w:val="0"/>
      <w:marTop w:val="0"/>
      <w:marBottom w:val="0"/>
      <w:divBdr>
        <w:top w:val="none" w:sz="0" w:space="0" w:color="auto"/>
        <w:left w:val="none" w:sz="0" w:space="0" w:color="auto"/>
        <w:bottom w:val="none" w:sz="0" w:space="0" w:color="auto"/>
        <w:right w:val="none" w:sz="0" w:space="0" w:color="auto"/>
      </w:divBdr>
    </w:div>
    <w:div w:id="1787121619">
      <w:bodyDiv w:val="1"/>
      <w:marLeft w:val="0"/>
      <w:marRight w:val="0"/>
      <w:marTop w:val="0"/>
      <w:marBottom w:val="0"/>
      <w:divBdr>
        <w:top w:val="none" w:sz="0" w:space="0" w:color="auto"/>
        <w:left w:val="none" w:sz="0" w:space="0" w:color="auto"/>
        <w:bottom w:val="none" w:sz="0" w:space="0" w:color="auto"/>
        <w:right w:val="none" w:sz="0" w:space="0" w:color="auto"/>
      </w:divBdr>
    </w:div>
    <w:div w:id="1787433153">
      <w:bodyDiv w:val="1"/>
      <w:marLeft w:val="0"/>
      <w:marRight w:val="0"/>
      <w:marTop w:val="0"/>
      <w:marBottom w:val="0"/>
      <w:divBdr>
        <w:top w:val="none" w:sz="0" w:space="0" w:color="auto"/>
        <w:left w:val="none" w:sz="0" w:space="0" w:color="auto"/>
        <w:bottom w:val="none" w:sz="0" w:space="0" w:color="auto"/>
        <w:right w:val="none" w:sz="0" w:space="0" w:color="auto"/>
      </w:divBdr>
    </w:div>
    <w:div w:id="1787578197">
      <w:bodyDiv w:val="1"/>
      <w:marLeft w:val="0"/>
      <w:marRight w:val="0"/>
      <w:marTop w:val="0"/>
      <w:marBottom w:val="0"/>
      <w:divBdr>
        <w:top w:val="none" w:sz="0" w:space="0" w:color="auto"/>
        <w:left w:val="none" w:sz="0" w:space="0" w:color="auto"/>
        <w:bottom w:val="none" w:sz="0" w:space="0" w:color="auto"/>
        <w:right w:val="none" w:sz="0" w:space="0" w:color="auto"/>
      </w:divBdr>
    </w:div>
    <w:div w:id="1788231131">
      <w:bodyDiv w:val="1"/>
      <w:marLeft w:val="0"/>
      <w:marRight w:val="0"/>
      <w:marTop w:val="0"/>
      <w:marBottom w:val="0"/>
      <w:divBdr>
        <w:top w:val="none" w:sz="0" w:space="0" w:color="auto"/>
        <w:left w:val="none" w:sz="0" w:space="0" w:color="auto"/>
        <w:bottom w:val="none" w:sz="0" w:space="0" w:color="auto"/>
        <w:right w:val="none" w:sz="0" w:space="0" w:color="auto"/>
      </w:divBdr>
    </w:div>
    <w:div w:id="1788233205">
      <w:bodyDiv w:val="1"/>
      <w:marLeft w:val="0"/>
      <w:marRight w:val="0"/>
      <w:marTop w:val="0"/>
      <w:marBottom w:val="0"/>
      <w:divBdr>
        <w:top w:val="none" w:sz="0" w:space="0" w:color="auto"/>
        <w:left w:val="none" w:sz="0" w:space="0" w:color="auto"/>
        <w:bottom w:val="none" w:sz="0" w:space="0" w:color="auto"/>
        <w:right w:val="none" w:sz="0" w:space="0" w:color="auto"/>
      </w:divBdr>
    </w:div>
    <w:div w:id="1788740215">
      <w:bodyDiv w:val="1"/>
      <w:marLeft w:val="0"/>
      <w:marRight w:val="0"/>
      <w:marTop w:val="0"/>
      <w:marBottom w:val="0"/>
      <w:divBdr>
        <w:top w:val="none" w:sz="0" w:space="0" w:color="auto"/>
        <w:left w:val="none" w:sz="0" w:space="0" w:color="auto"/>
        <w:bottom w:val="none" w:sz="0" w:space="0" w:color="auto"/>
        <w:right w:val="none" w:sz="0" w:space="0" w:color="auto"/>
      </w:divBdr>
    </w:div>
    <w:div w:id="1788961650">
      <w:bodyDiv w:val="1"/>
      <w:marLeft w:val="0"/>
      <w:marRight w:val="0"/>
      <w:marTop w:val="0"/>
      <w:marBottom w:val="0"/>
      <w:divBdr>
        <w:top w:val="none" w:sz="0" w:space="0" w:color="auto"/>
        <w:left w:val="none" w:sz="0" w:space="0" w:color="auto"/>
        <w:bottom w:val="none" w:sz="0" w:space="0" w:color="auto"/>
        <w:right w:val="none" w:sz="0" w:space="0" w:color="auto"/>
      </w:divBdr>
    </w:div>
    <w:div w:id="1789808945">
      <w:bodyDiv w:val="1"/>
      <w:marLeft w:val="0"/>
      <w:marRight w:val="0"/>
      <w:marTop w:val="0"/>
      <w:marBottom w:val="0"/>
      <w:divBdr>
        <w:top w:val="none" w:sz="0" w:space="0" w:color="auto"/>
        <w:left w:val="none" w:sz="0" w:space="0" w:color="auto"/>
        <w:bottom w:val="none" w:sz="0" w:space="0" w:color="auto"/>
        <w:right w:val="none" w:sz="0" w:space="0" w:color="auto"/>
      </w:divBdr>
    </w:div>
    <w:div w:id="1791700765">
      <w:bodyDiv w:val="1"/>
      <w:marLeft w:val="0"/>
      <w:marRight w:val="0"/>
      <w:marTop w:val="0"/>
      <w:marBottom w:val="0"/>
      <w:divBdr>
        <w:top w:val="none" w:sz="0" w:space="0" w:color="auto"/>
        <w:left w:val="none" w:sz="0" w:space="0" w:color="auto"/>
        <w:bottom w:val="none" w:sz="0" w:space="0" w:color="auto"/>
        <w:right w:val="none" w:sz="0" w:space="0" w:color="auto"/>
      </w:divBdr>
    </w:div>
    <w:div w:id="1791822730">
      <w:bodyDiv w:val="1"/>
      <w:marLeft w:val="0"/>
      <w:marRight w:val="0"/>
      <w:marTop w:val="0"/>
      <w:marBottom w:val="0"/>
      <w:divBdr>
        <w:top w:val="none" w:sz="0" w:space="0" w:color="auto"/>
        <w:left w:val="none" w:sz="0" w:space="0" w:color="auto"/>
        <w:bottom w:val="none" w:sz="0" w:space="0" w:color="auto"/>
        <w:right w:val="none" w:sz="0" w:space="0" w:color="auto"/>
      </w:divBdr>
    </w:div>
    <w:div w:id="1792358161">
      <w:bodyDiv w:val="1"/>
      <w:marLeft w:val="0"/>
      <w:marRight w:val="0"/>
      <w:marTop w:val="0"/>
      <w:marBottom w:val="0"/>
      <w:divBdr>
        <w:top w:val="none" w:sz="0" w:space="0" w:color="auto"/>
        <w:left w:val="none" w:sz="0" w:space="0" w:color="auto"/>
        <w:bottom w:val="none" w:sz="0" w:space="0" w:color="auto"/>
        <w:right w:val="none" w:sz="0" w:space="0" w:color="auto"/>
      </w:divBdr>
    </w:div>
    <w:div w:id="1792433697">
      <w:bodyDiv w:val="1"/>
      <w:marLeft w:val="0"/>
      <w:marRight w:val="0"/>
      <w:marTop w:val="0"/>
      <w:marBottom w:val="0"/>
      <w:divBdr>
        <w:top w:val="none" w:sz="0" w:space="0" w:color="auto"/>
        <w:left w:val="none" w:sz="0" w:space="0" w:color="auto"/>
        <w:bottom w:val="none" w:sz="0" w:space="0" w:color="auto"/>
        <w:right w:val="none" w:sz="0" w:space="0" w:color="auto"/>
      </w:divBdr>
    </w:div>
    <w:div w:id="1792479765">
      <w:bodyDiv w:val="1"/>
      <w:marLeft w:val="0"/>
      <w:marRight w:val="0"/>
      <w:marTop w:val="0"/>
      <w:marBottom w:val="0"/>
      <w:divBdr>
        <w:top w:val="none" w:sz="0" w:space="0" w:color="auto"/>
        <w:left w:val="none" w:sz="0" w:space="0" w:color="auto"/>
        <w:bottom w:val="none" w:sz="0" w:space="0" w:color="auto"/>
        <w:right w:val="none" w:sz="0" w:space="0" w:color="auto"/>
      </w:divBdr>
    </w:div>
    <w:div w:id="1793474558">
      <w:bodyDiv w:val="1"/>
      <w:marLeft w:val="0"/>
      <w:marRight w:val="0"/>
      <w:marTop w:val="0"/>
      <w:marBottom w:val="0"/>
      <w:divBdr>
        <w:top w:val="none" w:sz="0" w:space="0" w:color="auto"/>
        <w:left w:val="none" w:sz="0" w:space="0" w:color="auto"/>
        <w:bottom w:val="none" w:sz="0" w:space="0" w:color="auto"/>
        <w:right w:val="none" w:sz="0" w:space="0" w:color="auto"/>
      </w:divBdr>
    </w:div>
    <w:div w:id="1793817188">
      <w:bodyDiv w:val="1"/>
      <w:marLeft w:val="0"/>
      <w:marRight w:val="0"/>
      <w:marTop w:val="0"/>
      <w:marBottom w:val="0"/>
      <w:divBdr>
        <w:top w:val="none" w:sz="0" w:space="0" w:color="auto"/>
        <w:left w:val="none" w:sz="0" w:space="0" w:color="auto"/>
        <w:bottom w:val="none" w:sz="0" w:space="0" w:color="auto"/>
        <w:right w:val="none" w:sz="0" w:space="0" w:color="auto"/>
      </w:divBdr>
    </w:div>
    <w:div w:id="1794521890">
      <w:bodyDiv w:val="1"/>
      <w:marLeft w:val="0"/>
      <w:marRight w:val="0"/>
      <w:marTop w:val="0"/>
      <w:marBottom w:val="0"/>
      <w:divBdr>
        <w:top w:val="none" w:sz="0" w:space="0" w:color="auto"/>
        <w:left w:val="none" w:sz="0" w:space="0" w:color="auto"/>
        <w:bottom w:val="none" w:sz="0" w:space="0" w:color="auto"/>
        <w:right w:val="none" w:sz="0" w:space="0" w:color="auto"/>
      </w:divBdr>
    </w:div>
    <w:div w:id="1794595059">
      <w:bodyDiv w:val="1"/>
      <w:marLeft w:val="0"/>
      <w:marRight w:val="0"/>
      <w:marTop w:val="0"/>
      <w:marBottom w:val="0"/>
      <w:divBdr>
        <w:top w:val="none" w:sz="0" w:space="0" w:color="auto"/>
        <w:left w:val="none" w:sz="0" w:space="0" w:color="auto"/>
        <w:bottom w:val="none" w:sz="0" w:space="0" w:color="auto"/>
        <w:right w:val="none" w:sz="0" w:space="0" w:color="auto"/>
      </w:divBdr>
    </w:div>
    <w:div w:id="1795249468">
      <w:bodyDiv w:val="1"/>
      <w:marLeft w:val="0"/>
      <w:marRight w:val="0"/>
      <w:marTop w:val="0"/>
      <w:marBottom w:val="0"/>
      <w:divBdr>
        <w:top w:val="none" w:sz="0" w:space="0" w:color="auto"/>
        <w:left w:val="none" w:sz="0" w:space="0" w:color="auto"/>
        <w:bottom w:val="none" w:sz="0" w:space="0" w:color="auto"/>
        <w:right w:val="none" w:sz="0" w:space="0" w:color="auto"/>
      </w:divBdr>
    </w:div>
    <w:div w:id="1796604210">
      <w:bodyDiv w:val="1"/>
      <w:marLeft w:val="0"/>
      <w:marRight w:val="0"/>
      <w:marTop w:val="0"/>
      <w:marBottom w:val="0"/>
      <w:divBdr>
        <w:top w:val="none" w:sz="0" w:space="0" w:color="auto"/>
        <w:left w:val="none" w:sz="0" w:space="0" w:color="auto"/>
        <w:bottom w:val="none" w:sz="0" w:space="0" w:color="auto"/>
        <w:right w:val="none" w:sz="0" w:space="0" w:color="auto"/>
      </w:divBdr>
    </w:div>
    <w:div w:id="1797216269">
      <w:bodyDiv w:val="1"/>
      <w:marLeft w:val="0"/>
      <w:marRight w:val="0"/>
      <w:marTop w:val="0"/>
      <w:marBottom w:val="0"/>
      <w:divBdr>
        <w:top w:val="none" w:sz="0" w:space="0" w:color="auto"/>
        <w:left w:val="none" w:sz="0" w:space="0" w:color="auto"/>
        <w:bottom w:val="none" w:sz="0" w:space="0" w:color="auto"/>
        <w:right w:val="none" w:sz="0" w:space="0" w:color="auto"/>
      </w:divBdr>
    </w:div>
    <w:div w:id="1797750611">
      <w:bodyDiv w:val="1"/>
      <w:marLeft w:val="0"/>
      <w:marRight w:val="0"/>
      <w:marTop w:val="0"/>
      <w:marBottom w:val="0"/>
      <w:divBdr>
        <w:top w:val="none" w:sz="0" w:space="0" w:color="auto"/>
        <w:left w:val="none" w:sz="0" w:space="0" w:color="auto"/>
        <w:bottom w:val="none" w:sz="0" w:space="0" w:color="auto"/>
        <w:right w:val="none" w:sz="0" w:space="0" w:color="auto"/>
      </w:divBdr>
    </w:div>
    <w:div w:id="1798061596">
      <w:bodyDiv w:val="1"/>
      <w:marLeft w:val="0"/>
      <w:marRight w:val="0"/>
      <w:marTop w:val="0"/>
      <w:marBottom w:val="0"/>
      <w:divBdr>
        <w:top w:val="none" w:sz="0" w:space="0" w:color="auto"/>
        <w:left w:val="none" w:sz="0" w:space="0" w:color="auto"/>
        <w:bottom w:val="none" w:sz="0" w:space="0" w:color="auto"/>
        <w:right w:val="none" w:sz="0" w:space="0" w:color="auto"/>
      </w:divBdr>
    </w:div>
    <w:div w:id="1798135779">
      <w:bodyDiv w:val="1"/>
      <w:marLeft w:val="0"/>
      <w:marRight w:val="0"/>
      <w:marTop w:val="0"/>
      <w:marBottom w:val="0"/>
      <w:divBdr>
        <w:top w:val="none" w:sz="0" w:space="0" w:color="auto"/>
        <w:left w:val="none" w:sz="0" w:space="0" w:color="auto"/>
        <w:bottom w:val="none" w:sz="0" w:space="0" w:color="auto"/>
        <w:right w:val="none" w:sz="0" w:space="0" w:color="auto"/>
      </w:divBdr>
    </w:div>
    <w:div w:id="1798792211">
      <w:bodyDiv w:val="1"/>
      <w:marLeft w:val="0"/>
      <w:marRight w:val="0"/>
      <w:marTop w:val="0"/>
      <w:marBottom w:val="0"/>
      <w:divBdr>
        <w:top w:val="none" w:sz="0" w:space="0" w:color="auto"/>
        <w:left w:val="none" w:sz="0" w:space="0" w:color="auto"/>
        <w:bottom w:val="none" w:sz="0" w:space="0" w:color="auto"/>
        <w:right w:val="none" w:sz="0" w:space="0" w:color="auto"/>
      </w:divBdr>
    </w:div>
    <w:div w:id="1798794887">
      <w:bodyDiv w:val="1"/>
      <w:marLeft w:val="0"/>
      <w:marRight w:val="0"/>
      <w:marTop w:val="0"/>
      <w:marBottom w:val="0"/>
      <w:divBdr>
        <w:top w:val="none" w:sz="0" w:space="0" w:color="auto"/>
        <w:left w:val="none" w:sz="0" w:space="0" w:color="auto"/>
        <w:bottom w:val="none" w:sz="0" w:space="0" w:color="auto"/>
        <w:right w:val="none" w:sz="0" w:space="0" w:color="auto"/>
      </w:divBdr>
    </w:div>
    <w:div w:id="1799832808">
      <w:bodyDiv w:val="1"/>
      <w:marLeft w:val="0"/>
      <w:marRight w:val="0"/>
      <w:marTop w:val="0"/>
      <w:marBottom w:val="0"/>
      <w:divBdr>
        <w:top w:val="none" w:sz="0" w:space="0" w:color="auto"/>
        <w:left w:val="none" w:sz="0" w:space="0" w:color="auto"/>
        <w:bottom w:val="none" w:sz="0" w:space="0" w:color="auto"/>
        <w:right w:val="none" w:sz="0" w:space="0" w:color="auto"/>
      </w:divBdr>
    </w:div>
    <w:div w:id="1800949782">
      <w:bodyDiv w:val="1"/>
      <w:marLeft w:val="0"/>
      <w:marRight w:val="0"/>
      <w:marTop w:val="0"/>
      <w:marBottom w:val="0"/>
      <w:divBdr>
        <w:top w:val="none" w:sz="0" w:space="0" w:color="auto"/>
        <w:left w:val="none" w:sz="0" w:space="0" w:color="auto"/>
        <w:bottom w:val="none" w:sz="0" w:space="0" w:color="auto"/>
        <w:right w:val="none" w:sz="0" w:space="0" w:color="auto"/>
      </w:divBdr>
      <w:divsChild>
        <w:div w:id="235172725">
          <w:marLeft w:val="0"/>
          <w:marRight w:val="0"/>
          <w:marTop w:val="0"/>
          <w:marBottom w:val="0"/>
          <w:divBdr>
            <w:top w:val="none" w:sz="0" w:space="0" w:color="auto"/>
            <w:left w:val="none" w:sz="0" w:space="0" w:color="auto"/>
            <w:bottom w:val="none" w:sz="0" w:space="0" w:color="auto"/>
            <w:right w:val="none" w:sz="0" w:space="0" w:color="auto"/>
          </w:divBdr>
          <w:divsChild>
            <w:div w:id="1464075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191468">
      <w:bodyDiv w:val="1"/>
      <w:marLeft w:val="0"/>
      <w:marRight w:val="0"/>
      <w:marTop w:val="0"/>
      <w:marBottom w:val="0"/>
      <w:divBdr>
        <w:top w:val="none" w:sz="0" w:space="0" w:color="auto"/>
        <w:left w:val="none" w:sz="0" w:space="0" w:color="auto"/>
        <w:bottom w:val="none" w:sz="0" w:space="0" w:color="auto"/>
        <w:right w:val="none" w:sz="0" w:space="0" w:color="auto"/>
      </w:divBdr>
    </w:div>
    <w:div w:id="1801191523">
      <w:bodyDiv w:val="1"/>
      <w:marLeft w:val="0"/>
      <w:marRight w:val="0"/>
      <w:marTop w:val="0"/>
      <w:marBottom w:val="0"/>
      <w:divBdr>
        <w:top w:val="none" w:sz="0" w:space="0" w:color="auto"/>
        <w:left w:val="none" w:sz="0" w:space="0" w:color="auto"/>
        <w:bottom w:val="none" w:sz="0" w:space="0" w:color="auto"/>
        <w:right w:val="none" w:sz="0" w:space="0" w:color="auto"/>
      </w:divBdr>
    </w:div>
    <w:div w:id="1801339776">
      <w:bodyDiv w:val="1"/>
      <w:marLeft w:val="0"/>
      <w:marRight w:val="0"/>
      <w:marTop w:val="0"/>
      <w:marBottom w:val="0"/>
      <w:divBdr>
        <w:top w:val="none" w:sz="0" w:space="0" w:color="auto"/>
        <w:left w:val="none" w:sz="0" w:space="0" w:color="auto"/>
        <w:bottom w:val="none" w:sz="0" w:space="0" w:color="auto"/>
        <w:right w:val="none" w:sz="0" w:space="0" w:color="auto"/>
      </w:divBdr>
    </w:div>
    <w:div w:id="1803184028">
      <w:bodyDiv w:val="1"/>
      <w:marLeft w:val="0"/>
      <w:marRight w:val="0"/>
      <w:marTop w:val="0"/>
      <w:marBottom w:val="0"/>
      <w:divBdr>
        <w:top w:val="none" w:sz="0" w:space="0" w:color="auto"/>
        <w:left w:val="none" w:sz="0" w:space="0" w:color="auto"/>
        <w:bottom w:val="none" w:sz="0" w:space="0" w:color="auto"/>
        <w:right w:val="none" w:sz="0" w:space="0" w:color="auto"/>
      </w:divBdr>
    </w:div>
    <w:div w:id="1805582936">
      <w:bodyDiv w:val="1"/>
      <w:marLeft w:val="0"/>
      <w:marRight w:val="0"/>
      <w:marTop w:val="0"/>
      <w:marBottom w:val="0"/>
      <w:divBdr>
        <w:top w:val="none" w:sz="0" w:space="0" w:color="auto"/>
        <w:left w:val="none" w:sz="0" w:space="0" w:color="auto"/>
        <w:bottom w:val="none" w:sz="0" w:space="0" w:color="auto"/>
        <w:right w:val="none" w:sz="0" w:space="0" w:color="auto"/>
      </w:divBdr>
    </w:div>
    <w:div w:id="1806310336">
      <w:bodyDiv w:val="1"/>
      <w:marLeft w:val="0"/>
      <w:marRight w:val="0"/>
      <w:marTop w:val="0"/>
      <w:marBottom w:val="0"/>
      <w:divBdr>
        <w:top w:val="none" w:sz="0" w:space="0" w:color="auto"/>
        <w:left w:val="none" w:sz="0" w:space="0" w:color="auto"/>
        <w:bottom w:val="none" w:sz="0" w:space="0" w:color="auto"/>
        <w:right w:val="none" w:sz="0" w:space="0" w:color="auto"/>
      </w:divBdr>
    </w:div>
    <w:div w:id="1806702501">
      <w:bodyDiv w:val="1"/>
      <w:marLeft w:val="0"/>
      <w:marRight w:val="0"/>
      <w:marTop w:val="0"/>
      <w:marBottom w:val="0"/>
      <w:divBdr>
        <w:top w:val="none" w:sz="0" w:space="0" w:color="auto"/>
        <w:left w:val="none" w:sz="0" w:space="0" w:color="auto"/>
        <w:bottom w:val="none" w:sz="0" w:space="0" w:color="auto"/>
        <w:right w:val="none" w:sz="0" w:space="0" w:color="auto"/>
      </w:divBdr>
    </w:div>
    <w:div w:id="1808743718">
      <w:bodyDiv w:val="1"/>
      <w:marLeft w:val="0"/>
      <w:marRight w:val="0"/>
      <w:marTop w:val="0"/>
      <w:marBottom w:val="0"/>
      <w:divBdr>
        <w:top w:val="none" w:sz="0" w:space="0" w:color="auto"/>
        <w:left w:val="none" w:sz="0" w:space="0" w:color="auto"/>
        <w:bottom w:val="none" w:sz="0" w:space="0" w:color="auto"/>
        <w:right w:val="none" w:sz="0" w:space="0" w:color="auto"/>
      </w:divBdr>
    </w:div>
    <w:div w:id="1809399818">
      <w:bodyDiv w:val="1"/>
      <w:marLeft w:val="0"/>
      <w:marRight w:val="0"/>
      <w:marTop w:val="0"/>
      <w:marBottom w:val="0"/>
      <w:divBdr>
        <w:top w:val="none" w:sz="0" w:space="0" w:color="auto"/>
        <w:left w:val="none" w:sz="0" w:space="0" w:color="auto"/>
        <w:bottom w:val="none" w:sz="0" w:space="0" w:color="auto"/>
        <w:right w:val="none" w:sz="0" w:space="0" w:color="auto"/>
      </w:divBdr>
    </w:div>
    <w:div w:id="1810249718">
      <w:bodyDiv w:val="1"/>
      <w:marLeft w:val="0"/>
      <w:marRight w:val="0"/>
      <w:marTop w:val="0"/>
      <w:marBottom w:val="0"/>
      <w:divBdr>
        <w:top w:val="none" w:sz="0" w:space="0" w:color="auto"/>
        <w:left w:val="none" w:sz="0" w:space="0" w:color="auto"/>
        <w:bottom w:val="none" w:sz="0" w:space="0" w:color="auto"/>
        <w:right w:val="none" w:sz="0" w:space="0" w:color="auto"/>
      </w:divBdr>
    </w:div>
    <w:div w:id="1810779810">
      <w:bodyDiv w:val="1"/>
      <w:marLeft w:val="0"/>
      <w:marRight w:val="0"/>
      <w:marTop w:val="0"/>
      <w:marBottom w:val="0"/>
      <w:divBdr>
        <w:top w:val="none" w:sz="0" w:space="0" w:color="auto"/>
        <w:left w:val="none" w:sz="0" w:space="0" w:color="auto"/>
        <w:bottom w:val="none" w:sz="0" w:space="0" w:color="auto"/>
        <w:right w:val="none" w:sz="0" w:space="0" w:color="auto"/>
      </w:divBdr>
    </w:div>
    <w:div w:id="1811557089">
      <w:bodyDiv w:val="1"/>
      <w:marLeft w:val="0"/>
      <w:marRight w:val="0"/>
      <w:marTop w:val="0"/>
      <w:marBottom w:val="0"/>
      <w:divBdr>
        <w:top w:val="none" w:sz="0" w:space="0" w:color="auto"/>
        <w:left w:val="none" w:sz="0" w:space="0" w:color="auto"/>
        <w:bottom w:val="none" w:sz="0" w:space="0" w:color="auto"/>
        <w:right w:val="none" w:sz="0" w:space="0" w:color="auto"/>
      </w:divBdr>
    </w:div>
    <w:div w:id="1811626767">
      <w:bodyDiv w:val="1"/>
      <w:marLeft w:val="0"/>
      <w:marRight w:val="0"/>
      <w:marTop w:val="0"/>
      <w:marBottom w:val="0"/>
      <w:divBdr>
        <w:top w:val="none" w:sz="0" w:space="0" w:color="auto"/>
        <w:left w:val="none" w:sz="0" w:space="0" w:color="auto"/>
        <w:bottom w:val="none" w:sz="0" w:space="0" w:color="auto"/>
        <w:right w:val="none" w:sz="0" w:space="0" w:color="auto"/>
      </w:divBdr>
    </w:div>
    <w:div w:id="1812016045">
      <w:bodyDiv w:val="1"/>
      <w:marLeft w:val="0"/>
      <w:marRight w:val="0"/>
      <w:marTop w:val="0"/>
      <w:marBottom w:val="0"/>
      <w:divBdr>
        <w:top w:val="none" w:sz="0" w:space="0" w:color="auto"/>
        <w:left w:val="none" w:sz="0" w:space="0" w:color="auto"/>
        <w:bottom w:val="none" w:sz="0" w:space="0" w:color="auto"/>
        <w:right w:val="none" w:sz="0" w:space="0" w:color="auto"/>
      </w:divBdr>
    </w:div>
    <w:div w:id="1813406942">
      <w:bodyDiv w:val="1"/>
      <w:marLeft w:val="0"/>
      <w:marRight w:val="0"/>
      <w:marTop w:val="0"/>
      <w:marBottom w:val="0"/>
      <w:divBdr>
        <w:top w:val="none" w:sz="0" w:space="0" w:color="auto"/>
        <w:left w:val="none" w:sz="0" w:space="0" w:color="auto"/>
        <w:bottom w:val="none" w:sz="0" w:space="0" w:color="auto"/>
        <w:right w:val="none" w:sz="0" w:space="0" w:color="auto"/>
      </w:divBdr>
    </w:div>
    <w:div w:id="1813668313">
      <w:bodyDiv w:val="1"/>
      <w:marLeft w:val="0"/>
      <w:marRight w:val="0"/>
      <w:marTop w:val="0"/>
      <w:marBottom w:val="0"/>
      <w:divBdr>
        <w:top w:val="none" w:sz="0" w:space="0" w:color="auto"/>
        <w:left w:val="none" w:sz="0" w:space="0" w:color="auto"/>
        <w:bottom w:val="none" w:sz="0" w:space="0" w:color="auto"/>
        <w:right w:val="none" w:sz="0" w:space="0" w:color="auto"/>
      </w:divBdr>
    </w:div>
    <w:div w:id="1813670072">
      <w:bodyDiv w:val="1"/>
      <w:marLeft w:val="0"/>
      <w:marRight w:val="0"/>
      <w:marTop w:val="0"/>
      <w:marBottom w:val="0"/>
      <w:divBdr>
        <w:top w:val="none" w:sz="0" w:space="0" w:color="auto"/>
        <w:left w:val="none" w:sz="0" w:space="0" w:color="auto"/>
        <w:bottom w:val="none" w:sz="0" w:space="0" w:color="auto"/>
        <w:right w:val="none" w:sz="0" w:space="0" w:color="auto"/>
      </w:divBdr>
    </w:div>
    <w:div w:id="1814056482">
      <w:bodyDiv w:val="1"/>
      <w:marLeft w:val="0"/>
      <w:marRight w:val="0"/>
      <w:marTop w:val="0"/>
      <w:marBottom w:val="0"/>
      <w:divBdr>
        <w:top w:val="none" w:sz="0" w:space="0" w:color="auto"/>
        <w:left w:val="none" w:sz="0" w:space="0" w:color="auto"/>
        <w:bottom w:val="none" w:sz="0" w:space="0" w:color="auto"/>
        <w:right w:val="none" w:sz="0" w:space="0" w:color="auto"/>
      </w:divBdr>
    </w:div>
    <w:div w:id="1814061160">
      <w:bodyDiv w:val="1"/>
      <w:marLeft w:val="0"/>
      <w:marRight w:val="0"/>
      <w:marTop w:val="0"/>
      <w:marBottom w:val="0"/>
      <w:divBdr>
        <w:top w:val="none" w:sz="0" w:space="0" w:color="auto"/>
        <w:left w:val="none" w:sz="0" w:space="0" w:color="auto"/>
        <w:bottom w:val="none" w:sz="0" w:space="0" w:color="auto"/>
        <w:right w:val="none" w:sz="0" w:space="0" w:color="auto"/>
      </w:divBdr>
    </w:div>
    <w:div w:id="1816021507">
      <w:bodyDiv w:val="1"/>
      <w:marLeft w:val="0"/>
      <w:marRight w:val="0"/>
      <w:marTop w:val="0"/>
      <w:marBottom w:val="0"/>
      <w:divBdr>
        <w:top w:val="none" w:sz="0" w:space="0" w:color="auto"/>
        <w:left w:val="none" w:sz="0" w:space="0" w:color="auto"/>
        <w:bottom w:val="none" w:sz="0" w:space="0" w:color="auto"/>
        <w:right w:val="none" w:sz="0" w:space="0" w:color="auto"/>
      </w:divBdr>
    </w:div>
    <w:div w:id="1816409968">
      <w:bodyDiv w:val="1"/>
      <w:marLeft w:val="0"/>
      <w:marRight w:val="0"/>
      <w:marTop w:val="0"/>
      <w:marBottom w:val="0"/>
      <w:divBdr>
        <w:top w:val="none" w:sz="0" w:space="0" w:color="auto"/>
        <w:left w:val="none" w:sz="0" w:space="0" w:color="auto"/>
        <w:bottom w:val="none" w:sz="0" w:space="0" w:color="auto"/>
        <w:right w:val="none" w:sz="0" w:space="0" w:color="auto"/>
      </w:divBdr>
    </w:div>
    <w:div w:id="1816680379">
      <w:bodyDiv w:val="1"/>
      <w:marLeft w:val="0"/>
      <w:marRight w:val="0"/>
      <w:marTop w:val="0"/>
      <w:marBottom w:val="0"/>
      <w:divBdr>
        <w:top w:val="none" w:sz="0" w:space="0" w:color="auto"/>
        <w:left w:val="none" w:sz="0" w:space="0" w:color="auto"/>
        <w:bottom w:val="none" w:sz="0" w:space="0" w:color="auto"/>
        <w:right w:val="none" w:sz="0" w:space="0" w:color="auto"/>
      </w:divBdr>
    </w:div>
    <w:div w:id="1817988472">
      <w:bodyDiv w:val="1"/>
      <w:marLeft w:val="0"/>
      <w:marRight w:val="0"/>
      <w:marTop w:val="0"/>
      <w:marBottom w:val="0"/>
      <w:divBdr>
        <w:top w:val="none" w:sz="0" w:space="0" w:color="auto"/>
        <w:left w:val="none" w:sz="0" w:space="0" w:color="auto"/>
        <w:bottom w:val="none" w:sz="0" w:space="0" w:color="auto"/>
        <w:right w:val="none" w:sz="0" w:space="0" w:color="auto"/>
      </w:divBdr>
    </w:div>
    <w:div w:id="1818959880">
      <w:bodyDiv w:val="1"/>
      <w:marLeft w:val="0"/>
      <w:marRight w:val="0"/>
      <w:marTop w:val="0"/>
      <w:marBottom w:val="0"/>
      <w:divBdr>
        <w:top w:val="none" w:sz="0" w:space="0" w:color="auto"/>
        <w:left w:val="none" w:sz="0" w:space="0" w:color="auto"/>
        <w:bottom w:val="none" w:sz="0" w:space="0" w:color="auto"/>
        <w:right w:val="none" w:sz="0" w:space="0" w:color="auto"/>
      </w:divBdr>
    </w:div>
    <w:div w:id="1819613458">
      <w:bodyDiv w:val="1"/>
      <w:marLeft w:val="0"/>
      <w:marRight w:val="0"/>
      <w:marTop w:val="0"/>
      <w:marBottom w:val="0"/>
      <w:divBdr>
        <w:top w:val="none" w:sz="0" w:space="0" w:color="auto"/>
        <w:left w:val="none" w:sz="0" w:space="0" w:color="auto"/>
        <w:bottom w:val="none" w:sz="0" w:space="0" w:color="auto"/>
        <w:right w:val="none" w:sz="0" w:space="0" w:color="auto"/>
      </w:divBdr>
    </w:div>
    <w:div w:id="1820072117">
      <w:bodyDiv w:val="1"/>
      <w:marLeft w:val="0"/>
      <w:marRight w:val="0"/>
      <w:marTop w:val="0"/>
      <w:marBottom w:val="0"/>
      <w:divBdr>
        <w:top w:val="none" w:sz="0" w:space="0" w:color="auto"/>
        <w:left w:val="none" w:sz="0" w:space="0" w:color="auto"/>
        <w:bottom w:val="none" w:sz="0" w:space="0" w:color="auto"/>
        <w:right w:val="none" w:sz="0" w:space="0" w:color="auto"/>
      </w:divBdr>
    </w:div>
    <w:div w:id="1820270226">
      <w:bodyDiv w:val="1"/>
      <w:marLeft w:val="0"/>
      <w:marRight w:val="0"/>
      <w:marTop w:val="0"/>
      <w:marBottom w:val="0"/>
      <w:divBdr>
        <w:top w:val="none" w:sz="0" w:space="0" w:color="auto"/>
        <w:left w:val="none" w:sz="0" w:space="0" w:color="auto"/>
        <w:bottom w:val="none" w:sz="0" w:space="0" w:color="auto"/>
        <w:right w:val="none" w:sz="0" w:space="0" w:color="auto"/>
      </w:divBdr>
    </w:div>
    <w:div w:id="1820538053">
      <w:bodyDiv w:val="1"/>
      <w:marLeft w:val="0"/>
      <w:marRight w:val="0"/>
      <w:marTop w:val="0"/>
      <w:marBottom w:val="0"/>
      <w:divBdr>
        <w:top w:val="none" w:sz="0" w:space="0" w:color="auto"/>
        <w:left w:val="none" w:sz="0" w:space="0" w:color="auto"/>
        <w:bottom w:val="none" w:sz="0" w:space="0" w:color="auto"/>
        <w:right w:val="none" w:sz="0" w:space="0" w:color="auto"/>
      </w:divBdr>
    </w:div>
    <w:div w:id="1822577112">
      <w:bodyDiv w:val="1"/>
      <w:marLeft w:val="0"/>
      <w:marRight w:val="0"/>
      <w:marTop w:val="0"/>
      <w:marBottom w:val="0"/>
      <w:divBdr>
        <w:top w:val="none" w:sz="0" w:space="0" w:color="auto"/>
        <w:left w:val="none" w:sz="0" w:space="0" w:color="auto"/>
        <w:bottom w:val="none" w:sz="0" w:space="0" w:color="auto"/>
        <w:right w:val="none" w:sz="0" w:space="0" w:color="auto"/>
      </w:divBdr>
    </w:div>
    <w:div w:id="1823279304">
      <w:bodyDiv w:val="1"/>
      <w:marLeft w:val="0"/>
      <w:marRight w:val="0"/>
      <w:marTop w:val="0"/>
      <w:marBottom w:val="0"/>
      <w:divBdr>
        <w:top w:val="none" w:sz="0" w:space="0" w:color="auto"/>
        <w:left w:val="none" w:sz="0" w:space="0" w:color="auto"/>
        <w:bottom w:val="none" w:sz="0" w:space="0" w:color="auto"/>
        <w:right w:val="none" w:sz="0" w:space="0" w:color="auto"/>
      </w:divBdr>
    </w:div>
    <w:div w:id="1823428498">
      <w:bodyDiv w:val="1"/>
      <w:marLeft w:val="0"/>
      <w:marRight w:val="0"/>
      <w:marTop w:val="0"/>
      <w:marBottom w:val="0"/>
      <w:divBdr>
        <w:top w:val="none" w:sz="0" w:space="0" w:color="auto"/>
        <w:left w:val="none" w:sz="0" w:space="0" w:color="auto"/>
        <w:bottom w:val="none" w:sz="0" w:space="0" w:color="auto"/>
        <w:right w:val="none" w:sz="0" w:space="0" w:color="auto"/>
      </w:divBdr>
    </w:div>
    <w:div w:id="1824538193">
      <w:bodyDiv w:val="1"/>
      <w:marLeft w:val="0"/>
      <w:marRight w:val="0"/>
      <w:marTop w:val="0"/>
      <w:marBottom w:val="0"/>
      <w:divBdr>
        <w:top w:val="none" w:sz="0" w:space="0" w:color="auto"/>
        <w:left w:val="none" w:sz="0" w:space="0" w:color="auto"/>
        <w:bottom w:val="none" w:sz="0" w:space="0" w:color="auto"/>
        <w:right w:val="none" w:sz="0" w:space="0" w:color="auto"/>
      </w:divBdr>
    </w:div>
    <w:div w:id="1825465641">
      <w:bodyDiv w:val="1"/>
      <w:marLeft w:val="0"/>
      <w:marRight w:val="0"/>
      <w:marTop w:val="0"/>
      <w:marBottom w:val="0"/>
      <w:divBdr>
        <w:top w:val="none" w:sz="0" w:space="0" w:color="auto"/>
        <w:left w:val="none" w:sz="0" w:space="0" w:color="auto"/>
        <w:bottom w:val="none" w:sz="0" w:space="0" w:color="auto"/>
        <w:right w:val="none" w:sz="0" w:space="0" w:color="auto"/>
      </w:divBdr>
    </w:div>
    <w:div w:id="1825898603">
      <w:bodyDiv w:val="1"/>
      <w:marLeft w:val="0"/>
      <w:marRight w:val="0"/>
      <w:marTop w:val="0"/>
      <w:marBottom w:val="0"/>
      <w:divBdr>
        <w:top w:val="none" w:sz="0" w:space="0" w:color="auto"/>
        <w:left w:val="none" w:sz="0" w:space="0" w:color="auto"/>
        <w:bottom w:val="none" w:sz="0" w:space="0" w:color="auto"/>
        <w:right w:val="none" w:sz="0" w:space="0" w:color="auto"/>
      </w:divBdr>
    </w:div>
    <w:div w:id="1826242891">
      <w:bodyDiv w:val="1"/>
      <w:marLeft w:val="0"/>
      <w:marRight w:val="0"/>
      <w:marTop w:val="0"/>
      <w:marBottom w:val="0"/>
      <w:divBdr>
        <w:top w:val="none" w:sz="0" w:space="0" w:color="auto"/>
        <w:left w:val="none" w:sz="0" w:space="0" w:color="auto"/>
        <w:bottom w:val="none" w:sz="0" w:space="0" w:color="auto"/>
        <w:right w:val="none" w:sz="0" w:space="0" w:color="auto"/>
      </w:divBdr>
    </w:div>
    <w:div w:id="1826243852">
      <w:bodyDiv w:val="1"/>
      <w:marLeft w:val="0"/>
      <w:marRight w:val="0"/>
      <w:marTop w:val="0"/>
      <w:marBottom w:val="0"/>
      <w:divBdr>
        <w:top w:val="none" w:sz="0" w:space="0" w:color="auto"/>
        <w:left w:val="none" w:sz="0" w:space="0" w:color="auto"/>
        <w:bottom w:val="none" w:sz="0" w:space="0" w:color="auto"/>
        <w:right w:val="none" w:sz="0" w:space="0" w:color="auto"/>
      </w:divBdr>
    </w:div>
    <w:div w:id="1826360113">
      <w:bodyDiv w:val="1"/>
      <w:marLeft w:val="0"/>
      <w:marRight w:val="0"/>
      <w:marTop w:val="0"/>
      <w:marBottom w:val="0"/>
      <w:divBdr>
        <w:top w:val="none" w:sz="0" w:space="0" w:color="auto"/>
        <w:left w:val="none" w:sz="0" w:space="0" w:color="auto"/>
        <w:bottom w:val="none" w:sz="0" w:space="0" w:color="auto"/>
        <w:right w:val="none" w:sz="0" w:space="0" w:color="auto"/>
      </w:divBdr>
    </w:div>
    <w:div w:id="1826627509">
      <w:bodyDiv w:val="1"/>
      <w:marLeft w:val="0"/>
      <w:marRight w:val="0"/>
      <w:marTop w:val="0"/>
      <w:marBottom w:val="0"/>
      <w:divBdr>
        <w:top w:val="none" w:sz="0" w:space="0" w:color="auto"/>
        <w:left w:val="none" w:sz="0" w:space="0" w:color="auto"/>
        <w:bottom w:val="none" w:sz="0" w:space="0" w:color="auto"/>
        <w:right w:val="none" w:sz="0" w:space="0" w:color="auto"/>
      </w:divBdr>
    </w:div>
    <w:div w:id="1826780695">
      <w:bodyDiv w:val="1"/>
      <w:marLeft w:val="0"/>
      <w:marRight w:val="0"/>
      <w:marTop w:val="0"/>
      <w:marBottom w:val="0"/>
      <w:divBdr>
        <w:top w:val="none" w:sz="0" w:space="0" w:color="auto"/>
        <w:left w:val="none" w:sz="0" w:space="0" w:color="auto"/>
        <w:bottom w:val="none" w:sz="0" w:space="0" w:color="auto"/>
        <w:right w:val="none" w:sz="0" w:space="0" w:color="auto"/>
      </w:divBdr>
    </w:div>
    <w:div w:id="1830369325">
      <w:bodyDiv w:val="1"/>
      <w:marLeft w:val="0"/>
      <w:marRight w:val="0"/>
      <w:marTop w:val="0"/>
      <w:marBottom w:val="0"/>
      <w:divBdr>
        <w:top w:val="none" w:sz="0" w:space="0" w:color="auto"/>
        <w:left w:val="none" w:sz="0" w:space="0" w:color="auto"/>
        <w:bottom w:val="none" w:sz="0" w:space="0" w:color="auto"/>
        <w:right w:val="none" w:sz="0" w:space="0" w:color="auto"/>
      </w:divBdr>
    </w:div>
    <w:div w:id="1830637263">
      <w:bodyDiv w:val="1"/>
      <w:marLeft w:val="0"/>
      <w:marRight w:val="0"/>
      <w:marTop w:val="0"/>
      <w:marBottom w:val="0"/>
      <w:divBdr>
        <w:top w:val="none" w:sz="0" w:space="0" w:color="auto"/>
        <w:left w:val="none" w:sz="0" w:space="0" w:color="auto"/>
        <w:bottom w:val="none" w:sz="0" w:space="0" w:color="auto"/>
        <w:right w:val="none" w:sz="0" w:space="0" w:color="auto"/>
      </w:divBdr>
    </w:div>
    <w:div w:id="1831213055">
      <w:bodyDiv w:val="1"/>
      <w:marLeft w:val="0"/>
      <w:marRight w:val="0"/>
      <w:marTop w:val="0"/>
      <w:marBottom w:val="0"/>
      <w:divBdr>
        <w:top w:val="none" w:sz="0" w:space="0" w:color="auto"/>
        <w:left w:val="none" w:sz="0" w:space="0" w:color="auto"/>
        <w:bottom w:val="none" w:sz="0" w:space="0" w:color="auto"/>
        <w:right w:val="none" w:sz="0" w:space="0" w:color="auto"/>
      </w:divBdr>
    </w:div>
    <w:div w:id="1831409023">
      <w:bodyDiv w:val="1"/>
      <w:marLeft w:val="0"/>
      <w:marRight w:val="0"/>
      <w:marTop w:val="0"/>
      <w:marBottom w:val="0"/>
      <w:divBdr>
        <w:top w:val="none" w:sz="0" w:space="0" w:color="auto"/>
        <w:left w:val="none" w:sz="0" w:space="0" w:color="auto"/>
        <w:bottom w:val="none" w:sz="0" w:space="0" w:color="auto"/>
        <w:right w:val="none" w:sz="0" w:space="0" w:color="auto"/>
      </w:divBdr>
    </w:div>
    <w:div w:id="1832135740">
      <w:bodyDiv w:val="1"/>
      <w:marLeft w:val="0"/>
      <w:marRight w:val="0"/>
      <w:marTop w:val="0"/>
      <w:marBottom w:val="0"/>
      <w:divBdr>
        <w:top w:val="none" w:sz="0" w:space="0" w:color="auto"/>
        <w:left w:val="none" w:sz="0" w:space="0" w:color="auto"/>
        <w:bottom w:val="none" w:sz="0" w:space="0" w:color="auto"/>
        <w:right w:val="none" w:sz="0" w:space="0" w:color="auto"/>
      </w:divBdr>
    </w:div>
    <w:div w:id="1832528480">
      <w:bodyDiv w:val="1"/>
      <w:marLeft w:val="0"/>
      <w:marRight w:val="0"/>
      <w:marTop w:val="0"/>
      <w:marBottom w:val="0"/>
      <w:divBdr>
        <w:top w:val="none" w:sz="0" w:space="0" w:color="auto"/>
        <w:left w:val="none" w:sz="0" w:space="0" w:color="auto"/>
        <w:bottom w:val="none" w:sz="0" w:space="0" w:color="auto"/>
        <w:right w:val="none" w:sz="0" w:space="0" w:color="auto"/>
      </w:divBdr>
    </w:div>
    <w:div w:id="1832940289">
      <w:bodyDiv w:val="1"/>
      <w:marLeft w:val="0"/>
      <w:marRight w:val="0"/>
      <w:marTop w:val="0"/>
      <w:marBottom w:val="0"/>
      <w:divBdr>
        <w:top w:val="none" w:sz="0" w:space="0" w:color="auto"/>
        <w:left w:val="none" w:sz="0" w:space="0" w:color="auto"/>
        <w:bottom w:val="none" w:sz="0" w:space="0" w:color="auto"/>
        <w:right w:val="none" w:sz="0" w:space="0" w:color="auto"/>
      </w:divBdr>
    </w:div>
    <w:div w:id="1833064976">
      <w:bodyDiv w:val="1"/>
      <w:marLeft w:val="0"/>
      <w:marRight w:val="0"/>
      <w:marTop w:val="0"/>
      <w:marBottom w:val="0"/>
      <w:divBdr>
        <w:top w:val="none" w:sz="0" w:space="0" w:color="auto"/>
        <w:left w:val="none" w:sz="0" w:space="0" w:color="auto"/>
        <w:bottom w:val="none" w:sz="0" w:space="0" w:color="auto"/>
        <w:right w:val="none" w:sz="0" w:space="0" w:color="auto"/>
      </w:divBdr>
    </w:div>
    <w:div w:id="1833132559">
      <w:bodyDiv w:val="1"/>
      <w:marLeft w:val="0"/>
      <w:marRight w:val="0"/>
      <w:marTop w:val="0"/>
      <w:marBottom w:val="0"/>
      <w:divBdr>
        <w:top w:val="none" w:sz="0" w:space="0" w:color="auto"/>
        <w:left w:val="none" w:sz="0" w:space="0" w:color="auto"/>
        <w:bottom w:val="none" w:sz="0" w:space="0" w:color="auto"/>
        <w:right w:val="none" w:sz="0" w:space="0" w:color="auto"/>
      </w:divBdr>
    </w:div>
    <w:div w:id="1833255660">
      <w:bodyDiv w:val="1"/>
      <w:marLeft w:val="0"/>
      <w:marRight w:val="0"/>
      <w:marTop w:val="0"/>
      <w:marBottom w:val="0"/>
      <w:divBdr>
        <w:top w:val="none" w:sz="0" w:space="0" w:color="auto"/>
        <w:left w:val="none" w:sz="0" w:space="0" w:color="auto"/>
        <w:bottom w:val="none" w:sz="0" w:space="0" w:color="auto"/>
        <w:right w:val="none" w:sz="0" w:space="0" w:color="auto"/>
      </w:divBdr>
    </w:div>
    <w:div w:id="1833327799">
      <w:bodyDiv w:val="1"/>
      <w:marLeft w:val="0"/>
      <w:marRight w:val="0"/>
      <w:marTop w:val="0"/>
      <w:marBottom w:val="0"/>
      <w:divBdr>
        <w:top w:val="none" w:sz="0" w:space="0" w:color="auto"/>
        <w:left w:val="none" w:sz="0" w:space="0" w:color="auto"/>
        <w:bottom w:val="none" w:sz="0" w:space="0" w:color="auto"/>
        <w:right w:val="none" w:sz="0" w:space="0" w:color="auto"/>
      </w:divBdr>
    </w:div>
    <w:div w:id="1833711999">
      <w:bodyDiv w:val="1"/>
      <w:marLeft w:val="0"/>
      <w:marRight w:val="0"/>
      <w:marTop w:val="0"/>
      <w:marBottom w:val="0"/>
      <w:divBdr>
        <w:top w:val="none" w:sz="0" w:space="0" w:color="auto"/>
        <w:left w:val="none" w:sz="0" w:space="0" w:color="auto"/>
        <w:bottom w:val="none" w:sz="0" w:space="0" w:color="auto"/>
        <w:right w:val="none" w:sz="0" w:space="0" w:color="auto"/>
      </w:divBdr>
    </w:div>
    <w:div w:id="1833833721">
      <w:bodyDiv w:val="1"/>
      <w:marLeft w:val="0"/>
      <w:marRight w:val="0"/>
      <w:marTop w:val="0"/>
      <w:marBottom w:val="0"/>
      <w:divBdr>
        <w:top w:val="none" w:sz="0" w:space="0" w:color="auto"/>
        <w:left w:val="none" w:sz="0" w:space="0" w:color="auto"/>
        <w:bottom w:val="none" w:sz="0" w:space="0" w:color="auto"/>
        <w:right w:val="none" w:sz="0" w:space="0" w:color="auto"/>
      </w:divBdr>
    </w:div>
    <w:div w:id="1834253533">
      <w:bodyDiv w:val="1"/>
      <w:marLeft w:val="0"/>
      <w:marRight w:val="0"/>
      <w:marTop w:val="0"/>
      <w:marBottom w:val="0"/>
      <w:divBdr>
        <w:top w:val="none" w:sz="0" w:space="0" w:color="auto"/>
        <w:left w:val="none" w:sz="0" w:space="0" w:color="auto"/>
        <w:bottom w:val="none" w:sz="0" w:space="0" w:color="auto"/>
        <w:right w:val="none" w:sz="0" w:space="0" w:color="auto"/>
      </w:divBdr>
    </w:div>
    <w:div w:id="1834829987">
      <w:bodyDiv w:val="1"/>
      <w:marLeft w:val="0"/>
      <w:marRight w:val="0"/>
      <w:marTop w:val="0"/>
      <w:marBottom w:val="0"/>
      <w:divBdr>
        <w:top w:val="none" w:sz="0" w:space="0" w:color="auto"/>
        <w:left w:val="none" w:sz="0" w:space="0" w:color="auto"/>
        <w:bottom w:val="none" w:sz="0" w:space="0" w:color="auto"/>
        <w:right w:val="none" w:sz="0" w:space="0" w:color="auto"/>
      </w:divBdr>
    </w:div>
    <w:div w:id="1835292198">
      <w:bodyDiv w:val="1"/>
      <w:marLeft w:val="0"/>
      <w:marRight w:val="0"/>
      <w:marTop w:val="0"/>
      <w:marBottom w:val="0"/>
      <w:divBdr>
        <w:top w:val="none" w:sz="0" w:space="0" w:color="auto"/>
        <w:left w:val="none" w:sz="0" w:space="0" w:color="auto"/>
        <w:bottom w:val="none" w:sz="0" w:space="0" w:color="auto"/>
        <w:right w:val="none" w:sz="0" w:space="0" w:color="auto"/>
      </w:divBdr>
    </w:div>
    <w:div w:id="1836527322">
      <w:bodyDiv w:val="1"/>
      <w:marLeft w:val="0"/>
      <w:marRight w:val="0"/>
      <w:marTop w:val="0"/>
      <w:marBottom w:val="0"/>
      <w:divBdr>
        <w:top w:val="none" w:sz="0" w:space="0" w:color="auto"/>
        <w:left w:val="none" w:sz="0" w:space="0" w:color="auto"/>
        <w:bottom w:val="none" w:sz="0" w:space="0" w:color="auto"/>
        <w:right w:val="none" w:sz="0" w:space="0" w:color="auto"/>
      </w:divBdr>
    </w:div>
    <w:div w:id="1836528517">
      <w:bodyDiv w:val="1"/>
      <w:marLeft w:val="0"/>
      <w:marRight w:val="0"/>
      <w:marTop w:val="0"/>
      <w:marBottom w:val="0"/>
      <w:divBdr>
        <w:top w:val="none" w:sz="0" w:space="0" w:color="auto"/>
        <w:left w:val="none" w:sz="0" w:space="0" w:color="auto"/>
        <w:bottom w:val="none" w:sz="0" w:space="0" w:color="auto"/>
        <w:right w:val="none" w:sz="0" w:space="0" w:color="auto"/>
      </w:divBdr>
    </w:div>
    <w:div w:id="1836535818">
      <w:bodyDiv w:val="1"/>
      <w:marLeft w:val="0"/>
      <w:marRight w:val="0"/>
      <w:marTop w:val="0"/>
      <w:marBottom w:val="0"/>
      <w:divBdr>
        <w:top w:val="none" w:sz="0" w:space="0" w:color="auto"/>
        <w:left w:val="none" w:sz="0" w:space="0" w:color="auto"/>
        <w:bottom w:val="none" w:sz="0" w:space="0" w:color="auto"/>
        <w:right w:val="none" w:sz="0" w:space="0" w:color="auto"/>
      </w:divBdr>
    </w:div>
    <w:div w:id="1837113152">
      <w:bodyDiv w:val="1"/>
      <w:marLeft w:val="0"/>
      <w:marRight w:val="0"/>
      <w:marTop w:val="0"/>
      <w:marBottom w:val="0"/>
      <w:divBdr>
        <w:top w:val="none" w:sz="0" w:space="0" w:color="auto"/>
        <w:left w:val="none" w:sz="0" w:space="0" w:color="auto"/>
        <w:bottom w:val="none" w:sz="0" w:space="0" w:color="auto"/>
        <w:right w:val="none" w:sz="0" w:space="0" w:color="auto"/>
      </w:divBdr>
    </w:div>
    <w:div w:id="1837309140">
      <w:bodyDiv w:val="1"/>
      <w:marLeft w:val="0"/>
      <w:marRight w:val="0"/>
      <w:marTop w:val="0"/>
      <w:marBottom w:val="0"/>
      <w:divBdr>
        <w:top w:val="none" w:sz="0" w:space="0" w:color="auto"/>
        <w:left w:val="none" w:sz="0" w:space="0" w:color="auto"/>
        <w:bottom w:val="none" w:sz="0" w:space="0" w:color="auto"/>
        <w:right w:val="none" w:sz="0" w:space="0" w:color="auto"/>
      </w:divBdr>
    </w:div>
    <w:div w:id="1837455054">
      <w:bodyDiv w:val="1"/>
      <w:marLeft w:val="0"/>
      <w:marRight w:val="0"/>
      <w:marTop w:val="0"/>
      <w:marBottom w:val="0"/>
      <w:divBdr>
        <w:top w:val="none" w:sz="0" w:space="0" w:color="auto"/>
        <w:left w:val="none" w:sz="0" w:space="0" w:color="auto"/>
        <w:bottom w:val="none" w:sz="0" w:space="0" w:color="auto"/>
        <w:right w:val="none" w:sz="0" w:space="0" w:color="auto"/>
      </w:divBdr>
    </w:div>
    <w:div w:id="1838030297">
      <w:bodyDiv w:val="1"/>
      <w:marLeft w:val="0"/>
      <w:marRight w:val="0"/>
      <w:marTop w:val="0"/>
      <w:marBottom w:val="0"/>
      <w:divBdr>
        <w:top w:val="none" w:sz="0" w:space="0" w:color="auto"/>
        <w:left w:val="none" w:sz="0" w:space="0" w:color="auto"/>
        <w:bottom w:val="none" w:sz="0" w:space="0" w:color="auto"/>
        <w:right w:val="none" w:sz="0" w:space="0" w:color="auto"/>
      </w:divBdr>
    </w:div>
    <w:div w:id="1838108226">
      <w:bodyDiv w:val="1"/>
      <w:marLeft w:val="0"/>
      <w:marRight w:val="0"/>
      <w:marTop w:val="0"/>
      <w:marBottom w:val="0"/>
      <w:divBdr>
        <w:top w:val="none" w:sz="0" w:space="0" w:color="auto"/>
        <w:left w:val="none" w:sz="0" w:space="0" w:color="auto"/>
        <w:bottom w:val="none" w:sz="0" w:space="0" w:color="auto"/>
        <w:right w:val="none" w:sz="0" w:space="0" w:color="auto"/>
      </w:divBdr>
    </w:div>
    <w:div w:id="1839153633">
      <w:bodyDiv w:val="1"/>
      <w:marLeft w:val="0"/>
      <w:marRight w:val="0"/>
      <w:marTop w:val="0"/>
      <w:marBottom w:val="0"/>
      <w:divBdr>
        <w:top w:val="none" w:sz="0" w:space="0" w:color="auto"/>
        <w:left w:val="none" w:sz="0" w:space="0" w:color="auto"/>
        <w:bottom w:val="none" w:sz="0" w:space="0" w:color="auto"/>
        <w:right w:val="none" w:sz="0" w:space="0" w:color="auto"/>
      </w:divBdr>
    </w:div>
    <w:div w:id="1839492060">
      <w:bodyDiv w:val="1"/>
      <w:marLeft w:val="0"/>
      <w:marRight w:val="0"/>
      <w:marTop w:val="0"/>
      <w:marBottom w:val="0"/>
      <w:divBdr>
        <w:top w:val="none" w:sz="0" w:space="0" w:color="auto"/>
        <w:left w:val="none" w:sz="0" w:space="0" w:color="auto"/>
        <w:bottom w:val="none" w:sz="0" w:space="0" w:color="auto"/>
        <w:right w:val="none" w:sz="0" w:space="0" w:color="auto"/>
      </w:divBdr>
    </w:div>
    <w:div w:id="1839923313">
      <w:bodyDiv w:val="1"/>
      <w:marLeft w:val="0"/>
      <w:marRight w:val="0"/>
      <w:marTop w:val="0"/>
      <w:marBottom w:val="0"/>
      <w:divBdr>
        <w:top w:val="none" w:sz="0" w:space="0" w:color="auto"/>
        <w:left w:val="none" w:sz="0" w:space="0" w:color="auto"/>
        <w:bottom w:val="none" w:sz="0" w:space="0" w:color="auto"/>
        <w:right w:val="none" w:sz="0" w:space="0" w:color="auto"/>
      </w:divBdr>
    </w:div>
    <w:div w:id="1841039917">
      <w:bodyDiv w:val="1"/>
      <w:marLeft w:val="0"/>
      <w:marRight w:val="0"/>
      <w:marTop w:val="0"/>
      <w:marBottom w:val="0"/>
      <w:divBdr>
        <w:top w:val="none" w:sz="0" w:space="0" w:color="auto"/>
        <w:left w:val="none" w:sz="0" w:space="0" w:color="auto"/>
        <w:bottom w:val="none" w:sz="0" w:space="0" w:color="auto"/>
        <w:right w:val="none" w:sz="0" w:space="0" w:color="auto"/>
      </w:divBdr>
    </w:div>
    <w:div w:id="1841312360">
      <w:bodyDiv w:val="1"/>
      <w:marLeft w:val="0"/>
      <w:marRight w:val="0"/>
      <w:marTop w:val="0"/>
      <w:marBottom w:val="0"/>
      <w:divBdr>
        <w:top w:val="none" w:sz="0" w:space="0" w:color="auto"/>
        <w:left w:val="none" w:sz="0" w:space="0" w:color="auto"/>
        <w:bottom w:val="none" w:sz="0" w:space="0" w:color="auto"/>
        <w:right w:val="none" w:sz="0" w:space="0" w:color="auto"/>
      </w:divBdr>
    </w:div>
    <w:div w:id="1841654985">
      <w:bodyDiv w:val="1"/>
      <w:marLeft w:val="0"/>
      <w:marRight w:val="0"/>
      <w:marTop w:val="0"/>
      <w:marBottom w:val="0"/>
      <w:divBdr>
        <w:top w:val="none" w:sz="0" w:space="0" w:color="auto"/>
        <w:left w:val="none" w:sz="0" w:space="0" w:color="auto"/>
        <w:bottom w:val="none" w:sz="0" w:space="0" w:color="auto"/>
        <w:right w:val="none" w:sz="0" w:space="0" w:color="auto"/>
      </w:divBdr>
    </w:div>
    <w:div w:id="1842044767">
      <w:bodyDiv w:val="1"/>
      <w:marLeft w:val="0"/>
      <w:marRight w:val="0"/>
      <w:marTop w:val="0"/>
      <w:marBottom w:val="0"/>
      <w:divBdr>
        <w:top w:val="none" w:sz="0" w:space="0" w:color="auto"/>
        <w:left w:val="none" w:sz="0" w:space="0" w:color="auto"/>
        <w:bottom w:val="none" w:sz="0" w:space="0" w:color="auto"/>
        <w:right w:val="none" w:sz="0" w:space="0" w:color="auto"/>
      </w:divBdr>
    </w:div>
    <w:div w:id="1844469431">
      <w:bodyDiv w:val="1"/>
      <w:marLeft w:val="0"/>
      <w:marRight w:val="0"/>
      <w:marTop w:val="0"/>
      <w:marBottom w:val="0"/>
      <w:divBdr>
        <w:top w:val="none" w:sz="0" w:space="0" w:color="auto"/>
        <w:left w:val="none" w:sz="0" w:space="0" w:color="auto"/>
        <w:bottom w:val="none" w:sz="0" w:space="0" w:color="auto"/>
        <w:right w:val="none" w:sz="0" w:space="0" w:color="auto"/>
      </w:divBdr>
    </w:div>
    <w:div w:id="1845123237">
      <w:bodyDiv w:val="1"/>
      <w:marLeft w:val="0"/>
      <w:marRight w:val="0"/>
      <w:marTop w:val="0"/>
      <w:marBottom w:val="0"/>
      <w:divBdr>
        <w:top w:val="none" w:sz="0" w:space="0" w:color="auto"/>
        <w:left w:val="none" w:sz="0" w:space="0" w:color="auto"/>
        <w:bottom w:val="none" w:sz="0" w:space="0" w:color="auto"/>
        <w:right w:val="none" w:sz="0" w:space="0" w:color="auto"/>
      </w:divBdr>
    </w:div>
    <w:div w:id="1845629492">
      <w:bodyDiv w:val="1"/>
      <w:marLeft w:val="0"/>
      <w:marRight w:val="0"/>
      <w:marTop w:val="0"/>
      <w:marBottom w:val="0"/>
      <w:divBdr>
        <w:top w:val="none" w:sz="0" w:space="0" w:color="auto"/>
        <w:left w:val="none" w:sz="0" w:space="0" w:color="auto"/>
        <w:bottom w:val="none" w:sz="0" w:space="0" w:color="auto"/>
        <w:right w:val="none" w:sz="0" w:space="0" w:color="auto"/>
      </w:divBdr>
    </w:div>
    <w:div w:id="1845631029">
      <w:bodyDiv w:val="1"/>
      <w:marLeft w:val="0"/>
      <w:marRight w:val="0"/>
      <w:marTop w:val="0"/>
      <w:marBottom w:val="0"/>
      <w:divBdr>
        <w:top w:val="none" w:sz="0" w:space="0" w:color="auto"/>
        <w:left w:val="none" w:sz="0" w:space="0" w:color="auto"/>
        <w:bottom w:val="none" w:sz="0" w:space="0" w:color="auto"/>
        <w:right w:val="none" w:sz="0" w:space="0" w:color="auto"/>
      </w:divBdr>
    </w:div>
    <w:div w:id="1847092454">
      <w:bodyDiv w:val="1"/>
      <w:marLeft w:val="0"/>
      <w:marRight w:val="0"/>
      <w:marTop w:val="0"/>
      <w:marBottom w:val="0"/>
      <w:divBdr>
        <w:top w:val="none" w:sz="0" w:space="0" w:color="auto"/>
        <w:left w:val="none" w:sz="0" w:space="0" w:color="auto"/>
        <w:bottom w:val="none" w:sz="0" w:space="0" w:color="auto"/>
        <w:right w:val="none" w:sz="0" w:space="0" w:color="auto"/>
      </w:divBdr>
    </w:div>
    <w:div w:id="1847403851">
      <w:bodyDiv w:val="1"/>
      <w:marLeft w:val="0"/>
      <w:marRight w:val="0"/>
      <w:marTop w:val="0"/>
      <w:marBottom w:val="0"/>
      <w:divBdr>
        <w:top w:val="none" w:sz="0" w:space="0" w:color="auto"/>
        <w:left w:val="none" w:sz="0" w:space="0" w:color="auto"/>
        <w:bottom w:val="none" w:sz="0" w:space="0" w:color="auto"/>
        <w:right w:val="none" w:sz="0" w:space="0" w:color="auto"/>
      </w:divBdr>
    </w:div>
    <w:div w:id="1847550654">
      <w:bodyDiv w:val="1"/>
      <w:marLeft w:val="0"/>
      <w:marRight w:val="0"/>
      <w:marTop w:val="0"/>
      <w:marBottom w:val="0"/>
      <w:divBdr>
        <w:top w:val="none" w:sz="0" w:space="0" w:color="auto"/>
        <w:left w:val="none" w:sz="0" w:space="0" w:color="auto"/>
        <w:bottom w:val="none" w:sz="0" w:space="0" w:color="auto"/>
        <w:right w:val="none" w:sz="0" w:space="0" w:color="auto"/>
      </w:divBdr>
    </w:div>
    <w:div w:id="1848060569">
      <w:bodyDiv w:val="1"/>
      <w:marLeft w:val="0"/>
      <w:marRight w:val="0"/>
      <w:marTop w:val="0"/>
      <w:marBottom w:val="0"/>
      <w:divBdr>
        <w:top w:val="none" w:sz="0" w:space="0" w:color="auto"/>
        <w:left w:val="none" w:sz="0" w:space="0" w:color="auto"/>
        <w:bottom w:val="none" w:sz="0" w:space="0" w:color="auto"/>
        <w:right w:val="none" w:sz="0" w:space="0" w:color="auto"/>
      </w:divBdr>
    </w:div>
    <w:div w:id="1848591533">
      <w:bodyDiv w:val="1"/>
      <w:marLeft w:val="0"/>
      <w:marRight w:val="0"/>
      <w:marTop w:val="0"/>
      <w:marBottom w:val="0"/>
      <w:divBdr>
        <w:top w:val="none" w:sz="0" w:space="0" w:color="auto"/>
        <w:left w:val="none" w:sz="0" w:space="0" w:color="auto"/>
        <w:bottom w:val="none" w:sz="0" w:space="0" w:color="auto"/>
        <w:right w:val="none" w:sz="0" w:space="0" w:color="auto"/>
      </w:divBdr>
    </w:div>
    <w:div w:id="1849254246">
      <w:bodyDiv w:val="1"/>
      <w:marLeft w:val="0"/>
      <w:marRight w:val="0"/>
      <w:marTop w:val="0"/>
      <w:marBottom w:val="0"/>
      <w:divBdr>
        <w:top w:val="none" w:sz="0" w:space="0" w:color="auto"/>
        <w:left w:val="none" w:sz="0" w:space="0" w:color="auto"/>
        <w:bottom w:val="none" w:sz="0" w:space="0" w:color="auto"/>
        <w:right w:val="none" w:sz="0" w:space="0" w:color="auto"/>
      </w:divBdr>
    </w:div>
    <w:div w:id="1849758085">
      <w:bodyDiv w:val="1"/>
      <w:marLeft w:val="0"/>
      <w:marRight w:val="0"/>
      <w:marTop w:val="0"/>
      <w:marBottom w:val="0"/>
      <w:divBdr>
        <w:top w:val="none" w:sz="0" w:space="0" w:color="auto"/>
        <w:left w:val="none" w:sz="0" w:space="0" w:color="auto"/>
        <w:bottom w:val="none" w:sz="0" w:space="0" w:color="auto"/>
        <w:right w:val="none" w:sz="0" w:space="0" w:color="auto"/>
      </w:divBdr>
    </w:div>
    <w:div w:id="1849832601">
      <w:bodyDiv w:val="1"/>
      <w:marLeft w:val="0"/>
      <w:marRight w:val="0"/>
      <w:marTop w:val="0"/>
      <w:marBottom w:val="0"/>
      <w:divBdr>
        <w:top w:val="none" w:sz="0" w:space="0" w:color="auto"/>
        <w:left w:val="none" w:sz="0" w:space="0" w:color="auto"/>
        <w:bottom w:val="none" w:sz="0" w:space="0" w:color="auto"/>
        <w:right w:val="none" w:sz="0" w:space="0" w:color="auto"/>
      </w:divBdr>
    </w:div>
    <w:div w:id="1850410378">
      <w:bodyDiv w:val="1"/>
      <w:marLeft w:val="0"/>
      <w:marRight w:val="0"/>
      <w:marTop w:val="0"/>
      <w:marBottom w:val="0"/>
      <w:divBdr>
        <w:top w:val="none" w:sz="0" w:space="0" w:color="auto"/>
        <w:left w:val="none" w:sz="0" w:space="0" w:color="auto"/>
        <w:bottom w:val="none" w:sz="0" w:space="0" w:color="auto"/>
        <w:right w:val="none" w:sz="0" w:space="0" w:color="auto"/>
      </w:divBdr>
    </w:div>
    <w:div w:id="1851338207">
      <w:bodyDiv w:val="1"/>
      <w:marLeft w:val="0"/>
      <w:marRight w:val="0"/>
      <w:marTop w:val="0"/>
      <w:marBottom w:val="0"/>
      <w:divBdr>
        <w:top w:val="none" w:sz="0" w:space="0" w:color="auto"/>
        <w:left w:val="none" w:sz="0" w:space="0" w:color="auto"/>
        <w:bottom w:val="none" w:sz="0" w:space="0" w:color="auto"/>
        <w:right w:val="none" w:sz="0" w:space="0" w:color="auto"/>
      </w:divBdr>
    </w:div>
    <w:div w:id="1851917194">
      <w:bodyDiv w:val="1"/>
      <w:marLeft w:val="0"/>
      <w:marRight w:val="0"/>
      <w:marTop w:val="0"/>
      <w:marBottom w:val="0"/>
      <w:divBdr>
        <w:top w:val="none" w:sz="0" w:space="0" w:color="auto"/>
        <w:left w:val="none" w:sz="0" w:space="0" w:color="auto"/>
        <w:bottom w:val="none" w:sz="0" w:space="0" w:color="auto"/>
        <w:right w:val="none" w:sz="0" w:space="0" w:color="auto"/>
      </w:divBdr>
    </w:div>
    <w:div w:id="1852337125">
      <w:bodyDiv w:val="1"/>
      <w:marLeft w:val="0"/>
      <w:marRight w:val="0"/>
      <w:marTop w:val="0"/>
      <w:marBottom w:val="0"/>
      <w:divBdr>
        <w:top w:val="none" w:sz="0" w:space="0" w:color="auto"/>
        <w:left w:val="none" w:sz="0" w:space="0" w:color="auto"/>
        <w:bottom w:val="none" w:sz="0" w:space="0" w:color="auto"/>
        <w:right w:val="none" w:sz="0" w:space="0" w:color="auto"/>
      </w:divBdr>
    </w:div>
    <w:div w:id="1853756431">
      <w:bodyDiv w:val="1"/>
      <w:marLeft w:val="0"/>
      <w:marRight w:val="0"/>
      <w:marTop w:val="0"/>
      <w:marBottom w:val="0"/>
      <w:divBdr>
        <w:top w:val="none" w:sz="0" w:space="0" w:color="auto"/>
        <w:left w:val="none" w:sz="0" w:space="0" w:color="auto"/>
        <w:bottom w:val="none" w:sz="0" w:space="0" w:color="auto"/>
        <w:right w:val="none" w:sz="0" w:space="0" w:color="auto"/>
      </w:divBdr>
    </w:div>
    <w:div w:id="1855537400">
      <w:bodyDiv w:val="1"/>
      <w:marLeft w:val="0"/>
      <w:marRight w:val="0"/>
      <w:marTop w:val="0"/>
      <w:marBottom w:val="0"/>
      <w:divBdr>
        <w:top w:val="none" w:sz="0" w:space="0" w:color="auto"/>
        <w:left w:val="none" w:sz="0" w:space="0" w:color="auto"/>
        <w:bottom w:val="none" w:sz="0" w:space="0" w:color="auto"/>
        <w:right w:val="none" w:sz="0" w:space="0" w:color="auto"/>
      </w:divBdr>
    </w:div>
    <w:div w:id="1856846442">
      <w:bodyDiv w:val="1"/>
      <w:marLeft w:val="0"/>
      <w:marRight w:val="0"/>
      <w:marTop w:val="0"/>
      <w:marBottom w:val="0"/>
      <w:divBdr>
        <w:top w:val="none" w:sz="0" w:space="0" w:color="auto"/>
        <w:left w:val="none" w:sz="0" w:space="0" w:color="auto"/>
        <w:bottom w:val="none" w:sz="0" w:space="0" w:color="auto"/>
        <w:right w:val="none" w:sz="0" w:space="0" w:color="auto"/>
      </w:divBdr>
    </w:div>
    <w:div w:id="1857308903">
      <w:bodyDiv w:val="1"/>
      <w:marLeft w:val="0"/>
      <w:marRight w:val="0"/>
      <w:marTop w:val="0"/>
      <w:marBottom w:val="0"/>
      <w:divBdr>
        <w:top w:val="none" w:sz="0" w:space="0" w:color="auto"/>
        <w:left w:val="none" w:sz="0" w:space="0" w:color="auto"/>
        <w:bottom w:val="none" w:sz="0" w:space="0" w:color="auto"/>
        <w:right w:val="none" w:sz="0" w:space="0" w:color="auto"/>
      </w:divBdr>
    </w:div>
    <w:div w:id="1858040123">
      <w:bodyDiv w:val="1"/>
      <w:marLeft w:val="0"/>
      <w:marRight w:val="0"/>
      <w:marTop w:val="0"/>
      <w:marBottom w:val="0"/>
      <w:divBdr>
        <w:top w:val="none" w:sz="0" w:space="0" w:color="auto"/>
        <w:left w:val="none" w:sz="0" w:space="0" w:color="auto"/>
        <w:bottom w:val="none" w:sz="0" w:space="0" w:color="auto"/>
        <w:right w:val="none" w:sz="0" w:space="0" w:color="auto"/>
      </w:divBdr>
    </w:div>
    <w:div w:id="1858814743">
      <w:bodyDiv w:val="1"/>
      <w:marLeft w:val="0"/>
      <w:marRight w:val="0"/>
      <w:marTop w:val="0"/>
      <w:marBottom w:val="0"/>
      <w:divBdr>
        <w:top w:val="none" w:sz="0" w:space="0" w:color="auto"/>
        <w:left w:val="none" w:sz="0" w:space="0" w:color="auto"/>
        <w:bottom w:val="none" w:sz="0" w:space="0" w:color="auto"/>
        <w:right w:val="none" w:sz="0" w:space="0" w:color="auto"/>
      </w:divBdr>
    </w:div>
    <w:div w:id="1859730777">
      <w:bodyDiv w:val="1"/>
      <w:marLeft w:val="0"/>
      <w:marRight w:val="0"/>
      <w:marTop w:val="0"/>
      <w:marBottom w:val="0"/>
      <w:divBdr>
        <w:top w:val="none" w:sz="0" w:space="0" w:color="auto"/>
        <w:left w:val="none" w:sz="0" w:space="0" w:color="auto"/>
        <w:bottom w:val="none" w:sz="0" w:space="0" w:color="auto"/>
        <w:right w:val="none" w:sz="0" w:space="0" w:color="auto"/>
      </w:divBdr>
    </w:div>
    <w:div w:id="1860240155">
      <w:bodyDiv w:val="1"/>
      <w:marLeft w:val="0"/>
      <w:marRight w:val="0"/>
      <w:marTop w:val="0"/>
      <w:marBottom w:val="0"/>
      <w:divBdr>
        <w:top w:val="none" w:sz="0" w:space="0" w:color="auto"/>
        <w:left w:val="none" w:sz="0" w:space="0" w:color="auto"/>
        <w:bottom w:val="none" w:sz="0" w:space="0" w:color="auto"/>
        <w:right w:val="none" w:sz="0" w:space="0" w:color="auto"/>
      </w:divBdr>
    </w:div>
    <w:div w:id="1862084032">
      <w:bodyDiv w:val="1"/>
      <w:marLeft w:val="0"/>
      <w:marRight w:val="0"/>
      <w:marTop w:val="0"/>
      <w:marBottom w:val="0"/>
      <w:divBdr>
        <w:top w:val="none" w:sz="0" w:space="0" w:color="auto"/>
        <w:left w:val="none" w:sz="0" w:space="0" w:color="auto"/>
        <w:bottom w:val="none" w:sz="0" w:space="0" w:color="auto"/>
        <w:right w:val="none" w:sz="0" w:space="0" w:color="auto"/>
      </w:divBdr>
    </w:div>
    <w:div w:id="1862236150">
      <w:bodyDiv w:val="1"/>
      <w:marLeft w:val="0"/>
      <w:marRight w:val="0"/>
      <w:marTop w:val="0"/>
      <w:marBottom w:val="0"/>
      <w:divBdr>
        <w:top w:val="none" w:sz="0" w:space="0" w:color="auto"/>
        <w:left w:val="none" w:sz="0" w:space="0" w:color="auto"/>
        <w:bottom w:val="none" w:sz="0" w:space="0" w:color="auto"/>
        <w:right w:val="none" w:sz="0" w:space="0" w:color="auto"/>
      </w:divBdr>
    </w:div>
    <w:div w:id="1862356566">
      <w:bodyDiv w:val="1"/>
      <w:marLeft w:val="0"/>
      <w:marRight w:val="0"/>
      <w:marTop w:val="0"/>
      <w:marBottom w:val="0"/>
      <w:divBdr>
        <w:top w:val="none" w:sz="0" w:space="0" w:color="auto"/>
        <w:left w:val="none" w:sz="0" w:space="0" w:color="auto"/>
        <w:bottom w:val="none" w:sz="0" w:space="0" w:color="auto"/>
        <w:right w:val="none" w:sz="0" w:space="0" w:color="auto"/>
      </w:divBdr>
    </w:div>
    <w:div w:id="1864248280">
      <w:bodyDiv w:val="1"/>
      <w:marLeft w:val="0"/>
      <w:marRight w:val="0"/>
      <w:marTop w:val="0"/>
      <w:marBottom w:val="0"/>
      <w:divBdr>
        <w:top w:val="none" w:sz="0" w:space="0" w:color="auto"/>
        <w:left w:val="none" w:sz="0" w:space="0" w:color="auto"/>
        <w:bottom w:val="none" w:sz="0" w:space="0" w:color="auto"/>
        <w:right w:val="none" w:sz="0" w:space="0" w:color="auto"/>
      </w:divBdr>
    </w:div>
    <w:div w:id="1865172014">
      <w:bodyDiv w:val="1"/>
      <w:marLeft w:val="0"/>
      <w:marRight w:val="0"/>
      <w:marTop w:val="0"/>
      <w:marBottom w:val="0"/>
      <w:divBdr>
        <w:top w:val="none" w:sz="0" w:space="0" w:color="auto"/>
        <w:left w:val="none" w:sz="0" w:space="0" w:color="auto"/>
        <w:bottom w:val="none" w:sz="0" w:space="0" w:color="auto"/>
        <w:right w:val="none" w:sz="0" w:space="0" w:color="auto"/>
      </w:divBdr>
    </w:div>
    <w:div w:id="1866669333">
      <w:bodyDiv w:val="1"/>
      <w:marLeft w:val="0"/>
      <w:marRight w:val="0"/>
      <w:marTop w:val="0"/>
      <w:marBottom w:val="0"/>
      <w:divBdr>
        <w:top w:val="none" w:sz="0" w:space="0" w:color="auto"/>
        <w:left w:val="none" w:sz="0" w:space="0" w:color="auto"/>
        <w:bottom w:val="none" w:sz="0" w:space="0" w:color="auto"/>
        <w:right w:val="none" w:sz="0" w:space="0" w:color="auto"/>
      </w:divBdr>
    </w:div>
    <w:div w:id="1867673344">
      <w:bodyDiv w:val="1"/>
      <w:marLeft w:val="0"/>
      <w:marRight w:val="0"/>
      <w:marTop w:val="0"/>
      <w:marBottom w:val="0"/>
      <w:divBdr>
        <w:top w:val="none" w:sz="0" w:space="0" w:color="auto"/>
        <w:left w:val="none" w:sz="0" w:space="0" w:color="auto"/>
        <w:bottom w:val="none" w:sz="0" w:space="0" w:color="auto"/>
        <w:right w:val="none" w:sz="0" w:space="0" w:color="auto"/>
      </w:divBdr>
    </w:div>
    <w:div w:id="1867910950">
      <w:bodyDiv w:val="1"/>
      <w:marLeft w:val="0"/>
      <w:marRight w:val="0"/>
      <w:marTop w:val="0"/>
      <w:marBottom w:val="0"/>
      <w:divBdr>
        <w:top w:val="none" w:sz="0" w:space="0" w:color="auto"/>
        <w:left w:val="none" w:sz="0" w:space="0" w:color="auto"/>
        <w:bottom w:val="none" w:sz="0" w:space="0" w:color="auto"/>
        <w:right w:val="none" w:sz="0" w:space="0" w:color="auto"/>
      </w:divBdr>
    </w:div>
    <w:div w:id="1868442345">
      <w:bodyDiv w:val="1"/>
      <w:marLeft w:val="0"/>
      <w:marRight w:val="0"/>
      <w:marTop w:val="0"/>
      <w:marBottom w:val="0"/>
      <w:divBdr>
        <w:top w:val="none" w:sz="0" w:space="0" w:color="auto"/>
        <w:left w:val="none" w:sz="0" w:space="0" w:color="auto"/>
        <w:bottom w:val="none" w:sz="0" w:space="0" w:color="auto"/>
        <w:right w:val="none" w:sz="0" w:space="0" w:color="auto"/>
      </w:divBdr>
    </w:div>
    <w:div w:id="1868719203">
      <w:bodyDiv w:val="1"/>
      <w:marLeft w:val="0"/>
      <w:marRight w:val="0"/>
      <w:marTop w:val="0"/>
      <w:marBottom w:val="0"/>
      <w:divBdr>
        <w:top w:val="none" w:sz="0" w:space="0" w:color="auto"/>
        <w:left w:val="none" w:sz="0" w:space="0" w:color="auto"/>
        <w:bottom w:val="none" w:sz="0" w:space="0" w:color="auto"/>
        <w:right w:val="none" w:sz="0" w:space="0" w:color="auto"/>
      </w:divBdr>
    </w:div>
    <w:div w:id="1870022024">
      <w:bodyDiv w:val="1"/>
      <w:marLeft w:val="0"/>
      <w:marRight w:val="0"/>
      <w:marTop w:val="0"/>
      <w:marBottom w:val="0"/>
      <w:divBdr>
        <w:top w:val="none" w:sz="0" w:space="0" w:color="auto"/>
        <w:left w:val="none" w:sz="0" w:space="0" w:color="auto"/>
        <w:bottom w:val="none" w:sz="0" w:space="0" w:color="auto"/>
        <w:right w:val="none" w:sz="0" w:space="0" w:color="auto"/>
      </w:divBdr>
    </w:div>
    <w:div w:id="1870147456">
      <w:bodyDiv w:val="1"/>
      <w:marLeft w:val="0"/>
      <w:marRight w:val="0"/>
      <w:marTop w:val="0"/>
      <w:marBottom w:val="0"/>
      <w:divBdr>
        <w:top w:val="none" w:sz="0" w:space="0" w:color="auto"/>
        <w:left w:val="none" w:sz="0" w:space="0" w:color="auto"/>
        <w:bottom w:val="none" w:sz="0" w:space="0" w:color="auto"/>
        <w:right w:val="none" w:sz="0" w:space="0" w:color="auto"/>
      </w:divBdr>
    </w:div>
    <w:div w:id="1870415665">
      <w:bodyDiv w:val="1"/>
      <w:marLeft w:val="0"/>
      <w:marRight w:val="0"/>
      <w:marTop w:val="0"/>
      <w:marBottom w:val="0"/>
      <w:divBdr>
        <w:top w:val="none" w:sz="0" w:space="0" w:color="auto"/>
        <w:left w:val="none" w:sz="0" w:space="0" w:color="auto"/>
        <w:bottom w:val="none" w:sz="0" w:space="0" w:color="auto"/>
        <w:right w:val="none" w:sz="0" w:space="0" w:color="auto"/>
      </w:divBdr>
    </w:div>
    <w:div w:id="1870677111">
      <w:bodyDiv w:val="1"/>
      <w:marLeft w:val="0"/>
      <w:marRight w:val="0"/>
      <w:marTop w:val="0"/>
      <w:marBottom w:val="0"/>
      <w:divBdr>
        <w:top w:val="none" w:sz="0" w:space="0" w:color="auto"/>
        <w:left w:val="none" w:sz="0" w:space="0" w:color="auto"/>
        <w:bottom w:val="none" w:sz="0" w:space="0" w:color="auto"/>
        <w:right w:val="none" w:sz="0" w:space="0" w:color="auto"/>
      </w:divBdr>
    </w:div>
    <w:div w:id="1870726003">
      <w:bodyDiv w:val="1"/>
      <w:marLeft w:val="0"/>
      <w:marRight w:val="0"/>
      <w:marTop w:val="0"/>
      <w:marBottom w:val="0"/>
      <w:divBdr>
        <w:top w:val="none" w:sz="0" w:space="0" w:color="auto"/>
        <w:left w:val="none" w:sz="0" w:space="0" w:color="auto"/>
        <w:bottom w:val="none" w:sz="0" w:space="0" w:color="auto"/>
        <w:right w:val="none" w:sz="0" w:space="0" w:color="auto"/>
      </w:divBdr>
    </w:div>
    <w:div w:id="1871843333">
      <w:bodyDiv w:val="1"/>
      <w:marLeft w:val="0"/>
      <w:marRight w:val="0"/>
      <w:marTop w:val="0"/>
      <w:marBottom w:val="0"/>
      <w:divBdr>
        <w:top w:val="none" w:sz="0" w:space="0" w:color="auto"/>
        <w:left w:val="none" w:sz="0" w:space="0" w:color="auto"/>
        <w:bottom w:val="none" w:sz="0" w:space="0" w:color="auto"/>
        <w:right w:val="none" w:sz="0" w:space="0" w:color="auto"/>
      </w:divBdr>
    </w:div>
    <w:div w:id="1872304724">
      <w:bodyDiv w:val="1"/>
      <w:marLeft w:val="0"/>
      <w:marRight w:val="0"/>
      <w:marTop w:val="0"/>
      <w:marBottom w:val="0"/>
      <w:divBdr>
        <w:top w:val="none" w:sz="0" w:space="0" w:color="auto"/>
        <w:left w:val="none" w:sz="0" w:space="0" w:color="auto"/>
        <w:bottom w:val="none" w:sz="0" w:space="0" w:color="auto"/>
        <w:right w:val="none" w:sz="0" w:space="0" w:color="auto"/>
      </w:divBdr>
    </w:div>
    <w:div w:id="1872377353">
      <w:bodyDiv w:val="1"/>
      <w:marLeft w:val="0"/>
      <w:marRight w:val="0"/>
      <w:marTop w:val="0"/>
      <w:marBottom w:val="0"/>
      <w:divBdr>
        <w:top w:val="none" w:sz="0" w:space="0" w:color="auto"/>
        <w:left w:val="none" w:sz="0" w:space="0" w:color="auto"/>
        <w:bottom w:val="none" w:sz="0" w:space="0" w:color="auto"/>
        <w:right w:val="none" w:sz="0" w:space="0" w:color="auto"/>
      </w:divBdr>
    </w:div>
    <w:div w:id="1872767755">
      <w:bodyDiv w:val="1"/>
      <w:marLeft w:val="0"/>
      <w:marRight w:val="0"/>
      <w:marTop w:val="0"/>
      <w:marBottom w:val="0"/>
      <w:divBdr>
        <w:top w:val="none" w:sz="0" w:space="0" w:color="auto"/>
        <w:left w:val="none" w:sz="0" w:space="0" w:color="auto"/>
        <w:bottom w:val="none" w:sz="0" w:space="0" w:color="auto"/>
        <w:right w:val="none" w:sz="0" w:space="0" w:color="auto"/>
      </w:divBdr>
    </w:div>
    <w:div w:id="1873302066">
      <w:bodyDiv w:val="1"/>
      <w:marLeft w:val="0"/>
      <w:marRight w:val="0"/>
      <w:marTop w:val="0"/>
      <w:marBottom w:val="0"/>
      <w:divBdr>
        <w:top w:val="none" w:sz="0" w:space="0" w:color="auto"/>
        <w:left w:val="none" w:sz="0" w:space="0" w:color="auto"/>
        <w:bottom w:val="none" w:sz="0" w:space="0" w:color="auto"/>
        <w:right w:val="none" w:sz="0" w:space="0" w:color="auto"/>
      </w:divBdr>
    </w:div>
    <w:div w:id="1873347045">
      <w:bodyDiv w:val="1"/>
      <w:marLeft w:val="0"/>
      <w:marRight w:val="0"/>
      <w:marTop w:val="0"/>
      <w:marBottom w:val="0"/>
      <w:divBdr>
        <w:top w:val="none" w:sz="0" w:space="0" w:color="auto"/>
        <w:left w:val="none" w:sz="0" w:space="0" w:color="auto"/>
        <w:bottom w:val="none" w:sz="0" w:space="0" w:color="auto"/>
        <w:right w:val="none" w:sz="0" w:space="0" w:color="auto"/>
      </w:divBdr>
    </w:div>
    <w:div w:id="1873955229">
      <w:bodyDiv w:val="1"/>
      <w:marLeft w:val="0"/>
      <w:marRight w:val="0"/>
      <w:marTop w:val="0"/>
      <w:marBottom w:val="0"/>
      <w:divBdr>
        <w:top w:val="none" w:sz="0" w:space="0" w:color="auto"/>
        <w:left w:val="none" w:sz="0" w:space="0" w:color="auto"/>
        <w:bottom w:val="none" w:sz="0" w:space="0" w:color="auto"/>
        <w:right w:val="none" w:sz="0" w:space="0" w:color="auto"/>
      </w:divBdr>
    </w:div>
    <w:div w:id="1873958763">
      <w:bodyDiv w:val="1"/>
      <w:marLeft w:val="0"/>
      <w:marRight w:val="0"/>
      <w:marTop w:val="0"/>
      <w:marBottom w:val="0"/>
      <w:divBdr>
        <w:top w:val="none" w:sz="0" w:space="0" w:color="auto"/>
        <w:left w:val="none" w:sz="0" w:space="0" w:color="auto"/>
        <w:bottom w:val="none" w:sz="0" w:space="0" w:color="auto"/>
        <w:right w:val="none" w:sz="0" w:space="0" w:color="auto"/>
      </w:divBdr>
    </w:div>
    <w:div w:id="1874686299">
      <w:bodyDiv w:val="1"/>
      <w:marLeft w:val="0"/>
      <w:marRight w:val="0"/>
      <w:marTop w:val="0"/>
      <w:marBottom w:val="0"/>
      <w:divBdr>
        <w:top w:val="none" w:sz="0" w:space="0" w:color="auto"/>
        <w:left w:val="none" w:sz="0" w:space="0" w:color="auto"/>
        <w:bottom w:val="none" w:sz="0" w:space="0" w:color="auto"/>
        <w:right w:val="none" w:sz="0" w:space="0" w:color="auto"/>
      </w:divBdr>
    </w:div>
    <w:div w:id="1874729814">
      <w:bodyDiv w:val="1"/>
      <w:marLeft w:val="0"/>
      <w:marRight w:val="0"/>
      <w:marTop w:val="0"/>
      <w:marBottom w:val="0"/>
      <w:divBdr>
        <w:top w:val="none" w:sz="0" w:space="0" w:color="auto"/>
        <w:left w:val="none" w:sz="0" w:space="0" w:color="auto"/>
        <w:bottom w:val="none" w:sz="0" w:space="0" w:color="auto"/>
        <w:right w:val="none" w:sz="0" w:space="0" w:color="auto"/>
      </w:divBdr>
    </w:div>
    <w:div w:id="1874801280">
      <w:bodyDiv w:val="1"/>
      <w:marLeft w:val="0"/>
      <w:marRight w:val="0"/>
      <w:marTop w:val="0"/>
      <w:marBottom w:val="0"/>
      <w:divBdr>
        <w:top w:val="none" w:sz="0" w:space="0" w:color="auto"/>
        <w:left w:val="none" w:sz="0" w:space="0" w:color="auto"/>
        <w:bottom w:val="none" w:sz="0" w:space="0" w:color="auto"/>
        <w:right w:val="none" w:sz="0" w:space="0" w:color="auto"/>
      </w:divBdr>
    </w:div>
    <w:div w:id="1875314670">
      <w:bodyDiv w:val="1"/>
      <w:marLeft w:val="0"/>
      <w:marRight w:val="0"/>
      <w:marTop w:val="0"/>
      <w:marBottom w:val="0"/>
      <w:divBdr>
        <w:top w:val="none" w:sz="0" w:space="0" w:color="auto"/>
        <w:left w:val="none" w:sz="0" w:space="0" w:color="auto"/>
        <w:bottom w:val="none" w:sz="0" w:space="0" w:color="auto"/>
        <w:right w:val="none" w:sz="0" w:space="0" w:color="auto"/>
      </w:divBdr>
    </w:div>
    <w:div w:id="1876186909">
      <w:bodyDiv w:val="1"/>
      <w:marLeft w:val="0"/>
      <w:marRight w:val="0"/>
      <w:marTop w:val="0"/>
      <w:marBottom w:val="0"/>
      <w:divBdr>
        <w:top w:val="none" w:sz="0" w:space="0" w:color="auto"/>
        <w:left w:val="none" w:sz="0" w:space="0" w:color="auto"/>
        <w:bottom w:val="none" w:sz="0" w:space="0" w:color="auto"/>
        <w:right w:val="none" w:sz="0" w:space="0" w:color="auto"/>
      </w:divBdr>
    </w:div>
    <w:div w:id="1876505876">
      <w:bodyDiv w:val="1"/>
      <w:marLeft w:val="0"/>
      <w:marRight w:val="0"/>
      <w:marTop w:val="0"/>
      <w:marBottom w:val="0"/>
      <w:divBdr>
        <w:top w:val="none" w:sz="0" w:space="0" w:color="auto"/>
        <w:left w:val="none" w:sz="0" w:space="0" w:color="auto"/>
        <w:bottom w:val="none" w:sz="0" w:space="0" w:color="auto"/>
        <w:right w:val="none" w:sz="0" w:space="0" w:color="auto"/>
      </w:divBdr>
    </w:div>
    <w:div w:id="1876581166">
      <w:bodyDiv w:val="1"/>
      <w:marLeft w:val="0"/>
      <w:marRight w:val="0"/>
      <w:marTop w:val="0"/>
      <w:marBottom w:val="0"/>
      <w:divBdr>
        <w:top w:val="none" w:sz="0" w:space="0" w:color="auto"/>
        <w:left w:val="none" w:sz="0" w:space="0" w:color="auto"/>
        <w:bottom w:val="none" w:sz="0" w:space="0" w:color="auto"/>
        <w:right w:val="none" w:sz="0" w:space="0" w:color="auto"/>
      </w:divBdr>
    </w:div>
    <w:div w:id="1878156806">
      <w:bodyDiv w:val="1"/>
      <w:marLeft w:val="0"/>
      <w:marRight w:val="0"/>
      <w:marTop w:val="0"/>
      <w:marBottom w:val="0"/>
      <w:divBdr>
        <w:top w:val="none" w:sz="0" w:space="0" w:color="auto"/>
        <w:left w:val="none" w:sz="0" w:space="0" w:color="auto"/>
        <w:bottom w:val="none" w:sz="0" w:space="0" w:color="auto"/>
        <w:right w:val="none" w:sz="0" w:space="0" w:color="auto"/>
      </w:divBdr>
    </w:div>
    <w:div w:id="1878927547">
      <w:bodyDiv w:val="1"/>
      <w:marLeft w:val="0"/>
      <w:marRight w:val="0"/>
      <w:marTop w:val="0"/>
      <w:marBottom w:val="0"/>
      <w:divBdr>
        <w:top w:val="none" w:sz="0" w:space="0" w:color="auto"/>
        <w:left w:val="none" w:sz="0" w:space="0" w:color="auto"/>
        <w:bottom w:val="none" w:sz="0" w:space="0" w:color="auto"/>
        <w:right w:val="none" w:sz="0" w:space="0" w:color="auto"/>
      </w:divBdr>
    </w:div>
    <w:div w:id="1880585747">
      <w:bodyDiv w:val="1"/>
      <w:marLeft w:val="0"/>
      <w:marRight w:val="0"/>
      <w:marTop w:val="0"/>
      <w:marBottom w:val="0"/>
      <w:divBdr>
        <w:top w:val="none" w:sz="0" w:space="0" w:color="auto"/>
        <w:left w:val="none" w:sz="0" w:space="0" w:color="auto"/>
        <w:bottom w:val="none" w:sz="0" w:space="0" w:color="auto"/>
        <w:right w:val="none" w:sz="0" w:space="0" w:color="auto"/>
      </w:divBdr>
    </w:div>
    <w:div w:id="1880897792">
      <w:bodyDiv w:val="1"/>
      <w:marLeft w:val="0"/>
      <w:marRight w:val="0"/>
      <w:marTop w:val="0"/>
      <w:marBottom w:val="0"/>
      <w:divBdr>
        <w:top w:val="none" w:sz="0" w:space="0" w:color="auto"/>
        <w:left w:val="none" w:sz="0" w:space="0" w:color="auto"/>
        <w:bottom w:val="none" w:sz="0" w:space="0" w:color="auto"/>
        <w:right w:val="none" w:sz="0" w:space="0" w:color="auto"/>
      </w:divBdr>
    </w:div>
    <w:div w:id="1881015176">
      <w:bodyDiv w:val="1"/>
      <w:marLeft w:val="0"/>
      <w:marRight w:val="0"/>
      <w:marTop w:val="0"/>
      <w:marBottom w:val="0"/>
      <w:divBdr>
        <w:top w:val="none" w:sz="0" w:space="0" w:color="auto"/>
        <w:left w:val="none" w:sz="0" w:space="0" w:color="auto"/>
        <w:bottom w:val="none" w:sz="0" w:space="0" w:color="auto"/>
        <w:right w:val="none" w:sz="0" w:space="0" w:color="auto"/>
      </w:divBdr>
    </w:div>
    <w:div w:id="1881018044">
      <w:bodyDiv w:val="1"/>
      <w:marLeft w:val="0"/>
      <w:marRight w:val="0"/>
      <w:marTop w:val="0"/>
      <w:marBottom w:val="0"/>
      <w:divBdr>
        <w:top w:val="none" w:sz="0" w:space="0" w:color="auto"/>
        <w:left w:val="none" w:sz="0" w:space="0" w:color="auto"/>
        <w:bottom w:val="none" w:sz="0" w:space="0" w:color="auto"/>
        <w:right w:val="none" w:sz="0" w:space="0" w:color="auto"/>
      </w:divBdr>
    </w:div>
    <w:div w:id="1881086048">
      <w:bodyDiv w:val="1"/>
      <w:marLeft w:val="0"/>
      <w:marRight w:val="0"/>
      <w:marTop w:val="0"/>
      <w:marBottom w:val="0"/>
      <w:divBdr>
        <w:top w:val="none" w:sz="0" w:space="0" w:color="auto"/>
        <w:left w:val="none" w:sz="0" w:space="0" w:color="auto"/>
        <w:bottom w:val="none" w:sz="0" w:space="0" w:color="auto"/>
        <w:right w:val="none" w:sz="0" w:space="0" w:color="auto"/>
      </w:divBdr>
    </w:div>
    <w:div w:id="1881242775">
      <w:bodyDiv w:val="1"/>
      <w:marLeft w:val="0"/>
      <w:marRight w:val="0"/>
      <w:marTop w:val="0"/>
      <w:marBottom w:val="0"/>
      <w:divBdr>
        <w:top w:val="none" w:sz="0" w:space="0" w:color="auto"/>
        <w:left w:val="none" w:sz="0" w:space="0" w:color="auto"/>
        <w:bottom w:val="none" w:sz="0" w:space="0" w:color="auto"/>
        <w:right w:val="none" w:sz="0" w:space="0" w:color="auto"/>
      </w:divBdr>
    </w:div>
    <w:div w:id="1881626164">
      <w:bodyDiv w:val="1"/>
      <w:marLeft w:val="0"/>
      <w:marRight w:val="0"/>
      <w:marTop w:val="0"/>
      <w:marBottom w:val="0"/>
      <w:divBdr>
        <w:top w:val="none" w:sz="0" w:space="0" w:color="auto"/>
        <w:left w:val="none" w:sz="0" w:space="0" w:color="auto"/>
        <w:bottom w:val="none" w:sz="0" w:space="0" w:color="auto"/>
        <w:right w:val="none" w:sz="0" w:space="0" w:color="auto"/>
      </w:divBdr>
    </w:div>
    <w:div w:id="1882090306">
      <w:bodyDiv w:val="1"/>
      <w:marLeft w:val="0"/>
      <w:marRight w:val="0"/>
      <w:marTop w:val="0"/>
      <w:marBottom w:val="0"/>
      <w:divBdr>
        <w:top w:val="none" w:sz="0" w:space="0" w:color="auto"/>
        <w:left w:val="none" w:sz="0" w:space="0" w:color="auto"/>
        <w:bottom w:val="none" w:sz="0" w:space="0" w:color="auto"/>
        <w:right w:val="none" w:sz="0" w:space="0" w:color="auto"/>
      </w:divBdr>
    </w:div>
    <w:div w:id="1882744407">
      <w:bodyDiv w:val="1"/>
      <w:marLeft w:val="0"/>
      <w:marRight w:val="0"/>
      <w:marTop w:val="0"/>
      <w:marBottom w:val="0"/>
      <w:divBdr>
        <w:top w:val="none" w:sz="0" w:space="0" w:color="auto"/>
        <w:left w:val="none" w:sz="0" w:space="0" w:color="auto"/>
        <w:bottom w:val="none" w:sz="0" w:space="0" w:color="auto"/>
        <w:right w:val="none" w:sz="0" w:space="0" w:color="auto"/>
      </w:divBdr>
    </w:div>
    <w:div w:id="1883128193">
      <w:bodyDiv w:val="1"/>
      <w:marLeft w:val="0"/>
      <w:marRight w:val="0"/>
      <w:marTop w:val="0"/>
      <w:marBottom w:val="0"/>
      <w:divBdr>
        <w:top w:val="none" w:sz="0" w:space="0" w:color="auto"/>
        <w:left w:val="none" w:sz="0" w:space="0" w:color="auto"/>
        <w:bottom w:val="none" w:sz="0" w:space="0" w:color="auto"/>
        <w:right w:val="none" w:sz="0" w:space="0" w:color="auto"/>
      </w:divBdr>
    </w:div>
    <w:div w:id="1883781383">
      <w:bodyDiv w:val="1"/>
      <w:marLeft w:val="0"/>
      <w:marRight w:val="0"/>
      <w:marTop w:val="0"/>
      <w:marBottom w:val="0"/>
      <w:divBdr>
        <w:top w:val="none" w:sz="0" w:space="0" w:color="auto"/>
        <w:left w:val="none" w:sz="0" w:space="0" w:color="auto"/>
        <w:bottom w:val="none" w:sz="0" w:space="0" w:color="auto"/>
        <w:right w:val="none" w:sz="0" w:space="0" w:color="auto"/>
      </w:divBdr>
    </w:div>
    <w:div w:id="1883975217">
      <w:bodyDiv w:val="1"/>
      <w:marLeft w:val="0"/>
      <w:marRight w:val="0"/>
      <w:marTop w:val="0"/>
      <w:marBottom w:val="0"/>
      <w:divBdr>
        <w:top w:val="none" w:sz="0" w:space="0" w:color="auto"/>
        <w:left w:val="none" w:sz="0" w:space="0" w:color="auto"/>
        <w:bottom w:val="none" w:sz="0" w:space="0" w:color="auto"/>
        <w:right w:val="none" w:sz="0" w:space="0" w:color="auto"/>
      </w:divBdr>
    </w:div>
    <w:div w:id="1884513518">
      <w:bodyDiv w:val="1"/>
      <w:marLeft w:val="0"/>
      <w:marRight w:val="0"/>
      <w:marTop w:val="0"/>
      <w:marBottom w:val="0"/>
      <w:divBdr>
        <w:top w:val="none" w:sz="0" w:space="0" w:color="auto"/>
        <w:left w:val="none" w:sz="0" w:space="0" w:color="auto"/>
        <w:bottom w:val="none" w:sz="0" w:space="0" w:color="auto"/>
        <w:right w:val="none" w:sz="0" w:space="0" w:color="auto"/>
      </w:divBdr>
    </w:div>
    <w:div w:id="1885175134">
      <w:bodyDiv w:val="1"/>
      <w:marLeft w:val="0"/>
      <w:marRight w:val="0"/>
      <w:marTop w:val="0"/>
      <w:marBottom w:val="0"/>
      <w:divBdr>
        <w:top w:val="none" w:sz="0" w:space="0" w:color="auto"/>
        <w:left w:val="none" w:sz="0" w:space="0" w:color="auto"/>
        <w:bottom w:val="none" w:sz="0" w:space="0" w:color="auto"/>
        <w:right w:val="none" w:sz="0" w:space="0" w:color="auto"/>
      </w:divBdr>
    </w:div>
    <w:div w:id="1885211268">
      <w:bodyDiv w:val="1"/>
      <w:marLeft w:val="0"/>
      <w:marRight w:val="0"/>
      <w:marTop w:val="0"/>
      <w:marBottom w:val="0"/>
      <w:divBdr>
        <w:top w:val="none" w:sz="0" w:space="0" w:color="auto"/>
        <w:left w:val="none" w:sz="0" w:space="0" w:color="auto"/>
        <w:bottom w:val="none" w:sz="0" w:space="0" w:color="auto"/>
        <w:right w:val="none" w:sz="0" w:space="0" w:color="auto"/>
      </w:divBdr>
    </w:div>
    <w:div w:id="1886258585">
      <w:bodyDiv w:val="1"/>
      <w:marLeft w:val="0"/>
      <w:marRight w:val="0"/>
      <w:marTop w:val="0"/>
      <w:marBottom w:val="0"/>
      <w:divBdr>
        <w:top w:val="none" w:sz="0" w:space="0" w:color="auto"/>
        <w:left w:val="none" w:sz="0" w:space="0" w:color="auto"/>
        <w:bottom w:val="none" w:sz="0" w:space="0" w:color="auto"/>
        <w:right w:val="none" w:sz="0" w:space="0" w:color="auto"/>
      </w:divBdr>
    </w:div>
    <w:div w:id="1886330212">
      <w:bodyDiv w:val="1"/>
      <w:marLeft w:val="0"/>
      <w:marRight w:val="0"/>
      <w:marTop w:val="0"/>
      <w:marBottom w:val="0"/>
      <w:divBdr>
        <w:top w:val="none" w:sz="0" w:space="0" w:color="auto"/>
        <w:left w:val="none" w:sz="0" w:space="0" w:color="auto"/>
        <w:bottom w:val="none" w:sz="0" w:space="0" w:color="auto"/>
        <w:right w:val="none" w:sz="0" w:space="0" w:color="auto"/>
      </w:divBdr>
    </w:div>
    <w:div w:id="1886453772">
      <w:bodyDiv w:val="1"/>
      <w:marLeft w:val="0"/>
      <w:marRight w:val="0"/>
      <w:marTop w:val="0"/>
      <w:marBottom w:val="0"/>
      <w:divBdr>
        <w:top w:val="none" w:sz="0" w:space="0" w:color="auto"/>
        <w:left w:val="none" w:sz="0" w:space="0" w:color="auto"/>
        <w:bottom w:val="none" w:sz="0" w:space="0" w:color="auto"/>
        <w:right w:val="none" w:sz="0" w:space="0" w:color="auto"/>
      </w:divBdr>
    </w:div>
    <w:div w:id="1887837918">
      <w:bodyDiv w:val="1"/>
      <w:marLeft w:val="0"/>
      <w:marRight w:val="0"/>
      <w:marTop w:val="0"/>
      <w:marBottom w:val="0"/>
      <w:divBdr>
        <w:top w:val="none" w:sz="0" w:space="0" w:color="auto"/>
        <w:left w:val="none" w:sz="0" w:space="0" w:color="auto"/>
        <w:bottom w:val="none" w:sz="0" w:space="0" w:color="auto"/>
        <w:right w:val="none" w:sz="0" w:space="0" w:color="auto"/>
      </w:divBdr>
    </w:div>
    <w:div w:id="1887982454">
      <w:bodyDiv w:val="1"/>
      <w:marLeft w:val="0"/>
      <w:marRight w:val="0"/>
      <w:marTop w:val="0"/>
      <w:marBottom w:val="0"/>
      <w:divBdr>
        <w:top w:val="none" w:sz="0" w:space="0" w:color="auto"/>
        <w:left w:val="none" w:sz="0" w:space="0" w:color="auto"/>
        <w:bottom w:val="none" w:sz="0" w:space="0" w:color="auto"/>
        <w:right w:val="none" w:sz="0" w:space="0" w:color="auto"/>
      </w:divBdr>
    </w:div>
    <w:div w:id="1888758128">
      <w:bodyDiv w:val="1"/>
      <w:marLeft w:val="0"/>
      <w:marRight w:val="0"/>
      <w:marTop w:val="0"/>
      <w:marBottom w:val="0"/>
      <w:divBdr>
        <w:top w:val="none" w:sz="0" w:space="0" w:color="auto"/>
        <w:left w:val="none" w:sz="0" w:space="0" w:color="auto"/>
        <w:bottom w:val="none" w:sz="0" w:space="0" w:color="auto"/>
        <w:right w:val="none" w:sz="0" w:space="0" w:color="auto"/>
      </w:divBdr>
    </w:div>
    <w:div w:id="1889144786">
      <w:bodyDiv w:val="1"/>
      <w:marLeft w:val="0"/>
      <w:marRight w:val="0"/>
      <w:marTop w:val="0"/>
      <w:marBottom w:val="0"/>
      <w:divBdr>
        <w:top w:val="none" w:sz="0" w:space="0" w:color="auto"/>
        <w:left w:val="none" w:sz="0" w:space="0" w:color="auto"/>
        <w:bottom w:val="none" w:sz="0" w:space="0" w:color="auto"/>
        <w:right w:val="none" w:sz="0" w:space="0" w:color="auto"/>
      </w:divBdr>
    </w:div>
    <w:div w:id="1890147773">
      <w:bodyDiv w:val="1"/>
      <w:marLeft w:val="0"/>
      <w:marRight w:val="0"/>
      <w:marTop w:val="0"/>
      <w:marBottom w:val="0"/>
      <w:divBdr>
        <w:top w:val="none" w:sz="0" w:space="0" w:color="auto"/>
        <w:left w:val="none" w:sz="0" w:space="0" w:color="auto"/>
        <w:bottom w:val="none" w:sz="0" w:space="0" w:color="auto"/>
        <w:right w:val="none" w:sz="0" w:space="0" w:color="auto"/>
      </w:divBdr>
    </w:div>
    <w:div w:id="1890651946">
      <w:bodyDiv w:val="1"/>
      <w:marLeft w:val="0"/>
      <w:marRight w:val="0"/>
      <w:marTop w:val="0"/>
      <w:marBottom w:val="0"/>
      <w:divBdr>
        <w:top w:val="none" w:sz="0" w:space="0" w:color="auto"/>
        <w:left w:val="none" w:sz="0" w:space="0" w:color="auto"/>
        <w:bottom w:val="none" w:sz="0" w:space="0" w:color="auto"/>
        <w:right w:val="none" w:sz="0" w:space="0" w:color="auto"/>
      </w:divBdr>
    </w:div>
    <w:div w:id="1893730267">
      <w:bodyDiv w:val="1"/>
      <w:marLeft w:val="0"/>
      <w:marRight w:val="0"/>
      <w:marTop w:val="0"/>
      <w:marBottom w:val="0"/>
      <w:divBdr>
        <w:top w:val="none" w:sz="0" w:space="0" w:color="auto"/>
        <w:left w:val="none" w:sz="0" w:space="0" w:color="auto"/>
        <w:bottom w:val="none" w:sz="0" w:space="0" w:color="auto"/>
        <w:right w:val="none" w:sz="0" w:space="0" w:color="auto"/>
      </w:divBdr>
    </w:div>
    <w:div w:id="1895580852">
      <w:bodyDiv w:val="1"/>
      <w:marLeft w:val="0"/>
      <w:marRight w:val="0"/>
      <w:marTop w:val="0"/>
      <w:marBottom w:val="0"/>
      <w:divBdr>
        <w:top w:val="none" w:sz="0" w:space="0" w:color="auto"/>
        <w:left w:val="none" w:sz="0" w:space="0" w:color="auto"/>
        <w:bottom w:val="none" w:sz="0" w:space="0" w:color="auto"/>
        <w:right w:val="none" w:sz="0" w:space="0" w:color="auto"/>
      </w:divBdr>
    </w:div>
    <w:div w:id="1895921714">
      <w:bodyDiv w:val="1"/>
      <w:marLeft w:val="0"/>
      <w:marRight w:val="0"/>
      <w:marTop w:val="0"/>
      <w:marBottom w:val="0"/>
      <w:divBdr>
        <w:top w:val="none" w:sz="0" w:space="0" w:color="auto"/>
        <w:left w:val="none" w:sz="0" w:space="0" w:color="auto"/>
        <w:bottom w:val="none" w:sz="0" w:space="0" w:color="auto"/>
        <w:right w:val="none" w:sz="0" w:space="0" w:color="auto"/>
      </w:divBdr>
    </w:div>
    <w:div w:id="1896963064">
      <w:bodyDiv w:val="1"/>
      <w:marLeft w:val="0"/>
      <w:marRight w:val="0"/>
      <w:marTop w:val="0"/>
      <w:marBottom w:val="0"/>
      <w:divBdr>
        <w:top w:val="none" w:sz="0" w:space="0" w:color="auto"/>
        <w:left w:val="none" w:sz="0" w:space="0" w:color="auto"/>
        <w:bottom w:val="none" w:sz="0" w:space="0" w:color="auto"/>
        <w:right w:val="none" w:sz="0" w:space="0" w:color="auto"/>
      </w:divBdr>
    </w:div>
    <w:div w:id="1897353476">
      <w:bodyDiv w:val="1"/>
      <w:marLeft w:val="0"/>
      <w:marRight w:val="0"/>
      <w:marTop w:val="0"/>
      <w:marBottom w:val="0"/>
      <w:divBdr>
        <w:top w:val="none" w:sz="0" w:space="0" w:color="auto"/>
        <w:left w:val="none" w:sz="0" w:space="0" w:color="auto"/>
        <w:bottom w:val="none" w:sz="0" w:space="0" w:color="auto"/>
        <w:right w:val="none" w:sz="0" w:space="0" w:color="auto"/>
      </w:divBdr>
    </w:div>
    <w:div w:id="1898127494">
      <w:bodyDiv w:val="1"/>
      <w:marLeft w:val="0"/>
      <w:marRight w:val="0"/>
      <w:marTop w:val="0"/>
      <w:marBottom w:val="0"/>
      <w:divBdr>
        <w:top w:val="none" w:sz="0" w:space="0" w:color="auto"/>
        <w:left w:val="none" w:sz="0" w:space="0" w:color="auto"/>
        <w:bottom w:val="none" w:sz="0" w:space="0" w:color="auto"/>
        <w:right w:val="none" w:sz="0" w:space="0" w:color="auto"/>
      </w:divBdr>
    </w:div>
    <w:div w:id="1898709953">
      <w:bodyDiv w:val="1"/>
      <w:marLeft w:val="0"/>
      <w:marRight w:val="0"/>
      <w:marTop w:val="0"/>
      <w:marBottom w:val="0"/>
      <w:divBdr>
        <w:top w:val="none" w:sz="0" w:space="0" w:color="auto"/>
        <w:left w:val="none" w:sz="0" w:space="0" w:color="auto"/>
        <w:bottom w:val="none" w:sz="0" w:space="0" w:color="auto"/>
        <w:right w:val="none" w:sz="0" w:space="0" w:color="auto"/>
      </w:divBdr>
    </w:div>
    <w:div w:id="1899316249">
      <w:bodyDiv w:val="1"/>
      <w:marLeft w:val="0"/>
      <w:marRight w:val="0"/>
      <w:marTop w:val="0"/>
      <w:marBottom w:val="0"/>
      <w:divBdr>
        <w:top w:val="none" w:sz="0" w:space="0" w:color="auto"/>
        <w:left w:val="none" w:sz="0" w:space="0" w:color="auto"/>
        <w:bottom w:val="none" w:sz="0" w:space="0" w:color="auto"/>
        <w:right w:val="none" w:sz="0" w:space="0" w:color="auto"/>
      </w:divBdr>
    </w:div>
    <w:div w:id="1900627572">
      <w:bodyDiv w:val="1"/>
      <w:marLeft w:val="0"/>
      <w:marRight w:val="0"/>
      <w:marTop w:val="0"/>
      <w:marBottom w:val="0"/>
      <w:divBdr>
        <w:top w:val="none" w:sz="0" w:space="0" w:color="auto"/>
        <w:left w:val="none" w:sz="0" w:space="0" w:color="auto"/>
        <w:bottom w:val="none" w:sz="0" w:space="0" w:color="auto"/>
        <w:right w:val="none" w:sz="0" w:space="0" w:color="auto"/>
      </w:divBdr>
    </w:div>
    <w:div w:id="1900707245">
      <w:bodyDiv w:val="1"/>
      <w:marLeft w:val="0"/>
      <w:marRight w:val="0"/>
      <w:marTop w:val="0"/>
      <w:marBottom w:val="0"/>
      <w:divBdr>
        <w:top w:val="none" w:sz="0" w:space="0" w:color="auto"/>
        <w:left w:val="none" w:sz="0" w:space="0" w:color="auto"/>
        <w:bottom w:val="none" w:sz="0" w:space="0" w:color="auto"/>
        <w:right w:val="none" w:sz="0" w:space="0" w:color="auto"/>
      </w:divBdr>
    </w:div>
    <w:div w:id="1901012942">
      <w:bodyDiv w:val="1"/>
      <w:marLeft w:val="0"/>
      <w:marRight w:val="0"/>
      <w:marTop w:val="0"/>
      <w:marBottom w:val="0"/>
      <w:divBdr>
        <w:top w:val="none" w:sz="0" w:space="0" w:color="auto"/>
        <w:left w:val="none" w:sz="0" w:space="0" w:color="auto"/>
        <w:bottom w:val="none" w:sz="0" w:space="0" w:color="auto"/>
        <w:right w:val="none" w:sz="0" w:space="0" w:color="auto"/>
      </w:divBdr>
    </w:div>
    <w:div w:id="1901398911">
      <w:bodyDiv w:val="1"/>
      <w:marLeft w:val="0"/>
      <w:marRight w:val="0"/>
      <w:marTop w:val="0"/>
      <w:marBottom w:val="0"/>
      <w:divBdr>
        <w:top w:val="none" w:sz="0" w:space="0" w:color="auto"/>
        <w:left w:val="none" w:sz="0" w:space="0" w:color="auto"/>
        <w:bottom w:val="none" w:sz="0" w:space="0" w:color="auto"/>
        <w:right w:val="none" w:sz="0" w:space="0" w:color="auto"/>
      </w:divBdr>
    </w:div>
    <w:div w:id="1903175699">
      <w:bodyDiv w:val="1"/>
      <w:marLeft w:val="0"/>
      <w:marRight w:val="0"/>
      <w:marTop w:val="0"/>
      <w:marBottom w:val="0"/>
      <w:divBdr>
        <w:top w:val="none" w:sz="0" w:space="0" w:color="auto"/>
        <w:left w:val="none" w:sz="0" w:space="0" w:color="auto"/>
        <w:bottom w:val="none" w:sz="0" w:space="0" w:color="auto"/>
        <w:right w:val="none" w:sz="0" w:space="0" w:color="auto"/>
      </w:divBdr>
    </w:div>
    <w:div w:id="1905021253">
      <w:bodyDiv w:val="1"/>
      <w:marLeft w:val="0"/>
      <w:marRight w:val="0"/>
      <w:marTop w:val="0"/>
      <w:marBottom w:val="0"/>
      <w:divBdr>
        <w:top w:val="none" w:sz="0" w:space="0" w:color="auto"/>
        <w:left w:val="none" w:sz="0" w:space="0" w:color="auto"/>
        <w:bottom w:val="none" w:sz="0" w:space="0" w:color="auto"/>
        <w:right w:val="none" w:sz="0" w:space="0" w:color="auto"/>
      </w:divBdr>
    </w:div>
    <w:div w:id="1906139311">
      <w:bodyDiv w:val="1"/>
      <w:marLeft w:val="0"/>
      <w:marRight w:val="0"/>
      <w:marTop w:val="0"/>
      <w:marBottom w:val="0"/>
      <w:divBdr>
        <w:top w:val="none" w:sz="0" w:space="0" w:color="auto"/>
        <w:left w:val="none" w:sz="0" w:space="0" w:color="auto"/>
        <w:bottom w:val="none" w:sz="0" w:space="0" w:color="auto"/>
        <w:right w:val="none" w:sz="0" w:space="0" w:color="auto"/>
      </w:divBdr>
    </w:div>
    <w:div w:id="1906261289">
      <w:bodyDiv w:val="1"/>
      <w:marLeft w:val="0"/>
      <w:marRight w:val="0"/>
      <w:marTop w:val="0"/>
      <w:marBottom w:val="0"/>
      <w:divBdr>
        <w:top w:val="none" w:sz="0" w:space="0" w:color="auto"/>
        <w:left w:val="none" w:sz="0" w:space="0" w:color="auto"/>
        <w:bottom w:val="none" w:sz="0" w:space="0" w:color="auto"/>
        <w:right w:val="none" w:sz="0" w:space="0" w:color="auto"/>
      </w:divBdr>
    </w:div>
    <w:div w:id="1906522980">
      <w:bodyDiv w:val="1"/>
      <w:marLeft w:val="0"/>
      <w:marRight w:val="0"/>
      <w:marTop w:val="0"/>
      <w:marBottom w:val="0"/>
      <w:divBdr>
        <w:top w:val="none" w:sz="0" w:space="0" w:color="auto"/>
        <w:left w:val="none" w:sz="0" w:space="0" w:color="auto"/>
        <w:bottom w:val="none" w:sz="0" w:space="0" w:color="auto"/>
        <w:right w:val="none" w:sz="0" w:space="0" w:color="auto"/>
      </w:divBdr>
    </w:div>
    <w:div w:id="1907302324">
      <w:bodyDiv w:val="1"/>
      <w:marLeft w:val="0"/>
      <w:marRight w:val="0"/>
      <w:marTop w:val="0"/>
      <w:marBottom w:val="0"/>
      <w:divBdr>
        <w:top w:val="none" w:sz="0" w:space="0" w:color="auto"/>
        <w:left w:val="none" w:sz="0" w:space="0" w:color="auto"/>
        <w:bottom w:val="none" w:sz="0" w:space="0" w:color="auto"/>
        <w:right w:val="none" w:sz="0" w:space="0" w:color="auto"/>
      </w:divBdr>
    </w:div>
    <w:div w:id="1907959573">
      <w:bodyDiv w:val="1"/>
      <w:marLeft w:val="0"/>
      <w:marRight w:val="0"/>
      <w:marTop w:val="0"/>
      <w:marBottom w:val="0"/>
      <w:divBdr>
        <w:top w:val="none" w:sz="0" w:space="0" w:color="auto"/>
        <w:left w:val="none" w:sz="0" w:space="0" w:color="auto"/>
        <w:bottom w:val="none" w:sz="0" w:space="0" w:color="auto"/>
        <w:right w:val="none" w:sz="0" w:space="0" w:color="auto"/>
      </w:divBdr>
    </w:div>
    <w:div w:id="1908176971">
      <w:bodyDiv w:val="1"/>
      <w:marLeft w:val="0"/>
      <w:marRight w:val="0"/>
      <w:marTop w:val="0"/>
      <w:marBottom w:val="0"/>
      <w:divBdr>
        <w:top w:val="none" w:sz="0" w:space="0" w:color="auto"/>
        <w:left w:val="none" w:sz="0" w:space="0" w:color="auto"/>
        <w:bottom w:val="none" w:sz="0" w:space="0" w:color="auto"/>
        <w:right w:val="none" w:sz="0" w:space="0" w:color="auto"/>
      </w:divBdr>
    </w:div>
    <w:div w:id="1909222638">
      <w:bodyDiv w:val="1"/>
      <w:marLeft w:val="0"/>
      <w:marRight w:val="0"/>
      <w:marTop w:val="0"/>
      <w:marBottom w:val="0"/>
      <w:divBdr>
        <w:top w:val="none" w:sz="0" w:space="0" w:color="auto"/>
        <w:left w:val="none" w:sz="0" w:space="0" w:color="auto"/>
        <w:bottom w:val="none" w:sz="0" w:space="0" w:color="auto"/>
        <w:right w:val="none" w:sz="0" w:space="0" w:color="auto"/>
      </w:divBdr>
    </w:div>
    <w:div w:id="1909919149">
      <w:bodyDiv w:val="1"/>
      <w:marLeft w:val="0"/>
      <w:marRight w:val="0"/>
      <w:marTop w:val="0"/>
      <w:marBottom w:val="0"/>
      <w:divBdr>
        <w:top w:val="none" w:sz="0" w:space="0" w:color="auto"/>
        <w:left w:val="none" w:sz="0" w:space="0" w:color="auto"/>
        <w:bottom w:val="none" w:sz="0" w:space="0" w:color="auto"/>
        <w:right w:val="none" w:sz="0" w:space="0" w:color="auto"/>
      </w:divBdr>
    </w:div>
    <w:div w:id="1909924201">
      <w:bodyDiv w:val="1"/>
      <w:marLeft w:val="0"/>
      <w:marRight w:val="0"/>
      <w:marTop w:val="0"/>
      <w:marBottom w:val="0"/>
      <w:divBdr>
        <w:top w:val="none" w:sz="0" w:space="0" w:color="auto"/>
        <w:left w:val="none" w:sz="0" w:space="0" w:color="auto"/>
        <w:bottom w:val="none" w:sz="0" w:space="0" w:color="auto"/>
        <w:right w:val="none" w:sz="0" w:space="0" w:color="auto"/>
      </w:divBdr>
    </w:div>
    <w:div w:id="1910379247">
      <w:bodyDiv w:val="1"/>
      <w:marLeft w:val="0"/>
      <w:marRight w:val="0"/>
      <w:marTop w:val="0"/>
      <w:marBottom w:val="0"/>
      <w:divBdr>
        <w:top w:val="none" w:sz="0" w:space="0" w:color="auto"/>
        <w:left w:val="none" w:sz="0" w:space="0" w:color="auto"/>
        <w:bottom w:val="none" w:sz="0" w:space="0" w:color="auto"/>
        <w:right w:val="none" w:sz="0" w:space="0" w:color="auto"/>
      </w:divBdr>
    </w:div>
    <w:div w:id="1910769424">
      <w:bodyDiv w:val="1"/>
      <w:marLeft w:val="0"/>
      <w:marRight w:val="0"/>
      <w:marTop w:val="0"/>
      <w:marBottom w:val="0"/>
      <w:divBdr>
        <w:top w:val="none" w:sz="0" w:space="0" w:color="auto"/>
        <w:left w:val="none" w:sz="0" w:space="0" w:color="auto"/>
        <w:bottom w:val="none" w:sz="0" w:space="0" w:color="auto"/>
        <w:right w:val="none" w:sz="0" w:space="0" w:color="auto"/>
      </w:divBdr>
    </w:div>
    <w:div w:id="1910993164">
      <w:bodyDiv w:val="1"/>
      <w:marLeft w:val="0"/>
      <w:marRight w:val="0"/>
      <w:marTop w:val="0"/>
      <w:marBottom w:val="0"/>
      <w:divBdr>
        <w:top w:val="none" w:sz="0" w:space="0" w:color="auto"/>
        <w:left w:val="none" w:sz="0" w:space="0" w:color="auto"/>
        <w:bottom w:val="none" w:sz="0" w:space="0" w:color="auto"/>
        <w:right w:val="none" w:sz="0" w:space="0" w:color="auto"/>
      </w:divBdr>
    </w:div>
    <w:div w:id="1911455270">
      <w:bodyDiv w:val="1"/>
      <w:marLeft w:val="0"/>
      <w:marRight w:val="0"/>
      <w:marTop w:val="0"/>
      <w:marBottom w:val="0"/>
      <w:divBdr>
        <w:top w:val="none" w:sz="0" w:space="0" w:color="auto"/>
        <w:left w:val="none" w:sz="0" w:space="0" w:color="auto"/>
        <w:bottom w:val="none" w:sz="0" w:space="0" w:color="auto"/>
        <w:right w:val="none" w:sz="0" w:space="0" w:color="auto"/>
      </w:divBdr>
    </w:div>
    <w:div w:id="1912235026">
      <w:bodyDiv w:val="1"/>
      <w:marLeft w:val="0"/>
      <w:marRight w:val="0"/>
      <w:marTop w:val="0"/>
      <w:marBottom w:val="0"/>
      <w:divBdr>
        <w:top w:val="none" w:sz="0" w:space="0" w:color="auto"/>
        <w:left w:val="none" w:sz="0" w:space="0" w:color="auto"/>
        <w:bottom w:val="none" w:sz="0" w:space="0" w:color="auto"/>
        <w:right w:val="none" w:sz="0" w:space="0" w:color="auto"/>
      </w:divBdr>
    </w:div>
    <w:div w:id="1915233757">
      <w:bodyDiv w:val="1"/>
      <w:marLeft w:val="0"/>
      <w:marRight w:val="0"/>
      <w:marTop w:val="0"/>
      <w:marBottom w:val="0"/>
      <w:divBdr>
        <w:top w:val="none" w:sz="0" w:space="0" w:color="auto"/>
        <w:left w:val="none" w:sz="0" w:space="0" w:color="auto"/>
        <w:bottom w:val="none" w:sz="0" w:space="0" w:color="auto"/>
        <w:right w:val="none" w:sz="0" w:space="0" w:color="auto"/>
      </w:divBdr>
    </w:div>
    <w:div w:id="1915505634">
      <w:bodyDiv w:val="1"/>
      <w:marLeft w:val="0"/>
      <w:marRight w:val="0"/>
      <w:marTop w:val="0"/>
      <w:marBottom w:val="0"/>
      <w:divBdr>
        <w:top w:val="none" w:sz="0" w:space="0" w:color="auto"/>
        <w:left w:val="none" w:sz="0" w:space="0" w:color="auto"/>
        <w:bottom w:val="none" w:sz="0" w:space="0" w:color="auto"/>
        <w:right w:val="none" w:sz="0" w:space="0" w:color="auto"/>
      </w:divBdr>
    </w:div>
    <w:div w:id="1916550077">
      <w:bodyDiv w:val="1"/>
      <w:marLeft w:val="0"/>
      <w:marRight w:val="0"/>
      <w:marTop w:val="0"/>
      <w:marBottom w:val="0"/>
      <w:divBdr>
        <w:top w:val="none" w:sz="0" w:space="0" w:color="auto"/>
        <w:left w:val="none" w:sz="0" w:space="0" w:color="auto"/>
        <w:bottom w:val="none" w:sz="0" w:space="0" w:color="auto"/>
        <w:right w:val="none" w:sz="0" w:space="0" w:color="auto"/>
      </w:divBdr>
    </w:div>
    <w:div w:id="1917014047">
      <w:bodyDiv w:val="1"/>
      <w:marLeft w:val="0"/>
      <w:marRight w:val="0"/>
      <w:marTop w:val="0"/>
      <w:marBottom w:val="0"/>
      <w:divBdr>
        <w:top w:val="none" w:sz="0" w:space="0" w:color="auto"/>
        <w:left w:val="none" w:sz="0" w:space="0" w:color="auto"/>
        <w:bottom w:val="none" w:sz="0" w:space="0" w:color="auto"/>
        <w:right w:val="none" w:sz="0" w:space="0" w:color="auto"/>
      </w:divBdr>
    </w:div>
    <w:div w:id="1917782093">
      <w:bodyDiv w:val="1"/>
      <w:marLeft w:val="0"/>
      <w:marRight w:val="0"/>
      <w:marTop w:val="0"/>
      <w:marBottom w:val="0"/>
      <w:divBdr>
        <w:top w:val="none" w:sz="0" w:space="0" w:color="auto"/>
        <w:left w:val="none" w:sz="0" w:space="0" w:color="auto"/>
        <w:bottom w:val="none" w:sz="0" w:space="0" w:color="auto"/>
        <w:right w:val="none" w:sz="0" w:space="0" w:color="auto"/>
      </w:divBdr>
    </w:div>
    <w:div w:id="1918512539">
      <w:bodyDiv w:val="1"/>
      <w:marLeft w:val="0"/>
      <w:marRight w:val="0"/>
      <w:marTop w:val="0"/>
      <w:marBottom w:val="0"/>
      <w:divBdr>
        <w:top w:val="none" w:sz="0" w:space="0" w:color="auto"/>
        <w:left w:val="none" w:sz="0" w:space="0" w:color="auto"/>
        <w:bottom w:val="none" w:sz="0" w:space="0" w:color="auto"/>
        <w:right w:val="none" w:sz="0" w:space="0" w:color="auto"/>
      </w:divBdr>
    </w:div>
    <w:div w:id="1918661050">
      <w:bodyDiv w:val="1"/>
      <w:marLeft w:val="0"/>
      <w:marRight w:val="0"/>
      <w:marTop w:val="0"/>
      <w:marBottom w:val="0"/>
      <w:divBdr>
        <w:top w:val="none" w:sz="0" w:space="0" w:color="auto"/>
        <w:left w:val="none" w:sz="0" w:space="0" w:color="auto"/>
        <w:bottom w:val="none" w:sz="0" w:space="0" w:color="auto"/>
        <w:right w:val="none" w:sz="0" w:space="0" w:color="auto"/>
      </w:divBdr>
    </w:div>
    <w:div w:id="1919247825">
      <w:bodyDiv w:val="1"/>
      <w:marLeft w:val="0"/>
      <w:marRight w:val="0"/>
      <w:marTop w:val="0"/>
      <w:marBottom w:val="0"/>
      <w:divBdr>
        <w:top w:val="none" w:sz="0" w:space="0" w:color="auto"/>
        <w:left w:val="none" w:sz="0" w:space="0" w:color="auto"/>
        <w:bottom w:val="none" w:sz="0" w:space="0" w:color="auto"/>
        <w:right w:val="none" w:sz="0" w:space="0" w:color="auto"/>
      </w:divBdr>
    </w:div>
    <w:div w:id="1919511399">
      <w:bodyDiv w:val="1"/>
      <w:marLeft w:val="0"/>
      <w:marRight w:val="0"/>
      <w:marTop w:val="0"/>
      <w:marBottom w:val="0"/>
      <w:divBdr>
        <w:top w:val="none" w:sz="0" w:space="0" w:color="auto"/>
        <w:left w:val="none" w:sz="0" w:space="0" w:color="auto"/>
        <w:bottom w:val="none" w:sz="0" w:space="0" w:color="auto"/>
        <w:right w:val="none" w:sz="0" w:space="0" w:color="auto"/>
      </w:divBdr>
    </w:div>
    <w:div w:id="1920745393">
      <w:bodyDiv w:val="1"/>
      <w:marLeft w:val="0"/>
      <w:marRight w:val="0"/>
      <w:marTop w:val="0"/>
      <w:marBottom w:val="0"/>
      <w:divBdr>
        <w:top w:val="none" w:sz="0" w:space="0" w:color="auto"/>
        <w:left w:val="none" w:sz="0" w:space="0" w:color="auto"/>
        <w:bottom w:val="none" w:sz="0" w:space="0" w:color="auto"/>
        <w:right w:val="none" w:sz="0" w:space="0" w:color="auto"/>
      </w:divBdr>
    </w:div>
    <w:div w:id="1920823568">
      <w:bodyDiv w:val="1"/>
      <w:marLeft w:val="0"/>
      <w:marRight w:val="0"/>
      <w:marTop w:val="0"/>
      <w:marBottom w:val="0"/>
      <w:divBdr>
        <w:top w:val="none" w:sz="0" w:space="0" w:color="auto"/>
        <w:left w:val="none" w:sz="0" w:space="0" w:color="auto"/>
        <w:bottom w:val="none" w:sz="0" w:space="0" w:color="auto"/>
        <w:right w:val="none" w:sz="0" w:space="0" w:color="auto"/>
      </w:divBdr>
    </w:div>
    <w:div w:id="1921135915">
      <w:bodyDiv w:val="1"/>
      <w:marLeft w:val="0"/>
      <w:marRight w:val="0"/>
      <w:marTop w:val="0"/>
      <w:marBottom w:val="0"/>
      <w:divBdr>
        <w:top w:val="none" w:sz="0" w:space="0" w:color="auto"/>
        <w:left w:val="none" w:sz="0" w:space="0" w:color="auto"/>
        <w:bottom w:val="none" w:sz="0" w:space="0" w:color="auto"/>
        <w:right w:val="none" w:sz="0" w:space="0" w:color="auto"/>
      </w:divBdr>
    </w:div>
    <w:div w:id="1922717491">
      <w:bodyDiv w:val="1"/>
      <w:marLeft w:val="0"/>
      <w:marRight w:val="0"/>
      <w:marTop w:val="0"/>
      <w:marBottom w:val="0"/>
      <w:divBdr>
        <w:top w:val="none" w:sz="0" w:space="0" w:color="auto"/>
        <w:left w:val="none" w:sz="0" w:space="0" w:color="auto"/>
        <w:bottom w:val="none" w:sz="0" w:space="0" w:color="auto"/>
        <w:right w:val="none" w:sz="0" w:space="0" w:color="auto"/>
      </w:divBdr>
    </w:div>
    <w:div w:id="1923874851">
      <w:bodyDiv w:val="1"/>
      <w:marLeft w:val="0"/>
      <w:marRight w:val="0"/>
      <w:marTop w:val="0"/>
      <w:marBottom w:val="0"/>
      <w:divBdr>
        <w:top w:val="none" w:sz="0" w:space="0" w:color="auto"/>
        <w:left w:val="none" w:sz="0" w:space="0" w:color="auto"/>
        <w:bottom w:val="none" w:sz="0" w:space="0" w:color="auto"/>
        <w:right w:val="none" w:sz="0" w:space="0" w:color="auto"/>
      </w:divBdr>
    </w:div>
    <w:div w:id="1924486378">
      <w:bodyDiv w:val="1"/>
      <w:marLeft w:val="0"/>
      <w:marRight w:val="0"/>
      <w:marTop w:val="0"/>
      <w:marBottom w:val="0"/>
      <w:divBdr>
        <w:top w:val="none" w:sz="0" w:space="0" w:color="auto"/>
        <w:left w:val="none" w:sz="0" w:space="0" w:color="auto"/>
        <w:bottom w:val="none" w:sz="0" w:space="0" w:color="auto"/>
        <w:right w:val="none" w:sz="0" w:space="0" w:color="auto"/>
      </w:divBdr>
    </w:div>
    <w:div w:id="1924758373">
      <w:bodyDiv w:val="1"/>
      <w:marLeft w:val="0"/>
      <w:marRight w:val="0"/>
      <w:marTop w:val="0"/>
      <w:marBottom w:val="0"/>
      <w:divBdr>
        <w:top w:val="none" w:sz="0" w:space="0" w:color="auto"/>
        <w:left w:val="none" w:sz="0" w:space="0" w:color="auto"/>
        <w:bottom w:val="none" w:sz="0" w:space="0" w:color="auto"/>
        <w:right w:val="none" w:sz="0" w:space="0" w:color="auto"/>
      </w:divBdr>
    </w:div>
    <w:div w:id="1924798572">
      <w:bodyDiv w:val="1"/>
      <w:marLeft w:val="0"/>
      <w:marRight w:val="0"/>
      <w:marTop w:val="0"/>
      <w:marBottom w:val="0"/>
      <w:divBdr>
        <w:top w:val="none" w:sz="0" w:space="0" w:color="auto"/>
        <w:left w:val="none" w:sz="0" w:space="0" w:color="auto"/>
        <w:bottom w:val="none" w:sz="0" w:space="0" w:color="auto"/>
        <w:right w:val="none" w:sz="0" w:space="0" w:color="auto"/>
      </w:divBdr>
    </w:div>
    <w:div w:id="1925020491">
      <w:bodyDiv w:val="1"/>
      <w:marLeft w:val="0"/>
      <w:marRight w:val="0"/>
      <w:marTop w:val="0"/>
      <w:marBottom w:val="0"/>
      <w:divBdr>
        <w:top w:val="none" w:sz="0" w:space="0" w:color="auto"/>
        <w:left w:val="none" w:sz="0" w:space="0" w:color="auto"/>
        <w:bottom w:val="none" w:sz="0" w:space="0" w:color="auto"/>
        <w:right w:val="none" w:sz="0" w:space="0" w:color="auto"/>
      </w:divBdr>
    </w:div>
    <w:div w:id="1925340182">
      <w:bodyDiv w:val="1"/>
      <w:marLeft w:val="0"/>
      <w:marRight w:val="0"/>
      <w:marTop w:val="0"/>
      <w:marBottom w:val="0"/>
      <w:divBdr>
        <w:top w:val="none" w:sz="0" w:space="0" w:color="auto"/>
        <w:left w:val="none" w:sz="0" w:space="0" w:color="auto"/>
        <w:bottom w:val="none" w:sz="0" w:space="0" w:color="auto"/>
        <w:right w:val="none" w:sz="0" w:space="0" w:color="auto"/>
      </w:divBdr>
    </w:div>
    <w:div w:id="1925797090">
      <w:bodyDiv w:val="1"/>
      <w:marLeft w:val="0"/>
      <w:marRight w:val="0"/>
      <w:marTop w:val="0"/>
      <w:marBottom w:val="0"/>
      <w:divBdr>
        <w:top w:val="none" w:sz="0" w:space="0" w:color="auto"/>
        <w:left w:val="none" w:sz="0" w:space="0" w:color="auto"/>
        <w:bottom w:val="none" w:sz="0" w:space="0" w:color="auto"/>
        <w:right w:val="none" w:sz="0" w:space="0" w:color="auto"/>
      </w:divBdr>
    </w:div>
    <w:div w:id="1925841790">
      <w:bodyDiv w:val="1"/>
      <w:marLeft w:val="0"/>
      <w:marRight w:val="0"/>
      <w:marTop w:val="0"/>
      <w:marBottom w:val="0"/>
      <w:divBdr>
        <w:top w:val="none" w:sz="0" w:space="0" w:color="auto"/>
        <w:left w:val="none" w:sz="0" w:space="0" w:color="auto"/>
        <w:bottom w:val="none" w:sz="0" w:space="0" w:color="auto"/>
        <w:right w:val="none" w:sz="0" w:space="0" w:color="auto"/>
      </w:divBdr>
    </w:div>
    <w:div w:id="1926068082">
      <w:bodyDiv w:val="1"/>
      <w:marLeft w:val="0"/>
      <w:marRight w:val="0"/>
      <w:marTop w:val="0"/>
      <w:marBottom w:val="0"/>
      <w:divBdr>
        <w:top w:val="none" w:sz="0" w:space="0" w:color="auto"/>
        <w:left w:val="none" w:sz="0" w:space="0" w:color="auto"/>
        <w:bottom w:val="none" w:sz="0" w:space="0" w:color="auto"/>
        <w:right w:val="none" w:sz="0" w:space="0" w:color="auto"/>
      </w:divBdr>
    </w:div>
    <w:div w:id="1927418237">
      <w:bodyDiv w:val="1"/>
      <w:marLeft w:val="0"/>
      <w:marRight w:val="0"/>
      <w:marTop w:val="0"/>
      <w:marBottom w:val="0"/>
      <w:divBdr>
        <w:top w:val="none" w:sz="0" w:space="0" w:color="auto"/>
        <w:left w:val="none" w:sz="0" w:space="0" w:color="auto"/>
        <w:bottom w:val="none" w:sz="0" w:space="0" w:color="auto"/>
        <w:right w:val="none" w:sz="0" w:space="0" w:color="auto"/>
      </w:divBdr>
    </w:div>
    <w:div w:id="1928073477">
      <w:bodyDiv w:val="1"/>
      <w:marLeft w:val="0"/>
      <w:marRight w:val="0"/>
      <w:marTop w:val="0"/>
      <w:marBottom w:val="0"/>
      <w:divBdr>
        <w:top w:val="none" w:sz="0" w:space="0" w:color="auto"/>
        <w:left w:val="none" w:sz="0" w:space="0" w:color="auto"/>
        <w:bottom w:val="none" w:sz="0" w:space="0" w:color="auto"/>
        <w:right w:val="none" w:sz="0" w:space="0" w:color="auto"/>
      </w:divBdr>
    </w:div>
    <w:div w:id="1928494929">
      <w:bodyDiv w:val="1"/>
      <w:marLeft w:val="0"/>
      <w:marRight w:val="0"/>
      <w:marTop w:val="0"/>
      <w:marBottom w:val="0"/>
      <w:divBdr>
        <w:top w:val="none" w:sz="0" w:space="0" w:color="auto"/>
        <w:left w:val="none" w:sz="0" w:space="0" w:color="auto"/>
        <w:bottom w:val="none" w:sz="0" w:space="0" w:color="auto"/>
        <w:right w:val="none" w:sz="0" w:space="0" w:color="auto"/>
      </w:divBdr>
    </w:div>
    <w:div w:id="1928926926">
      <w:bodyDiv w:val="1"/>
      <w:marLeft w:val="0"/>
      <w:marRight w:val="0"/>
      <w:marTop w:val="0"/>
      <w:marBottom w:val="0"/>
      <w:divBdr>
        <w:top w:val="none" w:sz="0" w:space="0" w:color="auto"/>
        <w:left w:val="none" w:sz="0" w:space="0" w:color="auto"/>
        <w:bottom w:val="none" w:sz="0" w:space="0" w:color="auto"/>
        <w:right w:val="none" w:sz="0" w:space="0" w:color="auto"/>
      </w:divBdr>
    </w:div>
    <w:div w:id="1929920759">
      <w:bodyDiv w:val="1"/>
      <w:marLeft w:val="0"/>
      <w:marRight w:val="0"/>
      <w:marTop w:val="0"/>
      <w:marBottom w:val="0"/>
      <w:divBdr>
        <w:top w:val="none" w:sz="0" w:space="0" w:color="auto"/>
        <w:left w:val="none" w:sz="0" w:space="0" w:color="auto"/>
        <w:bottom w:val="none" w:sz="0" w:space="0" w:color="auto"/>
        <w:right w:val="none" w:sz="0" w:space="0" w:color="auto"/>
      </w:divBdr>
    </w:div>
    <w:div w:id="1930389964">
      <w:bodyDiv w:val="1"/>
      <w:marLeft w:val="0"/>
      <w:marRight w:val="0"/>
      <w:marTop w:val="0"/>
      <w:marBottom w:val="0"/>
      <w:divBdr>
        <w:top w:val="none" w:sz="0" w:space="0" w:color="auto"/>
        <w:left w:val="none" w:sz="0" w:space="0" w:color="auto"/>
        <w:bottom w:val="none" w:sz="0" w:space="0" w:color="auto"/>
        <w:right w:val="none" w:sz="0" w:space="0" w:color="auto"/>
      </w:divBdr>
    </w:div>
    <w:div w:id="1933195996">
      <w:bodyDiv w:val="1"/>
      <w:marLeft w:val="0"/>
      <w:marRight w:val="0"/>
      <w:marTop w:val="0"/>
      <w:marBottom w:val="0"/>
      <w:divBdr>
        <w:top w:val="none" w:sz="0" w:space="0" w:color="auto"/>
        <w:left w:val="none" w:sz="0" w:space="0" w:color="auto"/>
        <w:bottom w:val="none" w:sz="0" w:space="0" w:color="auto"/>
        <w:right w:val="none" w:sz="0" w:space="0" w:color="auto"/>
      </w:divBdr>
    </w:div>
    <w:div w:id="1933394157">
      <w:bodyDiv w:val="1"/>
      <w:marLeft w:val="0"/>
      <w:marRight w:val="0"/>
      <w:marTop w:val="0"/>
      <w:marBottom w:val="0"/>
      <w:divBdr>
        <w:top w:val="none" w:sz="0" w:space="0" w:color="auto"/>
        <w:left w:val="none" w:sz="0" w:space="0" w:color="auto"/>
        <w:bottom w:val="none" w:sz="0" w:space="0" w:color="auto"/>
        <w:right w:val="none" w:sz="0" w:space="0" w:color="auto"/>
      </w:divBdr>
    </w:div>
    <w:div w:id="1933583504">
      <w:bodyDiv w:val="1"/>
      <w:marLeft w:val="0"/>
      <w:marRight w:val="0"/>
      <w:marTop w:val="0"/>
      <w:marBottom w:val="0"/>
      <w:divBdr>
        <w:top w:val="none" w:sz="0" w:space="0" w:color="auto"/>
        <w:left w:val="none" w:sz="0" w:space="0" w:color="auto"/>
        <w:bottom w:val="none" w:sz="0" w:space="0" w:color="auto"/>
        <w:right w:val="none" w:sz="0" w:space="0" w:color="auto"/>
      </w:divBdr>
    </w:div>
    <w:div w:id="1933778206">
      <w:bodyDiv w:val="1"/>
      <w:marLeft w:val="0"/>
      <w:marRight w:val="0"/>
      <w:marTop w:val="0"/>
      <w:marBottom w:val="0"/>
      <w:divBdr>
        <w:top w:val="none" w:sz="0" w:space="0" w:color="auto"/>
        <w:left w:val="none" w:sz="0" w:space="0" w:color="auto"/>
        <w:bottom w:val="none" w:sz="0" w:space="0" w:color="auto"/>
        <w:right w:val="none" w:sz="0" w:space="0" w:color="auto"/>
      </w:divBdr>
    </w:div>
    <w:div w:id="1934584378">
      <w:bodyDiv w:val="1"/>
      <w:marLeft w:val="0"/>
      <w:marRight w:val="0"/>
      <w:marTop w:val="0"/>
      <w:marBottom w:val="0"/>
      <w:divBdr>
        <w:top w:val="none" w:sz="0" w:space="0" w:color="auto"/>
        <w:left w:val="none" w:sz="0" w:space="0" w:color="auto"/>
        <w:bottom w:val="none" w:sz="0" w:space="0" w:color="auto"/>
        <w:right w:val="none" w:sz="0" w:space="0" w:color="auto"/>
      </w:divBdr>
    </w:div>
    <w:div w:id="1934896240">
      <w:bodyDiv w:val="1"/>
      <w:marLeft w:val="0"/>
      <w:marRight w:val="0"/>
      <w:marTop w:val="0"/>
      <w:marBottom w:val="0"/>
      <w:divBdr>
        <w:top w:val="none" w:sz="0" w:space="0" w:color="auto"/>
        <w:left w:val="none" w:sz="0" w:space="0" w:color="auto"/>
        <w:bottom w:val="none" w:sz="0" w:space="0" w:color="auto"/>
        <w:right w:val="none" w:sz="0" w:space="0" w:color="auto"/>
      </w:divBdr>
    </w:div>
    <w:div w:id="1936207840">
      <w:bodyDiv w:val="1"/>
      <w:marLeft w:val="0"/>
      <w:marRight w:val="0"/>
      <w:marTop w:val="0"/>
      <w:marBottom w:val="0"/>
      <w:divBdr>
        <w:top w:val="none" w:sz="0" w:space="0" w:color="auto"/>
        <w:left w:val="none" w:sz="0" w:space="0" w:color="auto"/>
        <w:bottom w:val="none" w:sz="0" w:space="0" w:color="auto"/>
        <w:right w:val="none" w:sz="0" w:space="0" w:color="auto"/>
      </w:divBdr>
    </w:div>
    <w:div w:id="1938512520">
      <w:bodyDiv w:val="1"/>
      <w:marLeft w:val="0"/>
      <w:marRight w:val="0"/>
      <w:marTop w:val="0"/>
      <w:marBottom w:val="0"/>
      <w:divBdr>
        <w:top w:val="none" w:sz="0" w:space="0" w:color="auto"/>
        <w:left w:val="none" w:sz="0" w:space="0" w:color="auto"/>
        <w:bottom w:val="none" w:sz="0" w:space="0" w:color="auto"/>
        <w:right w:val="none" w:sz="0" w:space="0" w:color="auto"/>
      </w:divBdr>
    </w:div>
    <w:div w:id="1939020291">
      <w:bodyDiv w:val="1"/>
      <w:marLeft w:val="0"/>
      <w:marRight w:val="0"/>
      <w:marTop w:val="0"/>
      <w:marBottom w:val="0"/>
      <w:divBdr>
        <w:top w:val="none" w:sz="0" w:space="0" w:color="auto"/>
        <w:left w:val="none" w:sz="0" w:space="0" w:color="auto"/>
        <w:bottom w:val="none" w:sz="0" w:space="0" w:color="auto"/>
        <w:right w:val="none" w:sz="0" w:space="0" w:color="auto"/>
      </w:divBdr>
    </w:div>
    <w:div w:id="1941064987">
      <w:bodyDiv w:val="1"/>
      <w:marLeft w:val="0"/>
      <w:marRight w:val="0"/>
      <w:marTop w:val="0"/>
      <w:marBottom w:val="0"/>
      <w:divBdr>
        <w:top w:val="none" w:sz="0" w:space="0" w:color="auto"/>
        <w:left w:val="none" w:sz="0" w:space="0" w:color="auto"/>
        <w:bottom w:val="none" w:sz="0" w:space="0" w:color="auto"/>
        <w:right w:val="none" w:sz="0" w:space="0" w:color="auto"/>
      </w:divBdr>
    </w:div>
    <w:div w:id="1941137749">
      <w:bodyDiv w:val="1"/>
      <w:marLeft w:val="0"/>
      <w:marRight w:val="0"/>
      <w:marTop w:val="0"/>
      <w:marBottom w:val="0"/>
      <w:divBdr>
        <w:top w:val="none" w:sz="0" w:space="0" w:color="auto"/>
        <w:left w:val="none" w:sz="0" w:space="0" w:color="auto"/>
        <w:bottom w:val="none" w:sz="0" w:space="0" w:color="auto"/>
        <w:right w:val="none" w:sz="0" w:space="0" w:color="auto"/>
      </w:divBdr>
    </w:div>
    <w:div w:id="1941451925">
      <w:bodyDiv w:val="1"/>
      <w:marLeft w:val="0"/>
      <w:marRight w:val="0"/>
      <w:marTop w:val="0"/>
      <w:marBottom w:val="0"/>
      <w:divBdr>
        <w:top w:val="none" w:sz="0" w:space="0" w:color="auto"/>
        <w:left w:val="none" w:sz="0" w:space="0" w:color="auto"/>
        <w:bottom w:val="none" w:sz="0" w:space="0" w:color="auto"/>
        <w:right w:val="none" w:sz="0" w:space="0" w:color="auto"/>
      </w:divBdr>
    </w:div>
    <w:div w:id="1941796670">
      <w:bodyDiv w:val="1"/>
      <w:marLeft w:val="0"/>
      <w:marRight w:val="0"/>
      <w:marTop w:val="0"/>
      <w:marBottom w:val="0"/>
      <w:divBdr>
        <w:top w:val="none" w:sz="0" w:space="0" w:color="auto"/>
        <w:left w:val="none" w:sz="0" w:space="0" w:color="auto"/>
        <w:bottom w:val="none" w:sz="0" w:space="0" w:color="auto"/>
        <w:right w:val="none" w:sz="0" w:space="0" w:color="auto"/>
      </w:divBdr>
    </w:div>
    <w:div w:id="1942059130">
      <w:bodyDiv w:val="1"/>
      <w:marLeft w:val="0"/>
      <w:marRight w:val="0"/>
      <w:marTop w:val="0"/>
      <w:marBottom w:val="0"/>
      <w:divBdr>
        <w:top w:val="none" w:sz="0" w:space="0" w:color="auto"/>
        <w:left w:val="none" w:sz="0" w:space="0" w:color="auto"/>
        <w:bottom w:val="none" w:sz="0" w:space="0" w:color="auto"/>
        <w:right w:val="none" w:sz="0" w:space="0" w:color="auto"/>
      </w:divBdr>
    </w:div>
    <w:div w:id="1942491628">
      <w:bodyDiv w:val="1"/>
      <w:marLeft w:val="0"/>
      <w:marRight w:val="0"/>
      <w:marTop w:val="0"/>
      <w:marBottom w:val="0"/>
      <w:divBdr>
        <w:top w:val="none" w:sz="0" w:space="0" w:color="auto"/>
        <w:left w:val="none" w:sz="0" w:space="0" w:color="auto"/>
        <w:bottom w:val="none" w:sz="0" w:space="0" w:color="auto"/>
        <w:right w:val="none" w:sz="0" w:space="0" w:color="auto"/>
      </w:divBdr>
    </w:div>
    <w:div w:id="1942495263">
      <w:bodyDiv w:val="1"/>
      <w:marLeft w:val="0"/>
      <w:marRight w:val="0"/>
      <w:marTop w:val="0"/>
      <w:marBottom w:val="0"/>
      <w:divBdr>
        <w:top w:val="none" w:sz="0" w:space="0" w:color="auto"/>
        <w:left w:val="none" w:sz="0" w:space="0" w:color="auto"/>
        <w:bottom w:val="none" w:sz="0" w:space="0" w:color="auto"/>
        <w:right w:val="none" w:sz="0" w:space="0" w:color="auto"/>
      </w:divBdr>
    </w:div>
    <w:div w:id="1942906484">
      <w:bodyDiv w:val="1"/>
      <w:marLeft w:val="0"/>
      <w:marRight w:val="0"/>
      <w:marTop w:val="0"/>
      <w:marBottom w:val="0"/>
      <w:divBdr>
        <w:top w:val="none" w:sz="0" w:space="0" w:color="auto"/>
        <w:left w:val="none" w:sz="0" w:space="0" w:color="auto"/>
        <w:bottom w:val="none" w:sz="0" w:space="0" w:color="auto"/>
        <w:right w:val="none" w:sz="0" w:space="0" w:color="auto"/>
      </w:divBdr>
    </w:div>
    <w:div w:id="1943028051">
      <w:bodyDiv w:val="1"/>
      <w:marLeft w:val="0"/>
      <w:marRight w:val="0"/>
      <w:marTop w:val="0"/>
      <w:marBottom w:val="0"/>
      <w:divBdr>
        <w:top w:val="none" w:sz="0" w:space="0" w:color="auto"/>
        <w:left w:val="none" w:sz="0" w:space="0" w:color="auto"/>
        <w:bottom w:val="none" w:sz="0" w:space="0" w:color="auto"/>
        <w:right w:val="none" w:sz="0" w:space="0" w:color="auto"/>
      </w:divBdr>
    </w:div>
    <w:div w:id="1943146895">
      <w:bodyDiv w:val="1"/>
      <w:marLeft w:val="0"/>
      <w:marRight w:val="0"/>
      <w:marTop w:val="0"/>
      <w:marBottom w:val="0"/>
      <w:divBdr>
        <w:top w:val="none" w:sz="0" w:space="0" w:color="auto"/>
        <w:left w:val="none" w:sz="0" w:space="0" w:color="auto"/>
        <w:bottom w:val="none" w:sz="0" w:space="0" w:color="auto"/>
        <w:right w:val="none" w:sz="0" w:space="0" w:color="auto"/>
      </w:divBdr>
    </w:div>
    <w:div w:id="1943947716">
      <w:bodyDiv w:val="1"/>
      <w:marLeft w:val="0"/>
      <w:marRight w:val="0"/>
      <w:marTop w:val="0"/>
      <w:marBottom w:val="0"/>
      <w:divBdr>
        <w:top w:val="none" w:sz="0" w:space="0" w:color="auto"/>
        <w:left w:val="none" w:sz="0" w:space="0" w:color="auto"/>
        <w:bottom w:val="none" w:sz="0" w:space="0" w:color="auto"/>
        <w:right w:val="none" w:sz="0" w:space="0" w:color="auto"/>
      </w:divBdr>
    </w:div>
    <w:div w:id="1944144436">
      <w:bodyDiv w:val="1"/>
      <w:marLeft w:val="0"/>
      <w:marRight w:val="0"/>
      <w:marTop w:val="0"/>
      <w:marBottom w:val="0"/>
      <w:divBdr>
        <w:top w:val="none" w:sz="0" w:space="0" w:color="auto"/>
        <w:left w:val="none" w:sz="0" w:space="0" w:color="auto"/>
        <w:bottom w:val="none" w:sz="0" w:space="0" w:color="auto"/>
        <w:right w:val="none" w:sz="0" w:space="0" w:color="auto"/>
      </w:divBdr>
    </w:div>
    <w:div w:id="1944528477">
      <w:bodyDiv w:val="1"/>
      <w:marLeft w:val="0"/>
      <w:marRight w:val="0"/>
      <w:marTop w:val="0"/>
      <w:marBottom w:val="0"/>
      <w:divBdr>
        <w:top w:val="none" w:sz="0" w:space="0" w:color="auto"/>
        <w:left w:val="none" w:sz="0" w:space="0" w:color="auto"/>
        <w:bottom w:val="none" w:sz="0" w:space="0" w:color="auto"/>
        <w:right w:val="none" w:sz="0" w:space="0" w:color="auto"/>
      </w:divBdr>
    </w:div>
    <w:div w:id="1945306624">
      <w:bodyDiv w:val="1"/>
      <w:marLeft w:val="0"/>
      <w:marRight w:val="0"/>
      <w:marTop w:val="0"/>
      <w:marBottom w:val="0"/>
      <w:divBdr>
        <w:top w:val="none" w:sz="0" w:space="0" w:color="auto"/>
        <w:left w:val="none" w:sz="0" w:space="0" w:color="auto"/>
        <w:bottom w:val="none" w:sz="0" w:space="0" w:color="auto"/>
        <w:right w:val="none" w:sz="0" w:space="0" w:color="auto"/>
      </w:divBdr>
    </w:div>
    <w:div w:id="1945768280">
      <w:bodyDiv w:val="1"/>
      <w:marLeft w:val="0"/>
      <w:marRight w:val="0"/>
      <w:marTop w:val="0"/>
      <w:marBottom w:val="0"/>
      <w:divBdr>
        <w:top w:val="none" w:sz="0" w:space="0" w:color="auto"/>
        <w:left w:val="none" w:sz="0" w:space="0" w:color="auto"/>
        <w:bottom w:val="none" w:sz="0" w:space="0" w:color="auto"/>
        <w:right w:val="none" w:sz="0" w:space="0" w:color="auto"/>
      </w:divBdr>
    </w:div>
    <w:div w:id="1947035896">
      <w:bodyDiv w:val="1"/>
      <w:marLeft w:val="0"/>
      <w:marRight w:val="0"/>
      <w:marTop w:val="0"/>
      <w:marBottom w:val="0"/>
      <w:divBdr>
        <w:top w:val="none" w:sz="0" w:space="0" w:color="auto"/>
        <w:left w:val="none" w:sz="0" w:space="0" w:color="auto"/>
        <w:bottom w:val="none" w:sz="0" w:space="0" w:color="auto"/>
        <w:right w:val="none" w:sz="0" w:space="0" w:color="auto"/>
      </w:divBdr>
    </w:div>
    <w:div w:id="1947158187">
      <w:bodyDiv w:val="1"/>
      <w:marLeft w:val="0"/>
      <w:marRight w:val="0"/>
      <w:marTop w:val="0"/>
      <w:marBottom w:val="0"/>
      <w:divBdr>
        <w:top w:val="none" w:sz="0" w:space="0" w:color="auto"/>
        <w:left w:val="none" w:sz="0" w:space="0" w:color="auto"/>
        <w:bottom w:val="none" w:sz="0" w:space="0" w:color="auto"/>
        <w:right w:val="none" w:sz="0" w:space="0" w:color="auto"/>
      </w:divBdr>
    </w:div>
    <w:div w:id="1947225889">
      <w:bodyDiv w:val="1"/>
      <w:marLeft w:val="0"/>
      <w:marRight w:val="0"/>
      <w:marTop w:val="0"/>
      <w:marBottom w:val="0"/>
      <w:divBdr>
        <w:top w:val="none" w:sz="0" w:space="0" w:color="auto"/>
        <w:left w:val="none" w:sz="0" w:space="0" w:color="auto"/>
        <w:bottom w:val="none" w:sz="0" w:space="0" w:color="auto"/>
        <w:right w:val="none" w:sz="0" w:space="0" w:color="auto"/>
      </w:divBdr>
    </w:div>
    <w:div w:id="1947302364">
      <w:bodyDiv w:val="1"/>
      <w:marLeft w:val="0"/>
      <w:marRight w:val="0"/>
      <w:marTop w:val="0"/>
      <w:marBottom w:val="0"/>
      <w:divBdr>
        <w:top w:val="none" w:sz="0" w:space="0" w:color="auto"/>
        <w:left w:val="none" w:sz="0" w:space="0" w:color="auto"/>
        <w:bottom w:val="none" w:sz="0" w:space="0" w:color="auto"/>
        <w:right w:val="none" w:sz="0" w:space="0" w:color="auto"/>
      </w:divBdr>
    </w:div>
    <w:div w:id="1948466086">
      <w:bodyDiv w:val="1"/>
      <w:marLeft w:val="0"/>
      <w:marRight w:val="0"/>
      <w:marTop w:val="0"/>
      <w:marBottom w:val="0"/>
      <w:divBdr>
        <w:top w:val="none" w:sz="0" w:space="0" w:color="auto"/>
        <w:left w:val="none" w:sz="0" w:space="0" w:color="auto"/>
        <w:bottom w:val="none" w:sz="0" w:space="0" w:color="auto"/>
        <w:right w:val="none" w:sz="0" w:space="0" w:color="auto"/>
      </w:divBdr>
    </w:div>
    <w:div w:id="1949000095">
      <w:bodyDiv w:val="1"/>
      <w:marLeft w:val="0"/>
      <w:marRight w:val="0"/>
      <w:marTop w:val="0"/>
      <w:marBottom w:val="0"/>
      <w:divBdr>
        <w:top w:val="none" w:sz="0" w:space="0" w:color="auto"/>
        <w:left w:val="none" w:sz="0" w:space="0" w:color="auto"/>
        <w:bottom w:val="none" w:sz="0" w:space="0" w:color="auto"/>
        <w:right w:val="none" w:sz="0" w:space="0" w:color="auto"/>
      </w:divBdr>
    </w:div>
    <w:div w:id="1949384609">
      <w:bodyDiv w:val="1"/>
      <w:marLeft w:val="0"/>
      <w:marRight w:val="0"/>
      <w:marTop w:val="0"/>
      <w:marBottom w:val="0"/>
      <w:divBdr>
        <w:top w:val="none" w:sz="0" w:space="0" w:color="auto"/>
        <w:left w:val="none" w:sz="0" w:space="0" w:color="auto"/>
        <w:bottom w:val="none" w:sz="0" w:space="0" w:color="auto"/>
        <w:right w:val="none" w:sz="0" w:space="0" w:color="auto"/>
      </w:divBdr>
    </w:div>
    <w:div w:id="1950115153">
      <w:bodyDiv w:val="1"/>
      <w:marLeft w:val="0"/>
      <w:marRight w:val="0"/>
      <w:marTop w:val="0"/>
      <w:marBottom w:val="0"/>
      <w:divBdr>
        <w:top w:val="none" w:sz="0" w:space="0" w:color="auto"/>
        <w:left w:val="none" w:sz="0" w:space="0" w:color="auto"/>
        <w:bottom w:val="none" w:sz="0" w:space="0" w:color="auto"/>
        <w:right w:val="none" w:sz="0" w:space="0" w:color="auto"/>
      </w:divBdr>
    </w:div>
    <w:div w:id="1950161633">
      <w:bodyDiv w:val="1"/>
      <w:marLeft w:val="0"/>
      <w:marRight w:val="0"/>
      <w:marTop w:val="0"/>
      <w:marBottom w:val="0"/>
      <w:divBdr>
        <w:top w:val="none" w:sz="0" w:space="0" w:color="auto"/>
        <w:left w:val="none" w:sz="0" w:space="0" w:color="auto"/>
        <w:bottom w:val="none" w:sz="0" w:space="0" w:color="auto"/>
        <w:right w:val="none" w:sz="0" w:space="0" w:color="auto"/>
      </w:divBdr>
    </w:div>
    <w:div w:id="1950967627">
      <w:bodyDiv w:val="1"/>
      <w:marLeft w:val="0"/>
      <w:marRight w:val="0"/>
      <w:marTop w:val="0"/>
      <w:marBottom w:val="0"/>
      <w:divBdr>
        <w:top w:val="none" w:sz="0" w:space="0" w:color="auto"/>
        <w:left w:val="none" w:sz="0" w:space="0" w:color="auto"/>
        <w:bottom w:val="none" w:sz="0" w:space="0" w:color="auto"/>
        <w:right w:val="none" w:sz="0" w:space="0" w:color="auto"/>
      </w:divBdr>
    </w:div>
    <w:div w:id="1951232450">
      <w:bodyDiv w:val="1"/>
      <w:marLeft w:val="0"/>
      <w:marRight w:val="0"/>
      <w:marTop w:val="0"/>
      <w:marBottom w:val="0"/>
      <w:divBdr>
        <w:top w:val="none" w:sz="0" w:space="0" w:color="auto"/>
        <w:left w:val="none" w:sz="0" w:space="0" w:color="auto"/>
        <w:bottom w:val="none" w:sz="0" w:space="0" w:color="auto"/>
        <w:right w:val="none" w:sz="0" w:space="0" w:color="auto"/>
      </w:divBdr>
    </w:div>
    <w:div w:id="1952543971">
      <w:bodyDiv w:val="1"/>
      <w:marLeft w:val="0"/>
      <w:marRight w:val="0"/>
      <w:marTop w:val="0"/>
      <w:marBottom w:val="0"/>
      <w:divBdr>
        <w:top w:val="none" w:sz="0" w:space="0" w:color="auto"/>
        <w:left w:val="none" w:sz="0" w:space="0" w:color="auto"/>
        <w:bottom w:val="none" w:sz="0" w:space="0" w:color="auto"/>
        <w:right w:val="none" w:sz="0" w:space="0" w:color="auto"/>
      </w:divBdr>
    </w:div>
    <w:div w:id="1953049241">
      <w:bodyDiv w:val="1"/>
      <w:marLeft w:val="0"/>
      <w:marRight w:val="0"/>
      <w:marTop w:val="0"/>
      <w:marBottom w:val="0"/>
      <w:divBdr>
        <w:top w:val="none" w:sz="0" w:space="0" w:color="auto"/>
        <w:left w:val="none" w:sz="0" w:space="0" w:color="auto"/>
        <w:bottom w:val="none" w:sz="0" w:space="0" w:color="auto"/>
        <w:right w:val="none" w:sz="0" w:space="0" w:color="auto"/>
      </w:divBdr>
    </w:div>
    <w:div w:id="1953897427">
      <w:bodyDiv w:val="1"/>
      <w:marLeft w:val="0"/>
      <w:marRight w:val="0"/>
      <w:marTop w:val="0"/>
      <w:marBottom w:val="0"/>
      <w:divBdr>
        <w:top w:val="none" w:sz="0" w:space="0" w:color="auto"/>
        <w:left w:val="none" w:sz="0" w:space="0" w:color="auto"/>
        <w:bottom w:val="none" w:sz="0" w:space="0" w:color="auto"/>
        <w:right w:val="none" w:sz="0" w:space="0" w:color="auto"/>
      </w:divBdr>
    </w:div>
    <w:div w:id="1954629211">
      <w:bodyDiv w:val="1"/>
      <w:marLeft w:val="0"/>
      <w:marRight w:val="0"/>
      <w:marTop w:val="0"/>
      <w:marBottom w:val="0"/>
      <w:divBdr>
        <w:top w:val="none" w:sz="0" w:space="0" w:color="auto"/>
        <w:left w:val="none" w:sz="0" w:space="0" w:color="auto"/>
        <w:bottom w:val="none" w:sz="0" w:space="0" w:color="auto"/>
        <w:right w:val="none" w:sz="0" w:space="0" w:color="auto"/>
      </w:divBdr>
    </w:div>
    <w:div w:id="1954630134">
      <w:bodyDiv w:val="1"/>
      <w:marLeft w:val="0"/>
      <w:marRight w:val="0"/>
      <w:marTop w:val="0"/>
      <w:marBottom w:val="0"/>
      <w:divBdr>
        <w:top w:val="none" w:sz="0" w:space="0" w:color="auto"/>
        <w:left w:val="none" w:sz="0" w:space="0" w:color="auto"/>
        <w:bottom w:val="none" w:sz="0" w:space="0" w:color="auto"/>
        <w:right w:val="none" w:sz="0" w:space="0" w:color="auto"/>
      </w:divBdr>
    </w:div>
    <w:div w:id="1955405725">
      <w:bodyDiv w:val="1"/>
      <w:marLeft w:val="0"/>
      <w:marRight w:val="0"/>
      <w:marTop w:val="0"/>
      <w:marBottom w:val="0"/>
      <w:divBdr>
        <w:top w:val="none" w:sz="0" w:space="0" w:color="auto"/>
        <w:left w:val="none" w:sz="0" w:space="0" w:color="auto"/>
        <w:bottom w:val="none" w:sz="0" w:space="0" w:color="auto"/>
        <w:right w:val="none" w:sz="0" w:space="0" w:color="auto"/>
      </w:divBdr>
    </w:div>
    <w:div w:id="1956280244">
      <w:bodyDiv w:val="1"/>
      <w:marLeft w:val="0"/>
      <w:marRight w:val="0"/>
      <w:marTop w:val="0"/>
      <w:marBottom w:val="0"/>
      <w:divBdr>
        <w:top w:val="none" w:sz="0" w:space="0" w:color="auto"/>
        <w:left w:val="none" w:sz="0" w:space="0" w:color="auto"/>
        <w:bottom w:val="none" w:sz="0" w:space="0" w:color="auto"/>
        <w:right w:val="none" w:sz="0" w:space="0" w:color="auto"/>
      </w:divBdr>
    </w:div>
    <w:div w:id="1957712865">
      <w:bodyDiv w:val="1"/>
      <w:marLeft w:val="0"/>
      <w:marRight w:val="0"/>
      <w:marTop w:val="0"/>
      <w:marBottom w:val="0"/>
      <w:divBdr>
        <w:top w:val="none" w:sz="0" w:space="0" w:color="auto"/>
        <w:left w:val="none" w:sz="0" w:space="0" w:color="auto"/>
        <w:bottom w:val="none" w:sz="0" w:space="0" w:color="auto"/>
        <w:right w:val="none" w:sz="0" w:space="0" w:color="auto"/>
      </w:divBdr>
    </w:div>
    <w:div w:id="1957977219">
      <w:bodyDiv w:val="1"/>
      <w:marLeft w:val="0"/>
      <w:marRight w:val="0"/>
      <w:marTop w:val="0"/>
      <w:marBottom w:val="0"/>
      <w:divBdr>
        <w:top w:val="none" w:sz="0" w:space="0" w:color="auto"/>
        <w:left w:val="none" w:sz="0" w:space="0" w:color="auto"/>
        <w:bottom w:val="none" w:sz="0" w:space="0" w:color="auto"/>
        <w:right w:val="none" w:sz="0" w:space="0" w:color="auto"/>
      </w:divBdr>
    </w:div>
    <w:div w:id="1958372994">
      <w:bodyDiv w:val="1"/>
      <w:marLeft w:val="0"/>
      <w:marRight w:val="0"/>
      <w:marTop w:val="0"/>
      <w:marBottom w:val="0"/>
      <w:divBdr>
        <w:top w:val="none" w:sz="0" w:space="0" w:color="auto"/>
        <w:left w:val="none" w:sz="0" w:space="0" w:color="auto"/>
        <w:bottom w:val="none" w:sz="0" w:space="0" w:color="auto"/>
        <w:right w:val="none" w:sz="0" w:space="0" w:color="auto"/>
      </w:divBdr>
    </w:div>
    <w:div w:id="1958948659">
      <w:bodyDiv w:val="1"/>
      <w:marLeft w:val="0"/>
      <w:marRight w:val="0"/>
      <w:marTop w:val="0"/>
      <w:marBottom w:val="0"/>
      <w:divBdr>
        <w:top w:val="none" w:sz="0" w:space="0" w:color="auto"/>
        <w:left w:val="none" w:sz="0" w:space="0" w:color="auto"/>
        <w:bottom w:val="none" w:sz="0" w:space="0" w:color="auto"/>
        <w:right w:val="none" w:sz="0" w:space="0" w:color="auto"/>
      </w:divBdr>
    </w:div>
    <w:div w:id="1960407448">
      <w:bodyDiv w:val="1"/>
      <w:marLeft w:val="0"/>
      <w:marRight w:val="0"/>
      <w:marTop w:val="0"/>
      <w:marBottom w:val="0"/>
      <w:divBdr>
        <w:top w:val="none" w:sz="0" w:space="0" w:color="auto"/>
        <w:left w:val="none" w:sz="0" w:space="0" w:color="auto"/>
        <w:bottom w:val="none" w:sz="0" w:space="0" w:color="auto"/>
        <w:right w:val="none" w:sz="0" w:space="0" w:color="auto"/>
      </w:divBdr>
    </w:div>
    <w:div w:id="1961061557">
      <w:bodyDiv w:val="1"/>
      <w:marLeft w:val="0"/>
      <w:marRight w:val="0"/>
      <w:marTop w:val="0"/>
      <w:marBottom w:val="0"/>
      <w:divBdr>
        <w:top w:val="none" w:sz="0" w:space="0" w:color="auto"/>
        <w:left w:val="none" w:sz="0" w:space="0" w:color="auto"/>
        <w:bottom w:val="none" w:sz="0" w:space="0" w:color="auto"/>
        <w:right w:val="none" w:sz="0" w:space="0" w:color="auto"/>
      </w:divBdr>
    </w:div>
    <w:div w:id="1962413775">
      <w:bodyDiv w:val="1"/>
      <w:marLeft w:val="0"/>
      <w:marRight w:val="0"/>
      <w:marTop w:val="0"/>
      <w:marBottom w:val="0"/>
      <w:divBdr>
        <w:top w:val="none" w:sz="0" w:space="0" w:color="auto"/>
        <w:left w:val="none" w:sz="0" w:space="0" w:color="auto"/>
        <w:bottom w:val="none" w:sz="0" w:space="0" w:color="auto"/>
        <w:right w:val="none" w:sz="0" w:space="0" w:color="auto"/>
      </w:divBdr>
    </w:div>
    <w:div w:id="1963420666">
      <w:bodyDiv w:val="1"/>
      <w:marLeft w:val="0"/>
      <w:marRight w:val="0"/>
      <w:marTop w:val="0"/>
      <w:marBottom w:val="0"/>
      <w:divBdr>
        <w:top w:val="none" w:sz="0" w:space="0" w:color="auto"/>
        <w:left w:val="none" w:sz="0" w:space="0" w:color="auto"/>
        <w:bottom w:val="none" w:sz="0" w:space="0" w:color="auto"/>
        <w:right w:val="none" w:sz="0" w:space="0" w:color="auto"/>
      </w:divBdr>
    </w:div>
    <w:div w:id="1963461985">
      <w:bodyDiv w:val="1"/>
      <w:marLeft w:val="0"/>
      <w:marRight w:val="0"/>
      <w:marTop w:val="0"/>
      <w:marBottom w:val="0"/>
      <w:divBdr>
        <w:top w:val="none" w:sz="0" w:space="0" w:color="auto"/>
        <w:left w:val="none" w:sz="0" w:space="0" w:color="auto"/>
        <w:bottom w:val="none" w:sz="0" w:space="0" w:color="auto"/>
        <w:right w:val="none" w:sz="0" w:space="0" w:color="auto"/>
      </w:divBdr>
    </w:div>
    <w:div w:id="1964925010">
      <w:bodyDiv w:val="1"/>
      <w:marLeft w:val="0"/>
      <w:marRight w:val="0"/>
      <w:marTop w:val="0"/>
      <w:marBottom w:val="0"/>
      <w:divBdr>
        <w:top w:val="none" w:sz="0" w:space="0" w:color="auto"/>
        <w:left w:val="none" w:sz="0" w:space="0" w:color="auto"/>
        <w:bottom w:val="none" w:sz="0" w:space="0" w:color="auto"/>
        <w:right w:val="none" w:sz="0" w:space="0" w:color="auto"/>
      </w:divBdr>
    </w:div>
    <w:div w:id="1965312487">
      <w:bodyDiv w:val="1"/>
      <w:marLeft w:val="0"/>
      <w:marRight w:val="0"/>
      <w:marTop w:val="0"/>
      <w:marBottom w:val="0"/>
      <w:divBdr>
        <w:top w:val="none" w:sz="0" w:space="0" w:color="auto"/>
        <w:left w:val="none" w:sz="0" w:space="0" w:color="auto"/>
        <w:bottom w:val="none" w:sz="0" w:space="0" w:color="auto"/>
        <w:right w:val="none" w:sz="0" w:space="0" w:color="auto"/>
      </w:divBdr>
    </w:div>
    <w:div w:id="1966034126">
      <w:bodyDiv w:val="1"/>
      <w:marLeft w:val="0"/>
      <w:marRight w:val="0"/>
      <w:marTop w:val="0"/>
      <w:marBottom w:val="0"/>
      <w:divBdr>
        <w:top w:val="none" w:sz="0" w:space="0" w:color="auto"/>
        <w:left w:val="none" w:sz="0" w:space="0" w:color="auto"/>
        <w:bottom w:val="none" w:sz="0" w:space="0" w:color="auto"/>
        <w:right w:val="none" w:sz="0" w:space="0" w:color="auto"/>
      </w:divBdr>
    </w:div>
    <w:div w:id="1966737578">
      <w:bodyDiv w:val="1"/>
      <w:marLeft w:val="0"/>
      <w:marRight w:val="0"/>
      <w:marTop w:val="0"/>
      <w:marBottom w:val="0"/>
      <w:divBdr>
        <w:top w:val="none" w:sz="0" w:space="0" w:color="auto"/>
        <w:left w:val="none" w:sz="0" w:space="0" w:color="auto"/>
        <w:bottom w:val="none" w:sz="0" w:space="0" w:color="auto"/>
        <w:right w:val="none" w:sz="0" w:space="0" w:color="auto"/>
      </w:divBdr>
    </w:div>
    <w:div w:id="1967076511">
      <w:bodyDiv w:val="1"/>
      <w:marLeft w:val="0"/>
      <w:marRight w:val="0"/>
      <w:marTop w:val="0"/>
      <w:marBottom w:val="0"/>
      <w:divBdr>
        <w:top w:val="none" w:sz="0" w:space="0" w:color="auto"/>
        <w:left w:val="none" w:sz="0" w:space="0" w:color="auto"/>
        <w:bottom w:val="none" w:sz="0" w:space="0" w:color="auto"/>
        <w:right w:val="none" w:sz="0" w:space="0" w:color="auto"/>
      </w:divBdr>
    </w:div>
    <w:div w:id="1968582450">
      <w:bodyDiv w:val="1"/>
      <w:marLeft w:val="0"/>
      <w:marRight w:val="0"/>
      <w:marTop w:val="0"/>
      <w:marBottom w:val="0"/>
      <w:divBdr>
        <w:top w:val="none" w:sz="0" w:space="0" w:color="auto"/>
        <w:left w:val="none" w:sz="0" w:space="0" w:color="auto"/>
        <w:bottom w:val="none" w:sz="0" w:space="0" w:color="auto"/>
        <w:right w:val="none" w:sz="0" w:space="0" w:color="auto"/>
      </w:divBdr>
    </w:div>
    <w:div w:id="1968853699">
      <w:bodyDiv w:val="1"/>
      <w:marLeft w:val="0"/>
      <w:marRight w:val="0"/>
      <w:marTop w:val="0"/>
      <w:marBottom w:val="0"/>
      <w:divBdr>
        <w:top w:val="none" w:sz="0" w:space="0" w:color="auto"/>
        <w:left w:val="none" w:sz="0" w:space="0" w:color="auto"/>
        <w:bottom w:val="none" w:sz="0" w:space="0" w:color="auto"/>
        <w:right w:val="none" w:sz="0" w:space="0" w:color="auto"/>
      </w:divBdr>
    </w:div>
    <w:div w:id="1968930554">
      <w:bodyDiv w:val="1"/>
      <w:marLeft w:val="0"/>
      <w:marRight w:val="0"/>
      <w:marTop w:val="0"/>
      <w:marBottom w:val="0"/>
      <w:divBdr>
        <w:top w:val="none" w:sz="0" w:space="0" w:color="auto"/>
        <w:left w:val="none" w:sz="0" w:space="0" w:color="auto"/>
        <w:bottom w:val="none" w:sz="0" w:space="0" w:color="auto"/>
        <w:right w:val="none" w:sz="0" w:space="0" w:color="auto"/>
      </w:divBdr>
    </w:div>
    <w:div w:id="1969554349">
      <w:bodyDiv w:val="1"/>
      <w:marLeft w:val="0"/>
      <w:marRight w:val="0"/>
      <w:marTop w:val="0"/>
      <w:marBottom w:val="0"/>
      <w:divBdr>
        <w:top w:val="none" w:sz="0" w:space="0" w:color="auto"/>
        <w:left w:val="none" w:sz="0" w:space="0" w:color="auto"/>
        <w:bottom w:val="none" w:sz="0" w:space="0" w:color="auto"/>
        <w:right w:val="none" w:sz="0" w:space="0" w:color="auto"/>
      </w:divBdr>
    </w:div>
    <w:div w:id="1969821908">
      <w:bodyDiv w:val="1"/>
      <w:marLeft w:val="0"/>
      <w:marRight w:val="0"/>
      <w:marTop w:val="0"/>
      <w:marBottom w:val="0"/>
      <w:divBdr>
        <w:top w:val="none" w:sz="0" w:space="0" w:color="auto"/>
        <w:left w:val="none" w:sz="0" w:space="0" w:color="auto"/>
        <w:bottom w:val="none" w:sz="0" w:space="0" w:color="auto"/>
        <w:right w:val="none" w:sz="0" w:space="0" w:color="auto"/>
      </w:divBdr>
    </w:div>
    <w:div w:id="1971935182">
      <w:bodyDiv w:val="1"/>
      <w:marLeft w:val="0"/>
      <w:marRight w:val="0"/>
      <w:marTop w:val="0"/>
      <w:marBottom w:val="0"/>
      <w:divBdr>
        <w:top w:val="none" w:sz="0" w:space="0" w:color="auto"/>
        <w:left w:val="none" w:sz="0" w:space="0" w:color="auto"/>
        <w:bottom w:val="none" w:sz="0" w:space="0" w:color="auto"/>
        <w:right w:val="none" w:sz="0" w:space="0" w:color="auto"/>
      </w:divBdr>
    </w:div>
    <w:div w:id="1972901167">
      <w:bodyDiv w:val="1"/>
      <w:marLeft w:val="0"/>
      <w:marRight w:val="0"/>
      <w:marTop w:val="0"/>
      <w:marBottom w:val="0"/>
      <w:divBdr>
        <w:top w:val="none" w:sz="0" w:space="0" w:color="auto"/>
        <w:left w:val="none" w:sz="0" w:space="0" w:color="auto"/>
        <w:bottom w:val="none" w:sz="0" w:space="0" w:color="auto"/>
        <w:right w:val="none" w:sz="0" w:space="0" w:color="auto"/>
      </w:divBdr>
    </w:div>
    <w:div w:id="1973561987">
      <w:bodyDiv w:val="1"/>
      <w:marLeft w:val="0"/>
      <w:marRight w:val="0"/>
      <w:marTop w:val="0"/>
      <w:marBottom w:val="0"/>
      <w:divBdr>
        <w:top w:val="none" w:sz="0" w:space="0" w:color="auto"/>
        <w:left w:val="none" w:sz="0" w:space="0" w:color="auto"/>
        <w:bottom w:val="none" w:sz="0" w:space="0" w:color="auto"/>
        <w:right w:val="none" w:sz="0" w:space="0" w:color="auto"/>
      </w:divBdr>
    </w:div>
    <w:div w:id="1973634559">
      <w:bodyDiv w:val="1"/>
      <w:marLeft w:val="0"/>
      <w:marRight w:val="0"/>
      <w:marTop w:val="0"/>
      <w:marBottom w:val="0"/>
      <w:divBdr>
        <w:top w:val="none" w:sz="0" w:space="0" w:color="auto"/>
        <w:left w:val="none" w:sz="0" w:space="0" w:color="auto"/>
        <w:bottom w:val="none" w:sz="0" w:space="0" w:color="auto"/>
        <w:right w:val="none" w:sz="0" w:space="0" w:color="auto"/>
      </w:divBdr>
    </w:div>
    <w:div w:id="1974675214">
      <w:bodyDiv w:val="1"/>
      <w:marLeft w:val="0"/>
      <w:marRight w:val="0"/>
      <w:marTop w:val="0"/>
      <w:marBottom w:val="0"/>
      <w:divBdr>
        <w:top w:val="none" w:sz="0" w:space="0" w:color="auto"/>
        <w:left w:val="none" w:sz="0" w:space="0" w:color="auto"/>
        <w:bottom w:val="none" w:sz="0" w:space="0" w:color="auto"/>
        <w:right w:val="none" w:sz="0" w:space="0" w:color="auto"/>
      </w:divBdr>
    </w:div>
    <w:div w:id="1975141308">
      <w:bodyDiv w:val="1"/>
      <w:marLeft w:val="0"/>
      <w:marRight w:val="0"/>
      <w:marTop w:val="0"/>
      <w:marBottom w:val="0"/>
      <w:divBdr>
        <w:top w:val="none" w:sz="0" w:space="0" w:color="auto"/>
        <w:left w:val="none" w:sz="0" w:space="0" w:color="auto"/>
        <w:bottom w:val="none" w:sz="0" w:space="0" w:color="auto"/>
        <w:right w:val="none" w:sz="0" w:space="0" w:color="auto"/>
      </w:divBdr>
    </w:div>
    <w:div w:id="1975479475">
      <w:bodyDiv w:val="1"/>
      <w:marLeft w:val="0"/>
      <w:marRight w:val="0"/>
      <w:marTop w:val="0"/>
      <w:marBottom w:val="0"/>
      <w:divBdr>
        <w:top w:val="none" w:sz="0" w:space="0" w:color="auto"/>
        <w:left w:val="none" w:sz="0" w:space="0" w:color="auto"/>
        <w:bottom w:val="none" w:sz="0" w:space="0" w:color="auto"/>
        <w:right w:val="none" w:sz="0" w:space="0" w:color="auto"/>
      </w:divBdr>
    </w:div>
    <w:div w:id="1976638873">
      <w:bodyDiv w:val="1"/>
      <w:marLeft w:val="0"/>
      <w:marRight w:val="0"/>
      <w:marTop w:val="0"/>
      <w:marBottom w:val="0"/>
      <w:divBdr>
        <w:top w:val="none" w:sz="0" w:space="0" w:color="auto"/>
        <w:left w:val="none" w:sz="0" w:space="0" w:color="auto"/>
        <w:bottom w:val="none" w:sz="0" w:space="0" w:color="auto"/>
        <w:right w:val="none" w:sz="0" w:space="0" w:color="auto"/>
      </w:divBdr>
    </w:div>
    <w:div w:id="1976987657">
      <w:bodyDiv w:val="1"/>
      <w:marLeft w:val="0"/>
      <w:marRight w:val="0"/>
      <w:marTop w:val="0"/>
      <w:marBottom w:val="0"/>
      <w:divBdr>
        <w:top w:val="none" w:sz="0" w:space="0" w:color="auto"/>
        <w:left w:val="none" w:sz="0" w:space="0" w:color="auto"/>
        <w:bottom w:val="none" w:sz="0" w:space="0" w:color="auto"/>
        <w:right w:val="none" w:sz="0" w:space="0" w:color="auto"/>
      </w:divBdr>
    </w:div>
    <w:div w:id="1977880361">
      <w:bodyDiv w:val="1"/>
      <w:marLeft w:val="0"/>
      <w:marRight w:val="0"/>
      <w:marTop w:val="0"/>
      <w:marBottom w:val="0"/>
      <w:divBdr>
        <w:top w:val="none" w:sz="0" w:space="0" w:color="auto"/>
        <w:left w:val="none" w:sz="0" w:space="0" w:color="auto"/>
        <w:bottom w:val="none" w:sz="0" w:space="0" w:color="auto"/>
        <w:right w:val="none" w:sz="0" w:space="0" w:color="auto"/>
      </w:divBdr>
    </w:div>
    <w:div w:id="1978141343">
      <w:bodyDiv w:val="1"/>
      <w:marLeft w:val="0"/>
      <w:marRight w:val="0"/>
      <w:marTop w:val="0"/>
      <w:marBottom w:val="0"/>
      <w:divBdr>
        <w:top w:val="none" w:sz="0" w:space="0" w:color="auto"/>
        <w:left w:val="none" w:sz="0" w:space="0" w:color="auto"/>
        <w:bottom w:val="none" w:sz="0" w:space="0" w:color="auto"/>
        <w:right w:val="none" w:sz="0" w:space="0" w:color="auto"/>
      </w:divBdr>
    </w:div>
    <w:div w:id="1978607132">
      <w:bodyDiv w:val="1"/>
      <w:marLeft w:val="0"/>
      <w:marRight w:val="0"/>
      <w:marTop w:val="0"/>
      <w:marBottom w:val="0"/>
      <w:divBdr>
        <w:top w:val="none" w:sz="0" w:space="0" w:color="auto"/>
        <w:left w:val="none" w:sz="0" w:space="0" w:color="auto"/>
        <w:bottom w:val="none" w:sz="0" w:space="0" w:color="auto"/>
        <w:right w:val="none" w:sz="0" w:space="0" w:color="auto"/>
      </w:divBdr>
    </w:div>
    <w:div w:id="1978682867">
      <w:bodyDiv w:val="1"/>
      <w:marLeft w:val="0"/>
      <w:marRight w:val="0"/>
      <w:marTop w:val="0"/>
      <w:marBottom w:val="0"/>
      <w:divBdr>
        <w:top w:val="none" w:sz="0" w:space="0" w:color="auto"/>
        <w:left w:val="none" w:sz="0" w:space="0" w:color="auto"/>
        <w:bottom w:val="none" w:sz="0" w:space="0" w:color="auto"/>
        <w:right w:val="none" w:sz="0" w:space="0" w:color="auto"/>
      </w:divBdr>
    </w:div>
    <w:div w:id="1979920705">
      <w:bodyDiv w:val="1"/>
      <w:marLeft w:val="0"/>
      <w:marRight w:val="0"/>
      <w:marTop w:val="0"/>
      <w:marBottom w:val="0"/>
      <w:divBdr>
        <w:top w:val="none" w:sz="0" w:space="0" w:color="auto"/>
        <w:left w:val="none" w:sz="0" w:space="0" w:color="auto"/>
        <w:bottom w:val="none" w:sz="0" w:space="0" w:color="auto"/>
        <w:right w:val="none" w:sz="0" w:space="0" w:color="auto"/>
      </w:divBdr>
    </w:div>
    <w:div w:id="1980764441">
      <w:bodyDiv w:val="1"/>
      <w:marLeft w:val="0"/>
      <w:marRight w:val="0"/>
      <w:marTop w:val="0"/>
      <w:marBottom w:val="0"/>
      <w:divBdr>
        <w:top w:val="none" w:sz="0" w:space="0" w:color="auto"/>
        <w:left w:val="none" w:sz="0" w:space="0" w:color="auto"/>
        <w:bottom w:val="none" w:sz="0" w:space="0" w:color="auto"/>
        <w:right w:val="none" w:sz="0" w:space="0" w:color="auto"/>
      </w:divBdr>
    </w:div>
    <w:div w:id="1982466152">
      <w:bodyDiv w:val="1"/>
      <w:marLeft w:val="0"/>
      <w:marRight w:val="0"/>
      <w:marTop w:val="0"/>
      <w:marBottom w:val="0"/>
      <w:divBdr>
        <w:top w:val="none" w:sz="0" w:space="0" w:color="auto"/>
        <w:left w:val="none" w:sz="0" w:space="0" w:color="auto"/>
        <w:bottom w:val="none" w:sz="0" w:space="0" w:color="auto"/>
        <w:right w:val="none" w:sz="0" w:space="0" w:color="auto"/>
      </w:divBdr>
    </w:div>
    <w:div w:id="1982732471">
      <w:bodyDiv w:val="1"/>
      <w:marLeft w:val="0"/>
      <w:marRight w:val="0"/>
      <w:marTop w:val="0"/>
      <w:marBottom w:val="0"/>
      <w:divBdr>
        <w:top w:val="none" w:sz="0" w:space="0" w:color="auto"/>
        <w:left w:val="none" w:sz="0" w:space="0" w:color="auto"/>
        <w:bottom w:val="none" w:sz="0" w:space="0" w:color="auto"/>
        <w:right w:val="none" w:sz="0" w:space="0" w:color="auto"/>
      </w:divBdr>
    </w:div>
    <w:div w:id="1984844927">
      <w:bodyDiv w:val="1"/>
      <w:marLeft w:val="0"/>
      <w:marRight w:val="0"/>
      <w:marTop w:val="0"/>
      <w:marBottom w:val="0"/>
      <w:divBdr>
        <w:top w:val="none" w:sz="0" w:space="0" w:color="auto"/>
        <w:left w:val="none" w:sz="0" w:space="0" w:color="auto"/>
        <w:bottom w:val="none" w:sz="0" w:space="0" w:color="auto"/>
        <w:right w:val="none" w:sz="0" w:space="0" w:color="auto"/>
      </w:divBdr>
    </w:div>
    <w:div w:id="1984965385">
      <w:bodyDiv w:val="1"/>
      <w:marLeft w:val="0"/>
      <w:marRight w:val="0"/>
      <w:marTop w:val="0"/>
      <w:marBottom w:val="0"/>
      <w:divBdr>
        <w:top w:val="none" w:sz="0" w:space="0" w:color="auto"/>
        <w:left w:val="none" w:sz="0" w:space="0" w:color="auto"/>
        <w:bottom w:val="none" w:sz="0" w:space="0" w:color="auto"/>
        <w:right w:val="none" w:sz="0" w:space="0" w:color="auto"/>
      </w:divBdr>
    </w:div>
    <w:div w:id="1985622999">
      <w:bodyDiv w:val="1"/>
      <w:marLeft w:val="0"/>
      <w:marRight w:val="0"/>
      <w:marTop w:val="0"/>
      <w:marBottom w:val="0"/>
      <w:divBdr>
        <w:top w:val="none" w:sz="0" w:space="0" w:color="auto"/>
        <w:left w:val="none" w:sz="0" w:space="0" w:color="auto"/>
        <w:bottom w:val="none" w:sz="0" w:space="0" w:color="auto"/>
        <w:right w:val="none" w:sz="0" w:space="0" w:color="auto"/>
      </w:divBdr>
    </w:div>
    <w:div w:id="1986859791">
      <w:bodyDiv w:val="1"/>
      <w:marLeft w:val="0"/>
      <w:marRight w:val="0"/>
      <w:marTop w:val="0"/>
      <w:marBottom w:val="0"/>
      <w:divBdr>
        <w:top w:val="none" w:sz="0" w:space="0" w:color="auto"/>
        <w:left w:val="none" w:sz="0" w:space="0" w:color="auto"/>
        <w:bottom w:val="none" w:sz="0" w:space="0" w:color="auto"/>
        <w:right w:val="none" w:sz="0" w:space="0" w:color="auto"/>
      </w:divBdr>
    </w:div>
    <w:div w:id="1987008837">
      <w:bodyDiv w:val="1"/>
      <w:marLeft w:val="0"/>
      <w:marRight w:val="0"/>
      <w:marTop w:val="0"/>
      <w:marBottom w:val="0"/>
      <w:divBdr>
        <w:top w:val="none" w:sz="0" w:space="0" w:color="auto"/>
        <w:left w:val="none" w:sz="0" w:space="0" w:color="auto"/>
        <w:bottom w:val="none" w:sz="0" w:space="0" w:color="auto"/>
        <w:right w:val="none" w:sz="0" w:space="0" w:color="auto"/>
      </w:divBdr>
    </w:div>
    <w:div w:id="1988362844">
      <w:bodyDiv w:val="1"/>
      <w:marLeft w:val="0"/>
      <w:marRight w:val="0"/>
      <w:marTop w:val="0"/>
      <w:marBottom w:val="0"/>
      <w:divBdr>
        <w:top w:val="none" w:sz="0" w:space="0" w:color="auto"/>
        <w:left w:val="none" w:sz="0" w:space="0" w:color="auto"/>
        <w:bottom w:val="none" w:sz="0" w:space="0" w:color="auto"/>
        <w:right w:val="none" w:sz="0" w:space="0" w:color="auto"/>
      </w:divBdr>
    </w:div>
    <w:div w:id="1990288139">
      <w:bodyDiv w:val="1"/>
      <w:marLeft w:val="0"/>
      <w:marRight w:val="0"/>
      <w:marTop w:val="0"/>
      <w:marBottom w:val="0"/>
      <w:divBdr>
        <w:top w:val="none" w:sz="0" w:space="0" w:color="auto"/>
        <w:left w:val="none" w:sz="0" w:space="0" w:color="auto"/>
        <w:bottom w:val="none" w:sz="0" w:space="0" w:color="auto"/>
        <w:right w:val="none" w:sz="0" w:space="0" w:color="auto"/>
      </w:divBdr>
    </w:div>
    <w:div w:id="1993557230">
      <w:bodyDiv w:val="1"/>
      <w:marLeft w:val="0"/>
      <w:marRight w:val="0"/>
      <w:marTop w:val="0"/>
      <w:marBottom w:val="0"/>
      <w:divBdr>
        <w:top w:val="none" w:sz="0" w:space="0" w:color="auto"/>
        <w:left w:val="none" w:sz="0" w:space="0" w:color="auto"/>
        <w:bottom w:val="none" w:sz="0" w:space="0" w:color="auto"/>
        <w:right w:val="none" w:sz="0" w:space="0" w:color="auto"/>
      </w:divBdr>
    </w:div>
    <w:div w:id="1993873753">
      <w:bodyDiv w:val="1"/>
      <w:marLeft w:val="0"/>
      <w:marRight w:val="0"/>
      <w:marTop w:val="0"/>
      <w:marBottom w:val="0"/>
      <w:divBdr>
        <w:top w:val="none" w:sz="0" w:space="0" w:color="auto"/>
        <w:left w:val="none" w:sz="0" w:space="0" w:color="auto"/>
        <w:bottom w:val="none" w:sz="0" w:space="0" w:color="auto"/>
        <w:right w:val="none" w:sz="0" w:space="0" w:color="auto"/>
      </w:divBdr>
    </w:div>
    <w:div w:id="1994748910">
      <w:bodyDiv w:val="1"/>
      <w:marLeft w:val="0"/>
      <w:marRight w:val="0"/>
      <w:marTop w:val="0"/>
      <w:marBottom w:val="0"/>
      <w:divBdr>
        <w:top w:val="none" w:sz="0" w:space="0" w:color="auto"/>
        <w:left w:val="none" w:sz="0" w:space="0" w:color="auto"/>
        <w:bottom w:val="none" w:sz="0" w:space="0" w:color="auto"/>
        <w:right w:val="none" w:sz="0" w:space="0" w:color="auto"/>
      </w:divBdr>
    </w:div>
    <w:div w:id="1995836002">
      <w:bodyDiv w:val="1"/>
      <w:marLeft w:val="0"/>
      <w:marRight w:val="0"/>
      <w:marTop w:val="0"/>
      <w:marBottom w:val="0"/>
      <w:divBdr>
        <w:top w:val="none" w:sz="0" w:space="0" w:color="auto"/>
        <w:left w:val="none" w:sz="0" w:space="0" w:color="auto"/>
        <w:bottom w:val="none" w:sz="0" w:space="0" w:color="auto"/>
        <w:right w:val="none" w:sz="0" w:space="0" w:color="auto"/>
      </w:divBdr>
    </w:div>
    <w:div w:id="1996717838">
      <w:bodyDiv w:val="1"/>
      <w:marLeft w:val="0"/>
      <w:marRight w:val="0"/>
      <w:marTop w:val="0"/>
      <w:marBottom w:val="0"/>
      <w:divBdr>
        <w:top w:val="none" w:sz="0" w:space="0" w:color="auto"/>
        <w:left w:val="none" w:sz="0" w:space="0" w:color="auto"/>
        <w:bottom w:val="none" w:sz="0" w:space="0" w:color="auto"/>
        <w:right w:val="none" w:sz="0" w:space="0" w:color="auto"/>
      </w:divBdr>
    </w:div>
    <w:div w:id="1997102031">
      <w:bodyDiv w:val="1"/>
      <w:marLeft w:val="0"/>
      <w:marRight w:val="0"/>
      <w:marTop w:val="0"/>
      <w:marBottom w:val="0"/>
      <w:divBdr>
        <w:top w:val="none" w:sz="0" w:space="0" w:color="auto"/>
        <w:left w:val="none" w:sz="0" w:space="0" w:color="auto"/>
        <w:bottom w:val="none" w:sz="0" w:space="0" w:color="auto"/>
        <w:right w:val="none" w:sz="0" w:space="0" w:color="auto"/>
      </w:divBdr>
    </w:div>
    <w:div w:id="1997564409">
      <w:bodyDiv w:val="1"/>
      <w:marLeft w:val="0"/>
      <w:marRight w:val="0"/>
      <w:marTop w:val="0"/>
      <w:marBottom w:val="0"/>
      <w:divBdr>
        <w:top w:val="none" w:sz="0" w:space="0" w:color="auto"/>
        <w:left w:val="none" w:sz="0" w:space="0" w:color="auto"/>
        <w:bottom w:val="none" w:sz="0" w:space="0" w:color="auto"/>
        <w:right w:val="none" w:sz="0" w:space="0" w:color="auto"/>
      </w:divBdr>
    </w:div>
    <w:div w:id="1997681200">
      <w:bodyDiv w:val="1"/>
      <w:marLeft w:val="0"/>
      <w:marRight w:val="0"/>
      <w:marTop w:val="0"/>
      <w:marBottom w:val="0"/>
      <w:divBdr>
        <w:top w:val="none" w:sz="0" w:space="0" w:color="auto"/>
        <w:left w:val="none" w:sz="0" w:space="0" w:color="auto"/>
        <w:bottom w:val="none" w:sz="0" w:space="0" w:color="auto"/>
        <w:right w:val="none" w:sz="0" w:space="0" w:color="auto"/>
      </w:divBdr>
    </w:div>
    <w:div w:id="1998071082">
      <w:bodyDiv w:val="1"/>
      <w:marLeft w:val="0"/>
      <w:marRight w:val="0"/>
      <w:marTop w:val="0"/>
      <w:marBottom w:val="0"/>
      <w:divBdr>
        <w:top w:val="none" w:sz="0" w:space="0" w:color="auto"/>
        <w:left w:val="none" w:sz="0" w:space="0" w:color="auto"/>
        <w:bottom w:val="none" w:sz="0" w:space="0" w:color="auto"/>
        <w:right w:val="none" w:sz="0" w:space="0" w:color="auto"/>
      </w:divBdr>
    </w:div>
    <w:div w:id="1998144869">
      <w:bodyDiv w:val="1"/>
      <w:marLeft w:val="0"/>
      <w:marRight w:val="0"/>
      <w:marTop w:val="0"/>
      <w:marBottom w:val="0"/>
      <w:divBdr>
        <w:top w:val="none" w:sz="0" w:space="0" w:color="auto"/>
        <w:left w:val="none" w:sz="0" w:space="0" w:color="auto"/>
        <w:bottom w:val="none" w:sz="0" w:space="0" w:color="auto"/>
        <w:right w:val="none" w:sz="0" w:space="0" w:color="auto"/>
      </w:divBdr>
    </w:div>
    <w:div w:id="1999306851">
      <w:bodyDiv w:val="1"/>
      <w:marLeft w:val="0"/>
      <w:marRight w:val="0"/>
      <w:marTop w:val="0"/>
      <w:marBottom w:val="0"/>
      <w:divBdr>
        <w:top w:val="none" w:sz="0" w:space="0" w:color="auto"/>
        <w:left w:val="none" w:sz="0" w:space="0" w:color="auto"/>
        <w:bottom w:val="none" w:sz="0" w:space="0" w:color="auto"/>
        <w:right w:val="none" w:sz="0" w:space="0" w:color="auto"/>
      </w:divBdr>
    </w:div>
    <w:div w:id="1999460301">
      <w:bodyDiv w:val="1"/>
      <w:marLeft w:val="0"/>
      <w:marRight w:val="0"/>
      <w:marTop w:val="0"/>
      <w:marBottom w:val="0"/>
      <w:divBdr>
        <w:top w:val="none" w:sz="0" w:space="0" w:color="auto"/>
        <w:left w:val="none" w:sz="0" w:space="0" w:color="auto"/>
        <w:bottom w:val="none" w:sz="0" w:space="0" w:color="auto"/>
        <w:right w:val="none" w:sz="0" w:space="0" w:color="auto"/>
      </w:divBdr>
    </w:div>
    <w:div w:id="1999574151">
      <w:bodyDiv w:val="1"/>
      <w:marLeft w:val="0"/>
      <w:marRight w:val="0"/>
      <w:marTop w:val="0"/>
      <w:marBottom w:val="0"/>
      <w:divBdr>
        <w:top w:val="none" w:sz="0" w:space="0" w:color="auto"/>
        <w:left w:val="none" w:sz="0" w:space="0" w:color="auto"/>
        <w:bottom w:val="none" w:sz="0" w:space="0" w:color="auto"/>
        <w:right w:val="none" w:sz="0" w:space="0" w:color="auto"/>
      </w:divBdr>
    </w:div>
    <w:div w:id="1999651400">
      <w:bodyDiv w:val="1"/>
      <w:marLeft w:val="0"/>
      <w:marRight w:val="0"/>
      <w:marTop w:val="0"/>
      <w:marBottom w:val="0"/>
      <w:divBdr>
        <w:top w:val="none" w:sz="0" w:space="0" w:color="auto"/>
        <w:left w:val="none" w:sz="0" w:space="0" w:color="auto"/>
        <w:bottom w:val="none" w:sz="0" w:space="0" w:color="auto"/>
        <w:right w:val="none" w:sz="0" w:space="0" w:color="auto"/>
      </w:divBdr>
    </w:div>
    <w:div w:id="1999654470">
      <w:bodyDiv w:val="1"/>
      <w:marLeft w:val="0"/>
      <w:marRight w:val="0"/>
      <w:marTop w:val="0"/>
      <w:marBottom w:val="0"/>
      <w:divBdr>
        <w:top w:val="none" w:sz="0" w:space="0" w:color="auto"/>
        <w:left w:val="none" w:sz="0" w:space="0" w:color="auto"/>
        <w:bottom w:val="none" w:sz="0" w:space="0" w:color="auto"/>
        <w:right w:val="none" w:sz="0" w:space="0" w:color="auto"/>
      </w:divBdr>
    </w:div>
    <w:div w:id="1999846810">
      <w:bodyDiv w:val="1"/>
      <w:marLeft w:val="0"/>
      <w:marRight w:val="0"/>
      <w:marTop w:val="0"/>
      <w:marBottom w:val="0"/>
      <w:divBdr>
        <w:top w:val="none" w:sz="0" w:space="0" w:color="auto"/>
        <w:left w:val="none" w:sz="0" w:space="0" w:color="auto"/>
        <w:bottom w:val="none" w:sz="0" w:space="0" w:color="auto"/>
        <w:right w:val="none" w:sz="0" w:space="0" w:color="auto"/>
      </w:divBdr>
    </w:div>
    <w:div w:id="2000962004">
      <w:bodyDiv w:val="1"/>
      <w:marLeft w:val="0"/>
      <w:marRight w:val="0"/>
      <w:marTop w:val="0"/>
      <w:marBottom w:val="0"/>
      <w:divBdr>
        <w:top w:val="none" w:sz="0" w:space="0" w:color="auto"/>
        <w:left w:val="none" w:sz="0" w:space="0" w:color="auto"/>
        <w:bottom w:val="none" w:sz="0" w:space="0" w:color="auto"/>
        <w:right w:val="none" w:sz="0" w:space="0" w:color="auto"/>
      </w:divBdr>
    </w:div>
    <w:div w:id="2001811570">
      <w:bodyDiv w:val="1"/>
      <w:marLeft w:val="0"/>
      <w:marRight w:val="0"/>
      <w:marTop w:val="0"/>
      <w:marBottom w:val="0"/>
      <w:divBdr>
        <w:top w:val="none" w:sz="0" w:space="0" w:color="auto"/>
        <w:left w:val="none" w:sz="0" w:space="0" w:color="auto"/>
        <w:bottom w:val="none" w:sz="0" w:space="0" w:color="auto"/>
        <w:right w:val="none" w:sz="0" w:space="0" w:color="auto"/>
      </w:divBdr>
    </w:div>
    <w:div w:id="2002540308">
      <w:bodyDiv w:val="1"/>
      <w:marLeft w:val="0"/>
      <w:marRight w:val="0"/>
      <w:marTop w:val="0"/>
      <w:marBottom w:val="0"/>
      <w:divBdr>
        <w:top w:val="none" w:sz="0" w:space="0" w:color="auto"/>
        <w:left w:val="none" w:sz="0" w:space="0" w:color="auto"/>
        <w:bottom w:val="none" w:sz="0" w:space="0" w:color="auto"/>
        <w:right w:val="none" w:sz="0" w:space="0" w:color="auto"/>
      </w:divBdr>
    </w:div>
    <w:div w:id="2004621816">
      <w:bodyDiv w:val="1"/>
      <w:marLeft w:val="0"/>
      <w:marRight w:val="0"/>
      <w:marTop w:val="0"/>
      <w:marBottom w:val="0"/>
      <w:divBdr>
        <w:top w:val="none" w:sz="0" w:space="0" w:color="auto"/>
        <w:left w:val="none" w:sz="0" w:space="0" w:color="auto"/>
        <w:bottom w:val="none" w:sz="0" w:space="0" w:color="auto"/>
        <w:right w:val="none" w:sz="0" w:space="0" w:color="auto"/>
      </w:divBdr>
    </w:div>
    <w:div w:id="2005741254">
      <w:bodyDiv w:val="1"/>
      <w:marLeft w:val="0"/>
      <w:marRight w:val="0"/>
      <w:marTop w:val="0"/>
      <w:marBottom w:val="0"/>
      <w:divBdr>
        <w:top w:val="none" w:sz="0" w:space="0" w:color="auto"/>
        <w:left w:val="none" w:sz="0" w:space="0" w:color="auto"/>
        <w:bottom w:val="none" w:sz="0" w:space="0" w:color="auto"/>
        <w:right w:val="none" w:sz="0" w:space="0" w:color="auto"/>
      </w:divBdr>
    </w:div>
    <w:div w:id="2007440337">
      <w:bodyDiv w:val="1"/>
      <w:marLeft w:val="0"/>
      <w:marRight w:val="0"/>
      <w:marTop w:val="0"/>
      <w:marBottom w:val="0"/>
      <w:divBdr>
        <w:top w:val="none" w:sz="0" w:space="0" w:color="auto"/>
        <w:left w:val="none" w:sz="0" w:space="0" w:color="auto"/>
        <w:bottom w:val="none" w:sz="0" w:space="0" w:color="auto"/>
        <w:right w:val="none" w:sz="0" w:space="0" w:color="auto"/>
      </w:divBdr>
    </w:div>
    <w:div w:id="2007782852">
      <w:bodyDiv w:val="1"/>
      <w:marLeft w:val="0"/>
      <w:marRight w:val="0"/>
      <w:marTop w:val="0"/>
      <w:marBottom w:val="0"/>
      <w:divBdr>
        <w:top w:val="none" w:sz="0" w:space="0" w:color="auto"/>
        <w:left w:val="none" w:sz="0" w:space="0" w:color="auto"/>
        <w:bottom w:val="none" w:sz="0" w:space="0" w:color="auto"/>
        <w:right w:val="none" w:sz="0" w:space="0" w:color="auto"/>
      </w:divBdr>
    </w:div>
    <w:div w:id="2009672909">
      <w:bodyDiv w:val="1"/>
      <w:marLeft w:val="0"/>
      <w:marRight w:val="0"/>
      <w:marTop w:val="0"/>
      <w:marBottom w:val="0"/>
      <w:divBdr>
        <w:top w:val="none" w:sz="0" w:space="0" w:color="auto"/>
        <w:left w:val="none" w:sz="0" w:space="0" w:color="auto"/>
        <w:bottom w:val="none" w:sz="0" w:space="0" w:color="auto"/>
        <w:right w:val="none" w:sz="0" w:space="0" w:color="auto"/>
      </w:divBdr>
    </w:div>
    <w:div w:id="2010212197">
      <w:bodyDiv w:val="1"/>
      <w:marLeft w:val="0"/>
      <w:marRight w:val="0"/>
      <w:marTop w:val="0"/>
      <w:marBottom w:val="0"/>
      <w:divBdr>
        <w:top w:val="none" w:sz="0" w:space="0" w:color="auto"/>
        <w:left w:val="none" w:sz="0" w:space="0" w:color="auto"/>
        <w:bottom w:val="none" w:sz="0" w:space="0" w:color="auto"/>
        <w:right w:val="none" w:sz="0" w:space="0" w:color="auto"/>
      </w:divBdr>
    </w:div>
    <w:div w:id="2010252981">
      <w:bodyDiv w:val="1"/>
      <w:marLeft w:val="0"/>
      <w:marRight w:val="0"/>
      <w:marTop w:val="0"/>
      <w:marBottom w:val="0"/>
      <w:divBdr>
        <w:top w:val="none" w:sz="0" w:space="0" w:color="auto"/>
        <w:left w:val="none" w:sz="0" w:space="0" w:color="auto"/>
        <w:bottom w:val="none" w:sz="0" w:space="0" w:color="auto"/>
        <w:right w:val="none" w:sz="0" w:space="0" w:color="auto"/>
      </w:divBdr>
    </w:div>
    <w:div w:id="2012372192">
      <w:bodyDiv w:val="1"/>
      <w:marLeft w:val="0"/>
      <w:marRight w:val="0"/>
      <w:marTop w:val="0"/>
      <w:marBottom w:val="0"/>
      <w:divBdr>
        <w:top w:val="none" w:sz="0" w:space="0" w:color="auto"/>
        <w:left w:val="none" w:sz="0" w:space="0" w:color="auto"/>
        <w:bottom w:val="none" w:sz="0" w:space="0" w:color="auto"/>
        <w:right w:val="none" w:sz="0" w:space="0" w:color="auto"/>
      </w:divBdr>
    </w:div>
    <w:div w:id="2013677480">
      <w:bodyDiv w:val="1"/>
      <w:marLeft w:val="0"/>
      <w:marRight w:val="0"/>
      <w:marTop w:val="0"/>
      <w:marBottom w:val="0"/>
      <w:divBdr>
        <w:top w:val="none" w:sz="0" w:space="0" w:color="auto"/>
        <w:left w:val="none" w:sz="0" w:space="0" w:color="auto"/>
        <w:bottom w:val="none" w:sz="0" w:space="0" w:color="auto"/>
        <w:right w:val="none" w:sz="0" w:space="0" w:color="auto"/>
      </w:divBdr>
    </w:div>
    <w:div w:id="2013752876">
      <w:bodyDiv w:val="1"/>
      <w:marLeft w:val="0"/>
      <w:marRight w:val="0"/>
      <w:marTop w:val="0"/>
      <w:marBottom w:val="0"/>
      <w:divBdr>
        <w:top w:val="none" w:sz="0" w:space="0" w:color="auto"/>
        <w:left w:val="none" w:sz="0" w:space="0" w:color="auto"/>
        <w:bottom w:val="none" w:sz="0" w:space="0" w:color="auto"/>
        <w:right w:val="none" w:sz="0" w:space="0" w:color="auto"/>
      </w:divBdr>
    </w:div>
    <w:div w:id="2013945849">
      <w:bodyDiv w:val="1"/>
      <w:marLeft w:val="0"/>
      <w:marRight w:val="0"/>
      <w:marTop w:val="0"/>
      <w:marBottom w:val="0"/>
      <w:divBdr>
        <w:top w:val="none" w:sz="0" w:space="0" w:color="auto"/>
        <w:left w:val="none" w:sz="0" w:space="0" w:color="auto"/>
        <w:bottom w:val="none" w:sz="0" w:space="0" w:color="auto"/>
        <w:right w:val="none" w:sz="0" w:space="0" w:color="auto"/>
      </w:divBdr>
    </w:div>
    <w:div w:id="2015910962">
      <w:bodyDiv w:val="1"/>
      <w:marLeft w:val="0"/>
      <w:marRight w:val="0"/>
      <w:marTop w:val="0"/>
      <w:marBottom w:val="0"/>
      <w:divBdr>
        <w:top w:val="none" w:sz="0" w:space="0" w:color="auto"/>
        <w:left w:val="none" w:sz="0" w:space="0" w:color="auto"/>
        <w:bottom w:val="none" w:sz="0" w:space="0" w:color="auto"/>
        <w:right w:val="none" w:sz="0" w:space="0" w:color="auto"/>
      </w:divBdr>
    </w:div>
    <w:div w:id="2015960377">
      <w:bodyDiv w:val="1"/>
      <w:marLeft w:val="0"/>
      <w:marRight w:val="0"/>
      <w:marTop w:val="0"/>
      <w:marBottom w:val="0"/>
      <w:divBdr>
        <w:top w:val="none" w:sz="0" w:space="0" w:color="auto"/>
        <w:left w:val="none" w:sz="0" w:space="0" w:color="auto"/>
        <w:bottom w:val="none" w:sz="0" w:space="0" w:color="auto"/>
        <w:right w:val="none" w:sz="0" w:space="0" w:color="auto"/>
      </w:divBdr>
    </w:div>
    <w:div w:id="2016225926">
      <w:bodyDiv w:val="1"/>
      <w:marLeft w:val="0"/>
      <w:marRight w:val="0"/>
      <w:marTop w:val="0"/>
      <w:marBottom w:val="0"/>
      <w:divBdr>
        <w:top w:val="none" w:sz="0" w:space="0" w:color="auto"/>
        <w:left w:val="none" w:sz="0" w:space="0" w:color="auto"/>
        <w:bottom w:val="none" w:sz="0" w:space="0" w:color="auto"/>
        <w:right w:val="none" w:sz="0" w:space="0" w:color="auto"/>
      </w:divBdr>
    </w:div>
    <w:div w:id="2017225981">
      <w:bodyDiv w:val="1"/>
      <w:marLeft w:val="0"/>
      <w:marRight w:val="0"/>
      <w:marTop w:val="0"/>
      <w:marBottom w:val="0"/>
      <w:divBdr>
        <w:top w:val="none" w:sz="0" w:space="0" w:color="auto"/>
        <w:left w:val="none" w:sz="0" w:space="0" w:color="auto"/>
        <w:bottom w:val="none" w:sz="0" w:space="0" w:color="auto"/>
        <w:right w:val="none" w:sz="0" w:space="0" w:color="auto"/>
      </w:divBdr>
    </w:div>
    <w:div w:id="2018384899">
      <w:bodyDiv w:val="1"/>
      <w:marLeft w:val="0"/>
      <w:marRight w:val="0"/>
      <w:marTop w:val="0"/>
      <w:marBottom w:val="0"/>
      <w:divBdr>
        <w:top w:val="none" w:sz="0" w:space="0" w:color="auto"/>
        <w:left w:val="none" w:sz="0" w:space="0" w:color="auto"/>
        <w:bottom w:val="none" w:sz="0" w:space="0" w:color="auto"/>
        <w:right w:val="none" w:sz="0" w:space="0" w:color="auto"/>
      </w:divBdr>
    </w:div>
    <w:div w:id="2019498520">
      <w:bodyDiv w:val="1"/>
      <w:marLeft w:val="0"/>
      <w:marRight w:val="0"/>
      <w:marTop w:val="0"/>
      <w:marBottom w:val="0"/>
      <w:divBdr>
        <w:top w:val="none" w:sz="0" w:space="0" w:color="auto"/>
        <w:left w:val="none" w:sz="0" w:space="0" w:color="auto"/>
        <w:bottom w:val="none" w:sz="0" w:space="0" w:color="auto"/>
        <w:right w:val="none" w:sz="0" w:space="0" w:color="auto"/>
      </w:divBdr>
    </w:div>
    <w:div w:id="2019842553">
      <w:bodyDiv w:val="1"/>
      <w:marLeft w:val="0"/>
      <w:marRight w:val="0"/>
      <w:marTop w:val="0"/>
      <w:marBottom w:val="0"/>
      <w:divBdr>
        <w:top w:val="none" w:sz="0" w:space="0" w:color="auto"/>
        <w:left w:val="none" w:sz="0" w:space="0" w:color="auto"/>
        <w:bottom w:val="none" w:sz="0" w:space="0" w:color="auto"/>
        <w:right w:val="none" w:sz="0" w:space="0" w:color="auto"/>
      </w:divBdr>
    </w:div>
    <w:div w:id="2021856370">
      <w:bodyDiv w:val="1"/>
      <w:marLeft w:val="0"/>
      <w:marRight w:val="0"/>
      <w:marTop w:val="0"/>
      <w:marBottom w:val="0"/>
      <w:divBdr>
        <w:top w:val="none" w:sz="0" w:space="0" w:color="auto"/>
        <w:left w:val="none" w:sz="0" w:space="0" w:color="auto"/>
        <w:bottom w:val="none" w:sz="0" w:space="0" w:color="auto"/>
        <w:right w:val="none" w:sz="0" w:space="0" w:color="auto"/>
      </w:divBdr>
    </w:div>
    <w:div w:id="2022202332">
      <w:bodyDiv w:val="1"/>
      <w:marLeft w:val="0"/>
      <w:marRight w:val="0"/>
      <w:marTop w:val="0"/>
      <w:marBottom w:val="0"/>
      <w:divBdr>
        <w:top w:val="none" w:sz="0" w:space="0" w:color="auto"/>
        <w:left w:val="none" w:sz="0" w:space="0" w:color="auto"/>
        <w:bottom w:val="none" w:sz="0" w:space="0" w:color="auto"/>
        <w:right w:val="none" w:sz="0" w:space="0" w:color="auto"/>
      </w:divBdr>
    </w:div>
    <w:div w:id="2022470902">
      <w:bodyDiv w:val="1"/>
      <w:marLeft w:val="0"/>
      <w:marRight w:val="0"/>
      <w:marTop w:val="0"/>
      <w:marBottom w:val="0"/>
      <w:divBdr>
        <w:top w:val="none" w:sz="0" w:space="0" w:color="auto"/>
        <w:left w:val="none" w:sz="0" w:space="0" w:color="auto"/>
        <w:bottom w:val="none" w:sz="0" w:space="0" w:color="auto"/>
        <w:right w:val="none" w:sz="0" w:space="0" w:color="auto"/>
      </w:divBdr>
    </w:div>
    <w:div w:id="2023900132">
      <w:bodyDiv w:val="1"/>
      <w:marLeft w:val="0"/>
      <w:marRight w:val="0"/>
      <w:marTop w:val="0"/>
      <w:marBottom w:val="0"/>
      <w:divBdr>
        <w:top w:val="none" w:sz="0" w:space="0" w:color="auto"/>
        <w:left w:val="none" w:sz="0" w:space="0" w:color="auto"/>
        <w:bottom w:val="none" w:sz="0" w:space="0" w:color="auto"/>
        <w:right w:val="none" w:sz="0" w:space="0" w:color="auto"/>
      </w:divBdr>
    </w:div>
    <w:div w:id="2024041856">
      <w:bodyDiv w:val="1"/>
      <w:marLeft w:val="0"/>
      <w:marRight w:val="0"/>
      <w:marTop w:val="0"/>
      <w:marBottom w:val="0"/>
      <w:divBdr>
        <w:top w:val="none" w:sz="0" w:space="0" w:color="auto"/>
        <w:left w:val="none" w:sz="0" w:space="0" w:color="auto"/>
        <w:bottom w:val="none" w:sz="0" w:space="0" w:color="auto"/>
        <w:right w:val="none" w:sz="0" w:space="0" w:color="auto"/>
      </w:divBdr>
    </w:div>
    <w:div w:id="2024086921">
      <w:bodyDiv w:val="1"/>
      <w:marLeft w:val="0"/>
      <w:marRight w:val="0"/>
      <w:marTop w:val="0"/>
      <w:marBottom w:val="0"/>
      <w:divBdr>
        <w:top w:val="none" w:sz="0" w:space="0" w:color="auto"/>
        <w:left w:val="none" w:sz="0" w:space="0" w:color="auto"/>
        <w:bottom w:val="none" w:sz="0" w:space="0" w:color="auto"/>
        <w:right w:val="none" w:sz="0" w:space="0" w:color="auto"/>
      </w:divBdr>
    </w:div>
    <w:div w:id="2026517943">
      <w:bodyDiv w:val="1"/>
      <w:marLeft w:val="0"/>
      <w:marRight w:val="0"/>
      <w:marTop w:val="0"/>
      <w:marBottom w:val="0"/>
      <w:divBdr>
        <w:top w:val="none" w:sz="0" w:space="0" w:color="auto"/>
        <w:left w:val="none" w:sz="0" w:space="0" w:color="auto"/>
        <w:bottom w:val="none" w:sz="0" w:space="0" w:color="auto"/>
        <w:right w:val="none" w:sz="0" w:space="0" w:color="auto"/>
      </w:divBdr>
    </w:div>
    <w:div w:id="2027366782">
      <w:bodyDiv w:val="1"/>
      <w:marLeft w:val="0"/>
      <w:marRight w:val="0"/>
      <w:marTop w:val="0"/>
      <w:marBottom w:val="0"/>
      <w:divBdr>
        <w:top w:val="none" w:sz="0" w:space="0" w:color="auto"/>
        <w:left w:val="none" w:sz="0" w:space="0" w:color="auto"/>
        <w:bottom w:val="none" w:sz="0" w:space="0" w:color="auto"/>
        <w:right w:val="none" w:sz="0" w:space="0" w:color="auto"/>
      </w:divBdr>
    </w:div>
    <w:div w:id="2027707203">
      <w:bodyDiv w:val="1"/>
      <w:marLeft w:val="0"/>
      <w:marRight w:val="0"/>
      <w:marTop w:val="0"/>
      <w:marBottom w:val="0"/>
      <w:divBdr>
        <w:top w:val="none" w:sz="0" w:space="0" w:color="auto"/>
        <w:left w:val="none" w:sz="0" w:space="0" w:color="auto"/>
        <w:bottom w:val="none" w:sz="0" w:space="0" w:color="auto"/>
        <w:right w:val="none" w:sz="0" w:space="0" w:color="auto"/>
      </w:divBdr>
    </w:div>
    <w:div w:id="2027824337">
      <w:bodyDiv w:val="1"/>
      <w:marLeft w:val="0"/>
      <w:marRight w:val="0"/>
      <w:marTop w:val="0"/>
      <w:marBottom w:val="0"/>
      <w:divBdr>
        <w:top w:val="none" w:sz="0" w:space="0" w:color="auto"/>
        <w:left w:val="none" w:sz="0" w:space="0" w:color="auto"/>
        <w:bottom w:val="none" w:sz="0" w:space="0" w:color="auto"/>
        <w:right w:val="none" w:sz="0" w:space="0" w:color="auto"/>
      </w:divBdr>
    </w:div>
    <w:div w:id="2028288917">
      <w:bodyDiv w:val="1"/>
      <w:marLeft w:val="0"/>
      <w:marRight w:val="0"/>
      <w:marTop w:val="0"/>
      <w:marBottom w:val="0"/>
      <w:divBdr>
        <w:top w:val="none" w:sz="0" w:space="0" w:color="auto"/>
        <w:left w:val="none" w:sz="0" w:space="0" w:color="auto"/>
        <w:bottom w:val="none" w:sz="0" w:space="0" w:color="auto"/>
        <w:right w:val="none" w:sz="0" w:space="0" w:color="auto"/>
      </w:divBdr>
    </w:div>
    <w:div w:id="2029677371">
      <w:bodyDiv w:val="1"/>
      <w:marLeft w:val="0"/>
      <w:marRight w:val="0"/>
      <w:marTop w:val="0"/>
      <w:marBottom w:val="0"/>
      <w:divBdr>
        <w:top w:val="none" w:sz="0" w:space="0" w:color="auto"/>
        <w:left w:val="none" w:sz="0" w:space="0" w:color="auto"/>
        <w:bottom w:val="none" w:sz="0" w:space="0" w:color="auto"/>
        <w:right w:val="none" w:sz="0" w:space="0" w:color="auto"/>
      </w:divBdr>
    </w:div>
    <w:div w:id="2029722148">
      <w:bodyDiv w:val="1"/>
      <w:marLeft w:val="0"/>
      <w:marRight w:val="0"/>
      <w:marTop w:val="0"/>
      <w:marBottom w:val="0"/>
      <w:divBdr>
        <w:top w:val="none" w:sz="0" w:space="0" w:color="auto"/>
        <w:left w:val="none" w:sz="0" w:space="0" w:color="auto"/>
        <w:bottom w:val="none" w:sz="0" w:space="0" w:color="auto"/>
        <w:right w:val="none" w:sz="0" w:space="0" w:color="auto"/>
      </w:divBdr>
    </w:div>
    <w:div w:id="2029746577">
      <w:bodyDiv w:val="1"/>
      <w:marLeft w:val="0"/>
      <w:marRight w:val="0"/>
      <w:marTop w:val="0"/>
      <w:marBottom w:val="0"/>
      <w:divBdr>
        <w:top w:val="none" w:sz="0" w:space="0" w:color="auto"/>
        <w:left w:val="none" w:sz="0" w:space="0" w:color="auto"/>
        <w:bottom w:val="none" w:sz="0" w:space="0" w:color="auto"/>
        <w:right w:val="none" w:sz="0" w:space="0" w:color="auto"/>
      </w:divBdr>
    </w:div>
    <w:div w:id="2029747041">
      <w:bodyDiv w:val="1"/>
      <w:marLeft w:val="0"/>
      <w:marRight w:val="0"/>
      <w:marTop w:val="0"/>
      <w:marBottom w:val="0"/>
      <w:divBdr>
        <w:top w:val="none" w:sz="0" w:space="0" w:color="auto"/>
        <w:left w:val="none" w:sz="0" w:space="0" w:color="auto"/>
        <w:bottom w:val="none" w:sz="0" w:space="0" w:color="auto"/>
        <w:right w:val="none" w:sz="0" w:space="0" w:color="auto"/>
      </w:divBdr>
    </w:div>
    <w:div w:id="2030448360">
      <w:bodyDiv w:val="1"/>
      <w:marLeft w:val="0"/>
      <w:marRight w:val="0"/>
      <w:marTop w:val="0"/>
      <w:marBottom w:val="0"/>
      <w:divBdr>
        <w:top w:val="none" w:sz="0" w:space="0" w:color="auto"/>
        <w:left w:val="none" w:sz="0" w:space="0" w:color="auto"/>
        <w:bottom w:val="none" w:sz="0" w:space="0" w:color="auto"/>
        <w:right w:val="none" w:sz="0" w:space="0" w:color="auto"/>
      </w:divBdr>
    </w:div>
    <w:div w:id="2030912742">
      <w:bodyDiv w:val="1"/>
      <w:marLeft w:val="0"/>
      <w:marRight w:val="0"/>
      <w:marTop w:val="0"/>
      <w:marBottom w:val="0"/>
      <w:divBdr>
        <w:top w:val="none" w:sz="0" w:space="0" w:color="auto"/>
        <w:left w:val="none" w:sz="0" w:space="0" w:color="auto"/>
        <w:bottom w:val="none" w:sz="0" w:space="0" w:color="auto"/>
        <w:right w:val="none" w:sz="0" w:space="0" w:color="auto"/>
      </w:divBdr>
    </w:div>
    <w:div w:id="2032493753">
      <w:bodyDiv w:val="1"/>
      <w:marLeft w:val="0"/>
      <w:marRight w:val="0"/>
      <w:marTop w:val="0"/>
      <w:marBottom w:val="0"/>
      <w:divBdr>
        <w:top w:val="none" w:sz="0" w:space="0" w:color="auto"/>
        <w:left w:val="none" w:sz="0" w:space="0" w:color="auto"/>
        <w:bottom w:val="none" w:sz="0" w:space="0" w:color="auto"/>
        <w:right w:val="none" w:sz="0" w:space="0" w:color="auto"/>
      </w:divBdr>
    </w:div>
    <w:div w:id="2032946795">
      <w:bodyDiv w:val="1"/>
      <w:marLeft w:val="0"/>
      <w:marRight w:val="0"/>
      <w:marTop w:val="0"/>
      <w:marBottom w:val="0"/>
      <w:divBdr>
        <w:top w:val="none" w:sz="0" w:space="0" w:color="auto"/>
        <w:left w:val="none" w:sz="0" w:space="0" w:color="auto"/>
        <w:bottom w:val="none" w:sz="0" w:space="0" w:color="auto"/>
        <w:right w:val="none" w:sz="0" w:space="0" w:color="auto"/>
      </w:divBdr>
    </w:div>
    <w:div w:id="2033454418">
      <w:bodyDiv w:val="1"/>
      <w:marLeft w:val="0"/>
      <w:marRight w:val="0"/>
      <w:marTop w:val="0"/>
      <w:marBottom w:val="0"/>
      <w:divBdr>
        <w:top w:val="none" w:sz="0" w:space="0" w:color="auto"/>
        <w:left w:val="none" w:sz="0" w:space="0" w:color="auto"/>
        <w:bottom w:val="none" w:sz="0" w:space="0" w:color="auto"/>
        <w:right w:val="none" w:sz="0" w:space="0" w:color="auto"/>
      </w:divBdr>
    </w:div>
    <w:div w:id="2035232583">
      <w:bodyDiv w:val="1"/>
      <w:marLeft w:val="0"/>
      <w:marRight w:val="0"/>
      <w:marTop w:val="0"/>
      <w:marBottom w:val="0"/>
      <w:divBdr>
        <w:top w:val="none" w:sz="0" w:space="0" w:color="auto"/>
        <w:left w:val="none" w:sz="0" w:space="0" w:color="auto"/>
        <w:bottom w:val="none" w:sz="0" w:space="0" w:color="auto"/>
        <w:right w:val="none" w:sz="0" w:space="0" w:color="auto"/>
      </w:divBdr>
    </w:div>
    <w:div w:id="2035766353">
      <w:bodyDiv w:val="1"/>
      <w:marLeft w:val="0"/>
      <w:marRight w:val="0"/>
      <w:marTop w:val="0"/>
      <w:marBottom w:val="0"/>
      <w:divBdr>
        <w:top w:val="none" w:sz="0" w:space="0" w:color="auto"/>
        <w:left w:val="none" w:sz="0" w:space="0" w:color="auto"/>
        <w:bottom w:val="none" w:sz="0" w:space="0" w:color="auto"/>
        <w:right w:val="none" w:sz="0" w:space="0" w:color="auto"/>
      </w:divBdr>
    </w:div>
    <w:div w:id="2036034888">
      <w:bodyDiv w:val="1"/>
      <w:marLeft w:val="0"/>
      <w:marRight w:val="0"/>
      <w:marTop w:val="0"/>
      <w:marBottom w:val="0"/>
      <w:divBdr>
        <w:top w:val="none" w:sz="0" w:space="0" w:color="auto"/>
        <w:left w:val="none" w:sz="0" w:space="0" w:color="auto"/>
        <w:bottom w:val="none" w:sz="0" w:space="0" w:color="auto"/>
        <w:right w:val="none" w:sz="0" w:space="0" w:color="auto"/>
      </w:divBdr>
    </w:div>
    <w:div w:id="2037269724">
      <w:bodyDiv w:val="1"/>
      <w:marLeft w:val="0"/>
      <w:marRight w:val="0"/>
      <w:marTop w:val="0"/>
      <w:marBottom w:val="0"/>
      <w:divBdr>
        <w:top w:val="none" w:sz="0" w:space="0" w:color="auto"/>
        <w:left w:val="none" w:sz="0" w:space="0" w:color="auto"/>
        <w:bottom w:val="none" w:sz="0" w:space="0" w:color="auto"/>
        <w:right w:val="none" w:sz="0" w:space="0" w:color="auto"/>
      </w:divBdr>
    </w:div>
    <w:div w:id="2037996358">
      <w:bodyDiv w:val="1"/>
      <w:marLeft w:val="0"/>
      <w:marRight w:val="0"/>
      <w:marTop w:val="0"/>
      <w:marBottom w:val="0"/>
      <w:divBdr>
        <w:top w:val="none" w:sz="0" w:space="0" w:color="auto"/>
        <w:left w:val="none" w:sz="0" w:space="0" w:color="auto"/>
        <w:bottom w:val="none" w:sz="0" w:space="0" w:color="auto"/>
        <w:right w:val="none" w:sz="0" w:space="0" w:color="auto"/>
      </w:divBdr>
    </w:div>
    <w:div w:id="2038771477">
      <w:bodyDiv w:val="1"/>
      <w:marLeft w:val="0"/>
      <w:marRight w:val="0"/>
      <w:marTop w:val="0"/>
      <w:marBottom w:val="0"/>
      <w:divBdr>
        <w:top w:val="none" w:sz="0" w:space="0" w:color="auto"/>
        <w:left w:val="none" w:sz="0" w:space="0" w:color="auto"/>
        <w:bottom w:val="none" w:sz="0" w:space="0" w:color="auto"/>
        <w:right w:val="none" w:sz="0" w:space="0" w:color="auto"/>
      </w:divBdr>
    </w:div>
    <w:div w:id="2038844044">
      <w:bodyDiv w:val="1"/>
      <w:marLeft w:val="0"/>
      <w:marRight w:val="0"/>
      <w:marTop w:val="0"/>
      <w:marBottom w:val="0"/>
      <w:divBdr>
        <w:top w:val="none" w:sz="0" w:space="0" w:color="auto"/>
        <w:left w:val="none" w:sz="0" w:space="0" w:color="auto"/>
        <w:bottom w:val="none" w:sz="0" w:space="0" w:color="auto"/>
        <w:right w:val="none" w:sz="0" w:space="0" w:color="auto"/>
      </w:divBdr>
    </w:div>
    <w:div w:id="2039577815">
      <w:bodyDiv w:val="1"/>
      <w:marLeft w:val="0"/>
      <w:marRight w:val="0"/>
      <w:marTop w:val="0"/>
      <w:marBottom w:val="0"/>
      <w:divBdr>
        <w:top w:val="none" w:sz="0" w:space="0" w:color="auto"/>
        <w:left w:val="none" w:sz="0" w:space="0" w:color="auto"/>
        <w:bottom w:val="none" w:sz="0" w:space="0" w:color="auto"/>
        <w:right w:val="none" w:sz="0" w:space="0" w:color="auto"/>
      </w:divBdr>
    </w:div>
    <w:div w:id="2040011404">
      <w:bodyDiv w:val="1"/>
      <w:marLeft w:val="0"/>
      <w:marRight w:val="0"/>
      <w:marTop w:val="0"/>
      <w:marBottom w:val="0"/>
      <w:divBdr>
        <w:top w:val="none" w:sz="0" w:space="0" w:color="auto"/>
        <w:left w:val="none" w:sz="0" w:space="0" w:color="auto"/>
        <w:bottom w:val="none" w:sz="0" w:space="0" w:color="auto"/>
        <w:right w:val="none" w:sz="0" w:space="0" w:color="auto"/>
      </w:divBdr>
    </w:div>
    <w:div w:id="2040347793">
      <w:bodyDiv w:val="1"/>
      <w:marLeft w:val="0"/>
      <w:marRight w:val="0"/>
      <w:marTop w:val="0"/>
      <w:marBottom w:val="0"/>
      <w:divBdr>
        <w:top w:val="none" w:sz="0" w:space="0" w:color="auto"/>
        <w:left w:val="none" w:sz="0" w:space="0" w:color="auto"/>
        <w:bottom w:val="none" w:sz="0" w:space="0" w:color="auto"/>
        <w:right w:val="none" w:sz="0" w:space="0" w:color="auto"/>
      </w:divBdr>
    </w:div>
    <w:div w:id="2040887007">
      <w:bodyDiv w:val="1"/>
      <w:marLeft w:val="0"/>
      <w:marRight w:val="0"/>
      <w:marTop w:val="0"/>
      <w:marBottom w:val="0"/>
      <w:divBdr>
        <w:top w:val="none" w:sz="0" w:space="0" w:color="auto"/>
        <w:left w:val="none" w:sz="0" w:space="0" w:color="auto"/>
        <w:bottom w:val="none" w:sz="0" w:space="0" w:color="auto"/>
        <w:right w:val="none" w:sz="0" w:space="0" w:color="auto"/>
      </w:divBdr>
    </w:div>
    <w:div w:id="2041347298">
      <w:bodyDiv w:val="1"/>
      <w:marLeft w:val="0"/>
      <w:marRight w:val="0"/>
      <w:marTop w:val="0"/>
      <w:marBottom w:val="0"/>
      <w:divBdr>
        <w:top w:val="none" w:sz="0" w:space="0" w:color="auto"/>
        <w:left w:val="none" w:sz="0" w:space="0" w:color="auto"/>
        <w:bottom w:val="none" w:sz="0" w:space="0" w:color="auto"/>
        <w:right w:val="none" w:sz="0" w:space="0" w:color="auto"/>
      </w:divBdr>
    </w:div>
    <w:div w:id="2042657654">
      <w:bodyDiv w:val="1"/>
      <w:marLeft w:val="0"/>
      <w:marRight w:val="0"/>
      <w:marTop w:val="0"/>
      <w:marBottom w:val="0"/>
      <w:divBdr>
        <w:top w:val="none" w:sz="0" w:space="0" w:color="auto"/>
        <w:left w:val="none" w:sz="0" w:space="0" w:color="auto"/>
        <w:bottom w:val="none" w:sz="0" w:space="0" w:color="auto"/>
        <w:right w:val="none" w:sz="0" w:space="0" w:color="auto"/>
      </w:divBdr>
    </w:div>
    <w:div w:id="2043675082">
      <w:bodyDiv w:val="1"/>
      <w:marLeft w:val="0"/>
      <w:marRight w:val="0"/>
      <w:marTop w:val="0"/>
      <w:marBottom w:val="0"/>
      <w:divBdr>
        <w:top w:val="none" w:sz="0" w:space="0" w:color="auto"/>
        <w:left w:val="none" w:sz="0" w:space="0" w:color="auto"/>
        <w:bottom w:val="none" w:sz="0" w:space="0" w:color="auto"/>
        <w:right w:val="none" w:sz="0" w:space="0" w:color="auto"/>
      </w:divBdr>
    </w:div>
    <w:div w:id="2045208968">
      <w:bodyDiv w:val="1"/>
      <w:marLeft w:val="0"/>
      <w:marRight w:val="0"/>
      <w:marTop w:val="0"/>
      <w:marBottom w:val="0"/>
      <w:divBdr>
        <w:top w:val="none" w:sz="0" w:space="0" w:color="auto"/>
        <w:left w:val="none" w:sz="0" w:space="0" w:color="auto"/>
        <w:bottom w:val="none" w:sz="0" w:space="0" w:color="auto"/>
        <w:right w:val="none" w:sz="0" w:space="0" w:color="auto"/>
      </w:divBdr>
    </w:div>
    <w:div w:id="2046321013">
      <w:bodyDiv w:val="1"/>
      <w:marLeft w:val="0"/>
      <w:marRight w:val="0"/>
      <w:marTop w:val="0"/>
      <w:marBottom w:val="0"/>
      <w:divBdr>
        <w:top w:val="none" w:sz="0" w:space="0" w:color="auto"/>
        <w:left w:val="none" w:sz="0" w:space="0" w:color="auto"/>
        <w:bottom w:val="none" w:sz="0" w:space="0" w:color="auto"/>
        <w:right w:val="none" w:sz="0" w:space="0" w:color="auto"/>
      </w:divBdr>
    </w:div>
    <w:div w:id="2047025216">
      <w:bodyDiv w:val="1"/>
      <w:marLeft w:val="0"/>
      <w:marRight w:val="0"/>
      <w:marTop w:val="0"/>
      <w:marBottom w:val="0"/>
      <w:divBdr>
        <w:top w:val="none" w:sz="0" w:space="0" w:color="auto"/>
        <w:left w:val="none" w:sz="0" w:space="0" w:color="auto"/>
        <w:bottom w:val="none" w:sz="0" w:space="0" w:color="auto"/>
        <w:right w:val="none" w:sz="0" w:space="0" w:color="auto"/>
      </w:divBdr>
    </w:div>
    <w:div w:id="2047411560">
      <w:bodyDiv w:val="1"/>
      <w:marLeft w:val="0"/>
      <w:marRight w:val="0"/>
      <w:marTop w:val="0"/>
      <w:marBottom w:val="0"/>
      <w:divBdr>
        <w:top w:val="none" w:sz="0" w:space="0" w:color="auto"/>
        <w:left w:val="none" w:sz="0" w:space="0" w:color="auto"/>
        <w:bottom w:val="none" w:sz="0" w:space="0" w:color="auto"/>
        <w:right w:val="none" w:sz="0" w:space="0" w:color="auto"/>
      </w:divBdr>
    </w:div>
    <w:div w:id="2048724776">
      <w:bodyDiv w:val="1"/>
      <w:marLeft w:val="0"/>
      <w:marRight w:val="0"/>
      <w:marTop w:val="0"/>
      <w:marBottom w:val="0"/>
      <w:divBdr>
        <w:top w:val="none" w:sz="0" w:space="0" w:color="auto"/>
        <w:left w:val="none" w:sz="0" w:space="0" w:color="auto"/>
        <w:bottom w:val="none" w:sz="0" w:space="0" w:color="auto"/>
        <w:right w:val="none" w:sz="0" w:space="0" w:color="auto"/>
      </w:divBdr>
    </w:div>
    <w:div w:id="2049991333">
      <w:bodyDiv w:val="1"/>
      <w:marLeft w:val="0"/>
      <w:marRight w:val="0"/>
      <w:marTop w:val="0"/>
      <w:marBottom w:val="0"/>
      <w:divBdr>
        <w:top w:val="none" w:sz="0" w:space="0" w:color="auto"/>
        <w:left w:val="none" w:sz="0" w:space="0" w:color="auto"/>
        <w:bottom w:val="none" w:sz="0" w:space="0" w:color="auto"/>
        <w:right w:val="none" w:sz="0" w:space="0" w:color="auto"/>
      </w:divBdr>
    </w:div>
    <w:div w:id="2050103382">
      <w:bodyDiv w:val="1"/>
      <w:marLeft w:val="0"/>
      <w:marRight w:val="0"/>
      <w:marTop w:val="0"/>
      <w:marBottom w:val="0"/>
      <w:divBdr>
        <w:top w:val="none" w:sz="0" w:space="0" w:color="auto"/>
        <w:left w:val="none" w:sz="0" w:space="0" w:color="auto"/>
        <w:bottom w:val="none" w:sz="0" w:space="0" w:color="auto"/>
        <w:right w:val="none" w:sz="0" w:space="0" w:color="auto"/>
      </w:divBdr>
    </w:div>
    <w:div w:id="2050297985">
      <w:bodyDiv w:val="1"/>
      <w:marLeft w:val="0"/>
      <w:marRight w:val="0"/>
      <w:marTop w:val="0"/>
      <w:marBottom w:val="0"/>
      <w:divBdr>
        <w:top w:val="none" w:sz="0" w:space="0" w:color="auto"/>
        <w:left w:val="none" w:sz="0" w:space="0" w:color="auto"/>
        <w:bottom w:val="none" w:sz="0" w:space="0" w:color="auto"/>
        <w:right w:val="none" w:sz="0" w:space="0" w:color="auto"/>
      </w:divBdr>
    </w:div>
    <w:div w:id="2052459214">
      <w:bodyDiv w:val="1"/>
      <w:marLeft w:val="0"/>
      <w:marRight w:val="0"/>
      <w:marTop w:val="0"/>
      <w:marBottom w:val="0"/>
      <w:divBdr>
        <w:top w:val="none" w:sz="0" w:space="0" w:color="auto"/>
        <w:left w:val="none" w:sz="0" w:space="0" w:color="auto"/>
        <w:bottom w:val="none" w:sz="0" w:space="0" w:color="auto"/>
        <w:right w:val="none" w:sz="0" w:space="0" w:color="auto"/>
      </w:divBdr>
    </w:div>
    <w:div w:id="2052683992">
      <w:bodyDiv w:val="1"/>
      <w:marLeft w:val="0"/>
      <w:marRight w:val="0"/>
      <w:marTop w:val="0"/>
      <w:marBottom w:val="0"/>
      <w:divBdr>
        <w:top w:val="none" w:sz="0" w:space="0" w:color="auto"/>
        <w:left w:val="none" w:sz="0" w:space="0" w:color="auto"/>
        <w:bottom w:val="none" w:sz="0" w:space="0" w:color="auto"/>
        <w:right w:val="none" w:sz="0" w:space="0" w:color="auto"/>
      </w:divBdr>
    </w:div>
    <w:div w:id="2054649974">
      <w:bodyDiv w:val="1"/>
      <w:marLeft w:val="0"/>
      <w:marRight w:val="0"/>
      <w:marTop w:val="0"/>
      <w:marBottom w:val="0"/>
      <w:divBdr>
        <w:top w:val="none" w:sz="0" w:space="0" w:color="auto"/>
        <w:left w:val="none" w:sz="0" w:space="0" w:color="auto"/>
        <w:bottom w:val="none" w:sz="0" w:space="0" w:color="auto"/>
        <w:right w:val="none" w:sz="0" w:space="0" w:color="auto"/>
      </w:divBdr>
    </w:div>
    <w:div w:id="2054962531">
      <w:bodyDiv w:val="1"/>
      <w:marLeft w:val="0"/>
      <w:marRight w:val="0"/>
      <w:marTop w:val="0"/>
      <w:marBottom w:val="0"/>
      <w:divBdr>
        <w:top w:val="none" w:sz="0" w:space="0" w:color="auto"/>
        <w:left w:val="none" w:sz="0" w:space="0" w:color="auto"/>
        <w:bottom w:val="none" w:sz="0" w:space="0" w:color="auto"/>
        <w:right w:val="none" w:sz="0" w:space="0" w:color="auto"/>
      </w:divBdr>
    </w:div>
    <w:div w:id="2055500797">
      <w:bodyDiv w:val="1"/>
      <w:marLeft w:val="0"/>
      <w:marRight w:val="0"/>
      <w:marTop w:val="0"/>
      <w:marBottom w:val="0"/>
      <w:divBdr>
        <w:top w:val="none" w:sz="0" w:space="0" w:color="auto"/>
        <w:left w:val="none" w:sz="0" w:space="0" w:color="auto"/>
        <w:bottom w:val="none" w:sz="0" w:space="0" w:color="auto"/>
        <w:right w:val="none" w:sz="0" w:space="0" w:color="auto"/>
      </w:divBdr>
    </w:div>
    <w:div w:id="2055812338">
      <w:bodyDiv w:val="1"/>
      <w:marLeft w:val="0"/>
      <w:marRight w:val="0"/>
      <w:marTop w:val="0"/>
      <w:marBottom w:val="0"/>
      <w:divBdr>
        <w:top w:val="none" w:sz="0" w:space="0" w:color="auto"/>
        <w:left w:val="none" w:sz="0" w:space="0" w:color="auto"/>
        <w:bottom w:val="none" w:sz="0" w:space="0" w:color="auto"/>
        <w:right w:val="none" w:sz="0" w:space="0" w:color="auto"/>
      </w:divBdr>
    </w:div>
    <w:div w:id="2058964276">
      <w:bodyDiv w:val="1"/>
      <w:marLeft w:val="0"/>
      <w:marRight w:val="0"/>
      <w:marTop w:val="0"/>
      <w:marBottom w:val="0"/>
      <w:divBdr>
        <w:top w:val="none" w:sz="0" w:space="0" w:color="auto"/>
        <w:left w:val="none" w:sz="0" w:space="0" w:color="auto"/>
        <w:bottom w:val="none" w:sz="0" w:space="0" w:color="auto"/>
        <w:right w:val="none" w:sz="0" w:space="0" w:color="auto"/>
      </w:divBdr>
    </w:div>
    <w:div w:id="2059435006">
      <w:bodyDiv w:val="1"/>
      <w:marLeft w:val="0"/>
      <w:marRight w:val="0"/>
      <w:marTop w:val="0"/>
      <w:marBottom w:val="0"/>
      <w:divBdr>
        <w:top w:val="none" w:sz="0" w:space="0" w:color="auto"/>
        <w:left w:val="none" w:sz="0" w:space="0" w:color="auto"/>
        <w:bottom w:val="none" w:sz="0" w:space="0" w:color="auto"/>
        <w:right w:val="none" w:sz="0" w:space="0" w:color="auto"/>
      </w:divBdr>
    </w:div>
    <w:div w:id="2060278446">
      <w:bodyDiv w:val="1"/>
      <w:marLeft w:val="0"/>
      <w:marRight w:val="0"/>
      <w:marTop w:val="0"/>
      <w:marBottom w:val="0"/>
      <w:divBdr>
        <w:top w:val="none" w:sz="0" w:space="0" w:color="auto"/>
        <w:left w:val="none" w:sz="0" w:space="0" w:color="auto"/>
        <w:bottom w:val="none" w:sz="0" w:space="0" w:color="auto"/>
        <w:right w:val="none" w:sz="0" w:space="0" w:color="auto"/>
      </w:divBdr>
    </w:div>
    <w:div w:id="2061441232">
      <w:bodyDiv w:val="1"/>
      <w:marLeft w:val="0"/>
      <w:marRight w:val="0"/>
      <w:marTop w:val="0"/>
      <w:marBottom w:val="0"/>
      <w:divBdr>
        <w:top w:val="none" w:sz="0" w:space="0" w:color="auto"/>
        <w:left w:val="none" w:sz="0" w:space="0" w:color="auto"/>
        <w:bottom w:val="none" w:sz="0" w:space="0" w:color="auto"/>
        <w:right w:val="none" w:sz="0" w:space="0" w:color="auto"/>
      </w:divBdr>
    </w:div>
    <w:div w:id="2062942492">
      <w:bodyDiv w:val="1"/>
      <w:marLeft w:val="0"/>
      <w:marRight w:val="0"/>
      <w:marTop w:val="0"/>
      <w:marBottom w:val="0"/>
      <w:divBdr>
        <w:top w:val="none" w:sz="0" w:space="0" w:color="auto"/>
        <w:left w:val="none" w:sz="0" w:space="0" w:color="auto"/>
        <w:bottom w:val="none" w:sz="0" w:space="0" w:color="auto"/>
        <w:right w:val="none" w:sz="0" w:space="0" w:color="auto"/>
      </w:divBdr>
    </w:div>
    <w:div w:id="2063405521">
      <w:bodyDiv w:val="1"/>
      <w:marLeft w:val="0"/>
      <w:marRight w:val="0"/>
      <w:marTop w:val="0"/>
      <w:marBottom w:val="0"/>
      <w:divBdr>
        <w:top w:val="none" w:sz="0" w:space="0" w:color="auto"/>
        <w:left w:val="none" w:sz="0" w:space="0" w:color="auto"/>
        <w:bottom w:val="none" w:sz="0" w:space="0" w:color="auto"/>
        <w:right w:val="none" w:sz="0" w:space="0" w:color="auto"/>
      </w:divBdr>
    </w:div>
    <w:div w:id="2063750119">
      <w:bodyDiv w:val="1"/>
      <w:marLeft w:val="0"/>
      <w:marRight w:val="0"/>
      <w:marTop w:val="0"/>
      <w:marBottom w:val="0"/>
      <w:divBdr>
        <w:top w:val="none" w:sz="0" w:space="0" w:color="auto"/>
        <w:left w:val="none" w:sz="0" w:space="0" w:color="auto"/>
        <w:bottom w:val="none" w:sz="0" w:space="0" w:color="auto"/>
        <w:right w:val="none" w:sz="0" w:space="0" w:color="auto"/>
      </w:divBdr>
    </w:div>
    <w:div w:id="2064281483">
      <w:bodyDiv w:val="1"/>
      <w:marLeft w:val="0"/>
      <w:marRight w:val="0"/>
      <w:marTop w:val="0"/>
      <w:marBottom w:val="0"/>
      <w:divBdr>
        <w:top w:val="none" w:sz="0" w:space="0" w:color="auto"/>
        <w:left w:val="none" w:sz="0" w:space="0" w:color="auto"/>
        <w:bottom w:val="none" w:sz="0" w:space="0" w:color="auto"/>
        <w:right w:val="none" w:sz="0" w:space="0" w:color="auto"/>
      </w:divBdr>
    </w:div>
    <w:div w:id="2064596810">
      <w:bodyDiv w:val="1"/>
      <w:marLeft w:val="0"/>
      <w:marRight w:val="0"/>
      <w:marTop w:val="0"/>
      <w:marBottom w:val="0"/>
      <w:divBdr>
        <w:top w:val="none" w:sz="0" w:space="0" w:color="auto"/>
        <w:left w:val="none" w:sz="0" w:space="0" w:color="auto"/>
        <w:bottom w:val="none" w:sz="0" w:space="0" w:color="auto"/>
        <w:right w:val="none" w:sz="0" w:space="0" w:color="auto"/>
      </w:divBdr>
    </w:div>
    <w:div w:id="2064865966">
      <w:bodyDiv w:val="1"/>
      <w:marLeft w:val="0"/>
      <w:marRight w:val="0"/>
      <w:marTop w:val="0"/>
      <w:marBottom w:val="0"/>
      <w:divBdr>
        <w:top w:val="none" w:sz="0" w:space="0" w:color="auto"/>
        <w:left w:val="none" w:sz="0" w:space="0" w:color="auto"/>
        <w:bottom w:val="none" w:sz="0" w:space="0" w:color="auto"/>
        <w:right w:val="none" w:sz="0" w:space="0" w:color="auto"/>
      </w:divBdr>
    </w:div>
    <w:div w:id="2065257522">
      <w:bodyDiv w:val="1"/>
      <w:marLeft w:val="0"/>
      <w:marRight w:val="0"/>
      <w:marTop w:val="0"/>
      <w:marBottom w:val="0"/>
      <w:divBdr>
        <w:top w:val="none" w:sz="0" w:space="0" w:color="auto"/>
        <w:left w:val="none" w:sz="0" w:space="0" w:color="auto"/>
        <w:bottom w:val="none" w:sz="0" w:space="0" w:color="auto"/>
        <w:right w:val="none" w:sz="0" w:space="0" w:color="auto"/>
      </w:divBdr>
    </w:div>
    <w:div w:id="2065640361">
      <w:bodyDiv w:val="1"/>
      <w:marLeft w:val="0"/>
      <w:marRight w:val="0"/>
      <w:marTop w:val="0"/>
      <w:marBottom w:val="0"/>
      <w:divBdr>
        <w:top w:val="none" w:sz="0" w:space="0" w:color="auto"/>
        <w:left w:val="none" w:sz="0" w:space="0" w:color="auto"/>
        <w:bottom w:val="none" w:sz="0" w:space="0" w:color="auto"/>
        <w:right w:val="none" w:sz="0" w:space="0" w:color="auto"/>
      </w:divBdr>
    </w:div>
    <w:div w:id="2066754160">
      <w:bodyDiv w:val="1"/>
      <w:marLeft w:val="0"/>
      <w:marRight w:val="0"/>
      <w:marTop w:val="0"/>
      <w:marBottom w:val="0"/>
      <w:divBdr>
        <w:top w:val="none" w:sz="0" w:space="0" w:color="auto"/>
        <w:left w:val="none" w:sz="0" w:space="0" w:color="auto"/>
        <w:bottom w:val="none" w:sz="0" w:space="0" w:color="auto"/>
        <w:right w:val="none" w:sz="0" w:space="0" w:color="auto"/>
      </w:divBdr>
    </w:div>
    <w:div w:id="2068264644">
      <w:bodyDiv w:val="1"/>
      <w:marLeft w:val="0"/>
      <w:marRight w:val="0"/>
      <w:marTop w:val="0"/>
      <w:marBottom w:val="0"/>
      <w:divBdr>
        <w:top w:val="none" w:sz="0" w:space="0" w:color="auto"/>
        <w:left w:val="none" w:sz="0" w:space="0" w:color="auto"/>
        <w:bottom w:val="none" w:sz="0" w:space="0" w:color="auto"/>
        <w:right w:val="none" w:sz="0" w:space="0" w:color="auto"/>
      </w:divBdr>
      <w:divsChild>
        <w:div w:id="527111152">
          <w:marLeft w:val="0"/>
          <w:marRight w:val="0"/>
          <w:marTop w:val="0"/>
          <w:marBottom w:val="0"/>
          <w:divBdr>
            <w:top w:val="none" w:sz="0" w:space="0" w:color="auto"/>
            <w:left w:val="none" w:sz="0" w:space="0" w:color="auto"/>
            <w:bottom w:val="none" w:sz="0" w:space="0" w:color="auto"/>
            <w:right w:val="none" w:sz="0" w:space="0" w:color="auto"/>
          </w:divBdr>
          <w:divsChild>
            <w:div w:id="1210730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155391">
      <w:bodyDiv w:val="1"/>
      <w:marLeft w:val="0"/>
      <w:marRight w:val="0"/>
      <w:marTop w:val="0"/>
      <w:marBottom w:val="0"/>
      <w:divBdr>
        <w:top w:val="none" w:sz="0" w:space="0" w:color="auto"/>
        <w:left w:val="none" w:sz="0" w:space="0" w:color="auto"/>
        <w:bottom w:val="none" w:sz="0" w:space="0" w:color="auto"/>
        <w:right w:val="none" w:sz="0" w:space="0" w:color="auto"/>
      </w:divBdr>
    </w:div>
    <w:div w:id="2070419507">
      <w:bodyDiv w:val="1"/>
      <w:marLeft w:val="0"/>
      <w:marRight w:val="0"/>
      <w:marTop w:val="0"/>
      <w:marBottom w:val="0"/>
      <w:divBdr>
        <w:top w:val="none" w:sz="0" w:space="0" w:color="auto"/>
        <w:left w:val="none" w:sz="0" w:space="0" w:color="auto"/>
        <w:bottom w:val="none" w:sz="0" w:space="0" w:color="auto"/>
        <w:right w:val="none" w:sz="0" w:space="0" w:color="auto"/>
      </w:divBdr>
    </w:div>
    <w:div w:id="2072969373">
      <w:bodyDiv w:val="1"/>
      <w:marLeft w:val="0"/>
      <w:marRight w:val="0"/>
      <w:marTop w:val="0"/>
      <w:marBottom w:val="0"/>
      <w:divBdr>
        <w:top w:val="none" w:sz="0" w:space="0" w:color="auto"/>
        <w:left w:val="none" w:sz="0" w:space="0" w:color="auto"/>
        <w:bottom w:val="none" w:sz="0" w:space="0" w:color="auto"/>
        <w:right w:val="none" w:sz="0" w:space="0" w:color="auto"/>
      </w:divBdr>
    </w:div>
    <w:div w:id="2073037652">
      <w:bodyDiv w:val="1"/>
      <w:marLeft w:val="0"/>
      <w:marRight w:val="0"/>
      <w:marTop w:val="0"/>
      <w:marBottom w:val="0"/>
      <w:divBdr>
        <w:top w:val="none" w:sz="0" w:space="0" w:color="auto"/>
        <w:left w:val="none" w:sz="0" w:space="0" w:color="auto"/>
        <w:bottom w:val="none" w:sz="0" w:space="0" w:color="auto"/>
        <w:right w:val="none" w:sz="0" w:space="0" w:color="auto"/>
      </w:divBdr>
    </w:div>
    <w:div w:id="2073577928">
      <w:bodyDiv w:val="1"/>
      <w:marLeft w:val="0"/>
      <w:marRight w:val="0"/>
      <w:marTop w:val="0"/>
      <w:marBottom w:val="0"/>
      <w:divBdr>
        <w:top w:val="none" w:sz="0" w:space="0" w:color="auto"/>
        <w:left w:val="none" w:sz="0" w:space="0" w:color="auto"/>
        <w:bottom w:val="none" w:sz="0" w:space="0" w:color="auto"/>
        <w:right w:val="none" w:sz="0" w:space="0" w:color="auto"/>
      </w:divBdr>
    </w:div>
    <w:div w:id="2077438087">
      <w:bodyDiv w:val="1"/>
      <w:marLeft w:val="0"/>
      <w:marRight w:val="0"/>
      <w:marTop w:val="0"/>
      <w:marBottom w:val="0"/>
      <w:divBdr>
        <w:top w:val="none" w:sz="0" w:space="0" w:color="auto"/>
        <w:left w:val="none" w:sz="0" w:space="0" w:color="auto"/>
        <w:bottom w:val="none" w:sz="0" w:space="0" w:color="auto"/>
        <w:right w:val="none" w:sz="0" w:space="0" w:color="auto"/>
      </w:divBdr>
    </w:div>
    <w:div w:id="2078504720">
      <w:bodyDiv w:val="1"/>
      <w:marLeft w:val="0"/>
      <w:marRight w:val="0"/>
      <w:marTop w:val="0"/>
      <w:marBottom w:val="0"/>
      <w:divBdr>
        <w:top w:val="none" w:sz="0" w:space="0" w:color="auto"/>
        <w:left w:val="none" w:sz="0" w:space="0" w:color="auto"/>
        <w:bottom w:val="none" w:sz="0" w:space="0" w:color="auto"/>
        <w:right w:val="none" w:sz="0" w:space="0" w:color="auto"/>
      </w:divBdr>
    </w:div>
    <w:div w:id="2078820611">
      <w:bodyDiv w:val="1"/>
      <w:marLeft w:val="0"/>
      <w:marRight w:val="0"/>
      <w:marTop w:val="0"/>
      <w:marBottom w:val="0"/>
      <w:divBdr>
        <w:top w:val="none" w:sz="0" w:space="0" w:color="auto"/>
        <w:left w:val="none" w:sz="0" w:space="0" w:color="auto"/>
        <w:bottom w:val="none" w:sz="0" w:space="0" w:color="auto"/>
        <w:right w:val="none" w:sz="0" w:space="0" w:color="auto"/>
      </w:divBdr>
    </w:div>
    <w:div w:id="2079132575">
      <w:bodyDiv w:val="1"/>
      <w:marLeft w:val="0"/>
      <w:marRight w:val="0"/>
      <w:marTop w:val="0"/>
      <w:marBottom w:val="0"/>
      <w:divBdr>
        <w:top w:val="none" w:sz="0" w:space="0" w:color="auto"/>
        <w:left w:val="none" w:sz="0" w:space="0" w:color="auto"/>
        <w:bottom w:val="none" w:sz="0" w:space="0" w:color="auto"/>
        <w:right w:val="none" w:sz="0" w:space="0" w:color="auto"/>
      </w:divBdr>
    </w:div>
    <w:div w:id="2079479875">
      <w:bodyDiv w:val="1"/>
      <w:marLeft w:val="0"/>
      <w:marRight w:val="0"/>
      <w:marTop w:val="0"/>
      <w:marBottom w:val="0"/>
      <w:divBdr>
        <w:top w:val="none" w:sz="0" w:space="0" w:color="auto"/>
        <w:left w:val="none" w:sz="0" w:space="0" w:color="auto"/>
        <w:bottom w:val="none" w:sz="0" w:space="0" w:color="auto"/>
        <w:right w:val="none" w:sz="0" w:space="0" w:color="auto"/>
      </w:divBdr>
    </w:div>
    <w:div w:id="2079593231">
      <w:bodyDiv w:val="1"/>
      <w:marLeft w:val="0"/>
      <w:marRight w:val="0"/>
      <w:marTop w:val="0"/>
      <w:marBottom w:val="0"/>
      <w:divBdr>
        <w:top w:val="none" w:sz="0" w:space="0" w:color="auto"/>
        <w:left w:val="none" w:sz="0" w:space="0" w:color="auto"/>
        <w:bottom w:val="none" w:sz="0" w:space="0" w:color="auto"/>
        <w:right w:val="none" w:sz="0" w:space="0" w:color="auto"/>
      </w:divBdr>
    </w:div>
    <w:div w:id="2080783486">
      <w:bodyDiv w:val="1"/>
      <w:marLeft w:val="0"/>
      <w:marRight w:val="0"/>
      <w:marTop w:val="0"/>
      <w:marBottom w:val="0"/>
      <w:divBdr>
        <w:top w:val="none" w:sz="0" w:space="0" w:color="auto"/>
        <w:left w:val="none" w:sz="0" w:space="0" w:color="auto"/>
        <w:bottom w:val="none" w:sz="0" w:space="0" w:color="auto"/>
        <w:right w:val="none" w:sz="0" w:space="0" w:color="auto"/>
      </w:divBdr>
    </w:div>
    <w:div w:id="2081054752">
      <w:bodyDiv w:val="1"/>
      <w:marLeft w:val="0"/>
      <w:marRight w:val="0"/>
      <w:marTop w:val="0"/>
      <w:marBottom w:val="0"/>
      <w:divBdr>
        <w:top w:val="none" w:sz="0" w:space="0" w:color="auto"/>
        <w:left w:val="none" w:sz="0" w:space="0" w:color="auto"/>
        <w:bottom w:val="none" w:sz="0" w:space="0" w:color="auto"/>
        <w:right w:val="none" w:sz="0" w:space="0" w:color="auto"/>
      </w:divBdr>
    </w:div>
    <w:div w:id="2081513301">
      <w:bodyDiv w:val="1"/>
      <w:marLeft w:val="0"/>
      <w:marRight w:val="0"/>
      <w:marTop w:val="0"/>
      <w:marBottom w:val="0"/>
      <w:divBdr>
        <w:top w:val="none" w:sz="0" w:space="0" w:color="auto"/>
        <w:left w:val="none" w:sz="0" w:space="0" w:color="auto"/>
        <w:bottom w:val="none" w:sz="0" w:space="0" w:color="auto"/>
        <w:right w:val="none" w:sz="0" w:space="0" w:color="auto"/>
      </w:divBdr>
    </w:div>
    <w:div w:id="2081901336">
      <w:bodyDiv w:val="1"/>
      <w:marLeft w:val="0"/>
      <w:marRight w:val="0"/>
      <w:marTop w:val="0"/>
      <w:marBottom w:val="0"/>
      <w:divBdr>
        <w:top w:val="none" w:sz="0" w:space="0" w:color="auto"/>
        <w:left w:val="none" w:sz="0" w:space="0" w:color="auto"/>
        <w:bottom w:val="none" w:sz="0" w:space="0" w:color="auto"/>
        <w:right w:val="none" w:sz="0" w:space="0" w:color="auto"/>
      </w:divBdr>
    </w:div>
    <w:div w:id="2081975724">
      <w:bodyDiv w:val="1"/>
      <w:marLeft w:val="0"/>
      <w:marRight w:val="0"/>
      <w:marTop w:val="0"/>
      <w:marBottom w:val="0"/>
      <w:divBdr>
        <w:top w:val="none" w:sz="0" w:space="0" w:color="auto"/>
        <w:left w:val="none" w:sz="0" w:space="0" w:color="auto"/>
        <w:bottom w:val="none" w:sz="0" w:space="0" w:color="auto"/>
        <w:right w:val="none" w:sz="0" w:space="0" w:color="auto"/>
      </w:divBdr>
    </w:div>
    <w:div w:id="2082949227">
      <w:bodyDiv w:val="1"/>
      <w:marLeft w:val="0"/>
      <w:marRight w:val="0"/>
      <w:marTop w:val="0"/>
      <w:marBottom w:val="0"/>
      <w:divBdr>
        <w:top w:val="none" w:sz="0" w:space="0" w:color="auto"/>
        <w:left w:val="none" w:sz="0" w:space="0" w:color="auto"/>
        <w:bottom w:val="none" w:sz="0" w:space="0" w:color="auto"/>
        <w:right w:val="none" w:sz="0" w:space="0" w:color="auto"/>
      </w:divBdr>
    </w:div>
    <w:div w:id="2083480404">
      <w:bodyDiv w:val="1"/>
      <w:marLeft w:val="0"/>
      <w:marRight w:val="0"/>
      <w:marTop w:val="0"/>
      <w:marBottom w:val="0"/>
      <w:divBdr>
        <w:top w:val="none" w:sz="0" w:space="0" w:color="auto"/>
        <w:left w:val="none" w:sz="0" w:space="0" w:color="auto"/>
        <w:bottom w:val="none" w:sz="0" w:space="0" w:color="auto"/>
        <w:right w:val="none" w:sz="0" w:space="0" w:color="auto"/>
      </w:divBdr>
    </w:div>
    <w:div w:id="2084066582">
      <w:bodyDiv w:val="1"/>
      <w:marLeft w:val="0"/>
      <w:marRight w:val="0"/>
      <w:marTop w:val="0"/>
      <w:marBottom w:val="0"/>
      <w:divBdr>
        <w:top w:val="none" w:sz="0" w:space="0" w:color="auto"/>
        <w:left w:val="none" w:sz="0" w:space="0" w:color="auto"/>
        <w:bottom w:val="none" w:sz="0" w:space="0" w:color="auto"/>
        <w:right w:val="none" w:sz="0" w:space="0" w:color="auto"/>
      </w:divBdr>
    </w:div>
    <w:div w:id="2086605477">
      <w:bodyDiv w:val="1"/>
      <w:marLeft w:val="0"/>
      <w:marRight w:val="0"/>
      <w:marTop w:val="0"/>
      <w:marBottom w:val="0"/>
      <w:divBdr>
        <w:top w:val="none" w:sz="0" w:space="0" w:color="auto"/>
        <w:left w:val="none" w:sz="0" w:space="0" w:color="auto"/>
        <w:bottom w:val="none" w:sz="0" w:space="0" w:color="auto"/>
        <w:right w:val="none" w:sz="0" w:space="0" w:color="auto"/>
      </w:divBdr>
    </w:div>
    <w:div w:id="2087261456">
      <w:bodyDiv w:val="1"/>
      <w:marLeft w:val="0"/>
      <w:marRight w:val="0"/>
      <w:marTop w:val="0"/>
      <w:marBottom w:val="0"/>
      <w:divBdr>
        <w:top w:val="none" w:sz="0" w:space="0" w:color="auto"/>
        <w:left w:val="none" w:sz="0" w:space="0" w:color="auto"/>
        <w:bottom w:val="none" w:sz="0" w:space="0" w:color="auto"/>
        <w:right w:val="none" w:sz="0" w:space="0" w:color="auto"/>
      </w:divBdr>
    </w:div>
    <w:div w:id="2088113600">
      <w:bodyDiv w:val="1"/>
      <w:marLeft w:val="0"/>
      <w:marRight w:val="0"/>
      <w:marTop w:val="0"/>
      <w:marBottom w:val="0"/>
      <w:divBdr>
        <w:top w:val="none" w:sz="0" w:space="0" w:color="auto"/>
        <w:left w:val="none" w:sz="0" w:space="0" w:color="auto"/>
        <w:bottom w:val="none" w:sz="0" w:space="0" w:color="auto"/>
        <w:right w:val="none" w:sz="0" w:space="0" w:color="auto"/>
      </w:divBdr>
    </w:div>
    <w:div w:id="2088964188">
      <w:bodyDiv w:val="1"/>
      <w:marLeft w:val="0"/>
      <w:marRight w:val="0"/>
      <w:marTop w:val="0"/>
      <w:marBottom w:val="0"/>
      <w:divBdr>
        <w:top w:val="none" w:sz="0" w:space="0" w:color="auto"/>
        <w:left w:val="none" w:sz="0" w:space="0" w:color="auto"/>
        <w:bottom w:val="none" w:sz="0" w:space="0" w:color="auto"/>
        <w:right w:val="none" w:sz="0" w:space="0" w:color="auto"/>
      </w:divBdr>
    </w:div>
    <w:div w:id="2091350379">
      <w:bodyDiv w:val="1"/>
      <w:marLeft w:val="0"/>
      <w:marRight w:val="0"/>
      <w:marTop w:val="0"/>
      <w:marBottom w:val="0"/>
      <w:divBdr>
        <w:top w:val="none" w:sz="0" w:space="0" w:color="auto"/>
        <w:left w:val="none" w:sz="0" w:space="0" w:color="auto"/>
        <w:bottom w:val="none" w:sz="0" w:space="0" w:color="auto"/>
        <w:right w:val="none" w:sz="0" w:space="0" w:color="auto"/>
      </w:divBdr>
    </w:div>
    <w:div w:id="2091386548">
      <w:bodyDiv w:val="1"/>
      <w:marLeft w:val="0"/>
      <w:marRight w:val="0"/>
      <w:marTop w:val="0"/>
      <w:marBottom w:val="0"/>
      <w:divBdr>
        <w:top w:val="none" w:sz="0" w:space="0" w:color="auto"/>
        <w:left w:val="none" w:sz="0" w:space="0" w:color="auto"/>
        <w:bottom w:val="none" w:sz="0" w:space="0" w:color="auto"/>
        <w:right w:val="none" w:sz="0" w:space="0" w:color="auto"/>
      </w:divBdr>
    </w:div>
    <w:div w:id="2092582457">
      <w:bodyDiv w:val="1"/>
      <w:marLeft w:val="0"/>
      <w:marRight w:val="0"/>
      <w:marTop w:val="0"/>
      <w:marBottom w:val="0"/>
      <w:divBdr>
        <w:top w:val="none" w:sz="0" w:space="0" w:color="auto"/>
        <w:left w:val="none" w:sz="0" w:space="0" w:color="auto"/>
        <w:bottom w:val="none" w:sz="0" w:space="0" w:color="auto"/>
        <w:right w:val="none" w:sz="0" w:space="0" w:color="auto"/>
      </w:divBdr>
    </w:div>
    <w:div w:id="2092850954">
      <w:bodyDiv w:val="1"/>
      <w:marLeft w:val="0"/>
      <w:marRight w:val="0"/>
      <w:marTop w:val="0"/>
      <w:marBottom w:val="0"/>
      <w:divBdr>
        <w:top w:val="none" w:sz="0" w:space="0" w:color="auto"/>
        <w:left w:val="none" w:sz="0" w:space="0" w:color="auto"/>
        <w:bottom w:val="none" w:sz="0" w:space="0" w:color="auto"/>
        <w:right w:val="none" w:sz="0" w:space="0" w:color="auto"/>
      </w:divBdr>
    </w:div>
    <w:div w:id="2093548024">
      <w:bodyDiv w:val="1"/>
      <w:marLeft w:val="0"/>
      <w:marRight w:val="0"/>
      <w:marTop w:val="0"/>
      <w:marBottom w:val="0"/>
      <w:divBdr>
        <w:top w:val="none" w:sz="0" w:space="0" w:color="auto"/>
        <w:left w:val="none" w:sz="0" w:space="0" w:color="auto"/>
        <w:bottom w:val="none" w:sz="0" w:space="0" w:color="auto"/>
        <w:right w:val="none" w:sz="0" w:space="0" w:color="auto"/>
      </w:divBdr>
    </w:div>
    <w:div w:id="2094082545">
      <w:bodyDiv w:val="1"/>
      <w:marLeft w:val="0"/>
      <w:marRight w:val="0"/>
      <w:marTop w:val="0"/>
      <w:marBottom w:val="0"/>
      <w:divBdr>
        <w:top w:val="none" w:sz="0" w:space="0" w:color="auto"/>
        <w:left w:val="none" w:sz="0" w:space="0" w:color="auto"/>
        <w:bottom w:val="none" w:sz="0" w:space="0" w:color="auto"/>
        <w:right w:val="none" w:sz="0" w:space="0" w:color="auto"/>
      </w:divBdr>
    </w:div>
    <w:div w:id="2094232763">
      <w:bodyDiv w:val="1"/>
      <w:marLeft w:val="0"/>
      <w:marRight w:val="0"/>
      <w:marTop w:val="0"/>
      <w:marBottom w:val="0"/>
      <w:divBdr>
        <w:top w:val="none" w:sz="0" w:space="0" w:color="auto"/>
        <w:left w:val="none" w:sz="0" w:space="0" w:color="auto"/>
        <w:bottom w:val="none" w:sz="0" w:space="0" w:color="auto"/>
        <w:right w:val="none" w:sz="0" w:space="0" w:color="auto"/>
      </w:divBdr>
    </w:div>
    <w:div w:id="2094549188">
      <w:bodyDiv w:val="1"/>
      <w:marLeft w:val="0"/>
      <w:marRight w:val="0"/>
      <w:marTop w:val="0"/>
      <w:marBottom w:val="0"/>
      <w:divBdr>
        <w:top w:val="none" w:sz="0" w:space="0" w:color="auto"/>
        <w:left w:val="none" w:sz="0" w:space="0" w:color="auto"/>
        <w:bottom w:val="none" w:sz="0" w:space="0" w:color="auto"/>
        <w:right w:val="none" w:sz="0" w:space="0" w:color="auto"/>
      </w:divBdr>
    </w:div>
    <w:div w:id="2095857007">
      <w:bodyDiv w:val="1"/>
      <w:marLeft w:val="0"/>
      <w:marRight w:val="0"/>
      <w:marTop w:val="0"/>
      <w:marBottom w:val="0"/>
      <w:divBdr>
        <w:top w:val="none" w:sz="0" w:space="0" w:color="auto"/>
        <w:left w:val="none" w:sz="0" w:space="0" w:color="auto"/>
        <w:bottom w:val="none" w:sz="0" w:space="0" w:color="auto"/>
        <w:right w:val="none" w:sz="0" w:space="0" w:color="auto"/>
      </w:divBdr>
    </w:div>
    <w:div w:id="2096243440">
      <w:bodyDiv w:val="1"/>
      <w:marLeft w:val="0"/>
      <w:marRight w:val="0"/>
      <w:marTop w:val="0"/>
      <w:marBottom w:val="0"/>
      <w:divBdr>
        <w:top w:val="none" w:sz="0" w:space="0" w:color="auto"/>
        <w:left w:val="none" w:sz="0" w:space="0" w:color="auto"/>
        <w:bottom w:val="none" w:sz="0" w:space="0" w:color="auto"/>
        <w:right w:val="none" w:sz="0" w:space="0" w:color="auto"/>
      </w:divBdr>
    </w:div>
    <w:div w:id="2096660128">
      <w:bodyDiv w:val="1"/>
      <w:marLeft w:val="0"/>
      <w:marRight w:val="0"/>
      <w:marTop w:val="0"/>
      <w:marBottom w:val="0"/>
      <w:divBdr>
        <w:top w:val="none" w:sz="0" w:space="0" w:color="auto"/>
        <w:left w:val="none" w:sz="0" w:space="0" w:color="auto"/>
        <w:bottom w:val="none" w:sz="0" w:space="0" w:color="auto"/>
        <w:right w:val="none" w:sz="0" w:space="0" w:color="auto"/>
      </w:divBdr>
    </w:div>
    <w:div w:id="2098092594">
      <w:bodyDiv w:val="1"/>
      <w:marLeft w:val="0"/>
      <w:marRight w:val="0"/>
      <w:marTop w:val="0"/>
      <w:marBottom w:val="0"/>
      <w:divBdr>
        <w:top w:val="none" w:sz="0" w:space="0" w:color="auto"/>
        <w:left w:val="none" w:sz="0" w:space="0" w:color="auto"/>
        <w:bottom w:val="none" w:sz="0" w:space="0" w:color="auto"/>
        <w:right w:val="none" w:sz="0" w:space="0" w:color="auto"/>
      </w:divBdr>
    </w:div>
    <w:div w:id="2098672335">
      <w:bodyDiv w:val="1"/>
      <w:marLeft w:val="0"/>
      <w:marRight w:val="0"/>
      <w:marTop w:val="0"/>
      <w:marBottom w:val="0"/>
      <w:divBdr>
        <w:top w:val="none" w:sz="0" w:space="0" w:color="auto"/>
        <w:left w:val="none" w:sz="0" w:space="0" w:color="auto"/>
        <w:bottom w:val="none" w:sz="0" w:space="0" w:color="auto"/>
        <w:right w:val="none" w:sz="0" w:space="0" w:color="auto"/>
      </w:divBdr>
    </w:div>
    <w:div w:id="2099860795">
      <w:bodyDiv w:val="1"/>
      <w:marLeft w:val="0"/>
      <w:marRight w:val="0"/>
      <w:marTop w:val="0"/>
      <w:marBottom w:val="0"/>
      <w:divBdr>
        <w:top w:val="none" w:sz="0" w:space="0" w:color="auto"/>
        <w:left w:val="none" w:sz="0" w:space="0" w:color="auto"/>
        <w:bottom w:val="none" w:sz="0" w:space="0" w:color="auto"/>
        <w:right w:val="none" w:sz="0" w:space="0" w:color="auto"/>
      </w:divBdr>
    </w:div>
    <w:div w:id="2099936212">
      <w:bodyDiv w:val="1"/>
      <w:marLeft w:val="0"/>
      <w:marRight w:val="0"/>
      <w:marTop w:val="0"/>
      <w:marBottom w:val="0"/>
      <w:divBdr>
        <w:top w:val="none" w:sz="0" w:space="0" w:color="auto"/>
        <w:left w:val="none" w:sz="0" w:space="0" w:color="auto"/>
        <w:bottom w:val="none" w:sz="0" w:space="0" w:color="auto"/>
        <w:right w:val="none" w:sz="0" w:space="0" w:color="auto"/>
      </w:divBdr>
    </w:div>
    <w:div w:id="2100054929">
      <w:bodyDiv w:val="1"/>
      <w:marLeft w:val="0"/>
      <w:marRight w:val="0"/>
      <w:marTop w:val="0"/>
      <w:marBottom w:val="0"/>
      <w:divBdr>
        <w:top w:val="none" w:sz="0" w:space="0" w:color="auto"/>
        <w:left w:val="none" w:sz="0" w:space="0" w:color="auto"/>
        <w:bottom w:val="none" w:sz="0" w:space="0" w:color="auto"/>
        <w:right w:val="none" w:sz="0" w:space="0" w:color="auto"/>
      </w:divBdr>
    </w:div>
    <w:div w:id="2100638702">
      <w:bodyDiv w:val="1"/>
      <w:marLeft w:val="0"/>
      <w:marRight w:val="0"/>
      <w:marTop w:val="0"/>
      <w:marBottom w:val="0"/>
      <w:divBdr>
        <w:top w:val="none" w:sz="0" w:space="0" w:color="auto"/>
        <w:left w:val="none" w:sz="0" w:space="0" w:color="auto"/>
        <w:bottom w:val="none" w:sz="0" w:space="0" w:color="auto"/>
        <w:right w:val="none" w:sz="0" w:space="0" w:color="auto"/>
      </w:divBdr>
    </w:div>
    <w:div w:id="2101412487">
      <w:bodyDiv w:val="1"/>
      <w:marLeft w:val="0"/>
      <w:marRight w:val="0"/>
      <w:marTop w:val="0"/>
      <w:marBottom w:val="0"/>
      <w:divBdr>
        <w:top w:val="none" w:sz="0" w:space="0" w:color="auto"/>
        <w:left w:val="none" w:sz="0" w:space="0" w:color="auto"/>
        <w:bottom w:val="none" w:sz="0" w:space="0" w:color="auto"/>
        <w:right w:val="none" w:sz="0" w:space="0" w:color="auto"/>
      </w:divBdr>
    </w:div>
    <w:div w:id="2101755902">
      <w:bodyDiv w:val="1"/>
      <w:marLeft w:val="0"/>
      <w:marRight w:val="0"/>
      <w:marTop w:val="0"/>
      <w:marBottom w:val="0"/>
      <w:divBdr>
        <w:top w:val="none" w:sz="0" w:space="0" w:color="auto"/>
        <w:left w:val="none" w:sz="0" w:space="0" w:color="auto"/>
        <w:bottom w:val="none" w:sz="0" w:space="0" w:color="auto"/>
        <w:right w:val="none" w:sz="0" w:space="0" w:color="auto"/>
      </w:divBdr>
    </w:div>
    <w:div w:id="2102605637">
      <w:bodyDiv w:val="1"/>
      <w:marLeft w:val="0"/>
      <w:marRight w:val="0"/>
      <w:marTop w:val="0"/>
      <w:marBottom w:val="0"/>
      <w:divBdr>
        <w:top w:val="none" w:sz="0" w:space="0" w:color="auto"/>
        <w:left w:val="none" w:sz="0" w:space="0" w:color="auto"/>
        <w:bottom w:val="none" w:sz="0" w:space="0" w:color="auto"/>
        <w:right w:val="none" w:sz="0" w:space="0" w:color="auto"/>
      </w:divBdr>
    </w:div>
    <w:div w:id="2103136275">
      <w:bodyDiv w:val="1"/>
      <w:marLeft w:val="0"/>
      <w:marRight w:val="0"/>
      <w:marTop w:val="0"/>
      <w:marBottom w:val="0"/>
      <w:divBdr>
        <w:top w:val="none" w:sz="0" w:space="0" w:color="auto"/>
        <w:left w:val="none" w:sz="0" w:space="0" w:color="auto"/>
        <w:bottom w:val="none" w:sz="0" w:space="0" w:color="auto"/>
        <w:right w:val="none" w:sz="0" w:space="0" w:color="auto"/>
      </w:divBdr>
    </w:div>
    <w:div w:id="2106152843">
      <w:bodyDiv w:val="1"/>
      <w:marLeft w:val="0"/>
      <w:marRight w:val="0"/>
      <w:marTop w:val="0"/>
      <w:marBottom w:val="0"/>
      <w:divBdr>
        <w:top w:val="none" w:sz="0" w:space="0" w:color="auto"/>
        <w:left w:val="none" w:sz="0" w:space="0" w:color="auto"/>
        <w:bottom w:val="none" w:sz="0" w:space="0" w:color="auto"/>
        <w:right w:val="none" w:sz="0" w:space="0" w:color="auto"/>
      </w:divBdr>
    </w:div>
    <w:div w:id="2107190386">
      <w:bodyDiv w:val="1"/>
      <w:marLeft w:val="0"/>
      <w:marRight w:val="0"/>
      <w:marTop w:val="0"/>
      <w:marBottom w:val="0"/>
      <w:divBdr>
        <w:top w:val="none" w:sz="0" w:space="0" w:color="auto"/>
        <w:left w:val="none" w:sz="0" w:space="0" w:color="auto"/>
        <w:bottom w:val="none" w:sz="0" w:space="0" w:color="auto"/>
        <w:right w:val="none" w:sz="0" w:space="0" w:color="auto"/>
      </w:divBdr>
    </w:div>
    <w:div w:id="2107455101">
      <w:bodyDiv w:val="1"/>
      <w:marLeft w:val="0"/>
      <w:marRight w:val="0"/>
      <w:marTop w:val="0"/>
      <w:marBottom w:val="0"/>
      <w:divBdr>
        <w:top w:val="none" w:sz="0" w:space="0" w:color="auto"/>
        <w:left w:val="none" w:sz="0" w:space="0" w:color="auto"/>
        <w:bottom w:val="none" w:sz="0" w:space="0" w:color="auto"/>
        <w:right w:val="none" w:sz="0" w:space="0" w:color="auto"/>
      </w:divBdr>
    </w:div>
    <w:div w:id="2108503217">
      <w:bodyDiv w:val="1"/>
      <w:marLeft w:val="0"/>
      <w:marRight w:val="0"/>
      <w:marTop w:val="0"/>
      <w:marBottom w:val="0"/>
      <w:divBdr>
        <w:top w:val="none" w:sz="0" w:space="0" w:color="auto"/>
        <w:left w:val="none" w:sz="0" w:space="0" w:color="auto"/>
        <w:bottom w:val="none" w:sz="0" w:space="0" w:color="auto"/>
        <w:right w:val="none" w:sz="0" w:space="0" w:color="auto"/>
      </w:divBdr>
    </w:div>
    <w:div w:id="2109346857">
      <w:bodyDiv w:val="1"/>
      <w:marLeft w:val="0"/>
      <w:marRight w:val="0"/>
      <w:marTop w:val="0"/>
      <w:marBottom w:val="0"/>
      <w:divBdr>
        <w:top w:val="none" w:sz="0" w:space="0" w:color="auto"/>
        <w:left w:val="none" w:sz="0" w:space="0" w:color="auto"/>
        <w:bottom w:val="none" w:sz="0" w:space="0" w:color="auto"/>
        <w:right w:val="none" w:sz="0" w:space="0" w:color="auto"/>
      </w:divBdr>
    </w:div>
    <w:div w:id="2111463742">
      <w:bodyDiv w:val="1"/>
      <w:marLeft w:val="0"/>
      <w:marRight w:val="0"/>
      <w:marTop w:val="0"/>
      <w:marBottom w:val="0"/>
      <w:divBdr>
        <w:top w:val="none" w:sz="0" w:space="0" w:color="auto"/>
        <w:left w:val="none" w:sz="0" w:space="0" w:color="auto"/>
        <w:bottom w:val="none" w:sz="0" w:space="0" w:color="auto"/>
        <w:right w:val="none" w:sz="0" w:space="0" w:color="auto"/>
      </w:divBdr>
    </w:div>
    <w:div w:id="2111467867">
      <w:bodyDiv w:val="1"/>
      <w:marLeft w:val="0"/>
      <w:marRight w:val="0"/>
      <w:marTop w:val="0"/>
      <w:marBottom w:val="0"/>
      <w:divBdr>
        <w:top w:val="none" w:sz="0" w:space="0" w:color="auto"/>
        <w:left w:val="none" w:sz="0" w:space="0" w:color="auto"/>
        <w:bottom w:val="none" w:sz="0" w:space="0" w:color="auto"/>
        <w:right w:val="none" w:sz="0" w:space="0" w:color="auto"/>
      </w:divBdr>
    </w:div>
    <w:div w:id="2111586104">
      <w:bodyDiv w:val="1"/>
      <w:marLeft w:val="0"/>
      <w:marRight w:val="0"/>
      <w:marTop w:val="0"/>
      <w:marBottom w:val="0"/>
      <w:divBdr>
        <w:top w:val="none" w:sz="0" w:space="0" w:color="auto"/>
        <w:left w:val="none" w:sz="0" w:space="0" w:color="auto"/>
        <w:bottom w:val="none" w:sz="0" w:space="0" w:color="auto"/>
        <w:right w:val="none" w:sz="0" w:space="0" w:color="auto"/>
      </w:divBdr>
    </w:div>
    <w:div w:id="2111776235">
      <w:bodyDiv w:val="1"/>
      <w:marLeft w:val="0"/>
      <w:marRight w:val="0"/>
      <w:marTop w:val="0"/>
      <w:marBottom w:val="0"/>
      <w:divBdr>
        <w:top w:val="none" w:sz="0" w:space="0" w:color="auto"/>
        <w:left w:val="none" w:sz="0" w:space="0" w:color="auto"/>
        <w:bottom w:val="none" w:sz="0" w:space="0" w:color="auto"/>
        <w:right w:val="none" w:sz="0" w:space="0" w:color="auto"/>
      </w:divBdr>
    </w:div>
    <w:div w:id="2112048050">
      <w:bodyDiv w:val="1"/>
      <w:marLeft w:val="0"/>
      <w:marRight w:val="0"/>
      <w:marTop w:val="0"/>
      <w:marBottom w:val="0"/>
      <w:divBdr>
        <w:top w:val="none" w:sz="0" w:space="0" w:color="auto"/>
        <w:left w:val="none" w:sz="0" w:space="0" w:color="auto"/>
        <w:bottom w:val="none" w:sz="0" w:space="0" w:color="auto"/>
        <w:right w:val="none" w:sz="0" w:space="0" w:color="auto"/>
      </w:divBdr>
    </w:div>
    <w:div w:id="2112166756">
      <w:bodyDiv w:val="1"/>
      <w:marLeft w:val="0"/>
      <w:marRight w:val="0"/>
      <w:marTop w:val="0"/>
      <w:marBottom w:val="0"/>
      <w:divBdr>
        <w:top w:val="none" w:sz="0" w:space="0" w:color="auto"/>
        <w:left w:val="none" w:sz="0" w:space="0" w:color="auto"/>
        <w:bottom w:val="none" w:sz="0" w:space="0" w:color="auto"/>
        <w:right w:val="none" w:sz="0" w:space="0" w:color="auto"/>
      </w:divBdr>
    </w:div>
    <w:div w:id="2113932070">
      <w:bodyDiv w:val="1"/>
      <w:marLeft w:val="0"/>
      <w:marRight w:val="0"/>
      <w:marTop w:val="0"/>
      <w:marBottom w:val="0"/>
      <w:divBdr>
        <w:top w:val="none" w:sz="0" w:space="0" w:color="auto"/>
        <w:left w:val="none" w:sz="0" w:space="0" w:color="auto"/>
        <w:bottom w:val="none" w:sz="0" w:space="0" w:color="auto"/>
        <w:right w:val="none" w:sz="0" w:space="0" w:color="auto"/>
      </w:divBdr>
    </w:div>
    <w:div w:id="2115055214">
      <w:bodyDiv w:val="1"/>
      <w:marLeft w:val="0"/>
      <w:marRight w:val="0"/>
      <w:marTop w:val="0"/>
      <w:marBottom w:val="0"/>
      <w:divBdr>
        <w:top w:val="none" w:sz="0" w:space="0" w:color="auto"/>
        <w:left w:val="none" w:sz="0" w:space="0" w:color="auto"/>
        <w:bottom w:val="none" w:sz="0" w:space="0" w:color="auto"/>
        <w:right w:val="none" w:sz="0" w:space="0" w:color="auto"/>
      </w:divBdr>
    </w:div>
    <w:div w:id="2115394779">
      <w:bodyDiv w:val="1"/>
      <w:marLeft w:val="0"/>
      <w:marRight w:val="0"/>
      <w:marTop w:val="0"/>
      <w:marBottom w:val="0"/>
      <w:divBdr>
        <w:top w:val="none" w:sz="0" w:space="0" w:color="auto"/>
        <w:left w:val="none" w:sz="0" w:space="0" w:color="auto"/>
        <w:bottom w:val="none" w:sz="0" w:space="0" w:color="auto"/>
        <w:right w:val="none" w:sz="0" w:space="0" w:color="auto"/>
      </w:divBdr>
    </w:div>
    <w:div w:id="2115636116">
      <w:bodyDiv w:val="1"/>
      <w:marLeft w:val="0"/>
      <w:marRight w:val="0"/>
      <w:marTop w:val="0"/>
      <w:marBottom w:val="0"/>
      <w:divBdr>
        <w:top w:val="none" w:sz="0" w:space="0" w:color="auto"/>
        <w:left w:val="none" w:sz="0" w:space="0" w:color="auto"/>
        <w:bottom w:val="none" w:sz="0" w:space="0" w:color="auto"/>
        <w:right w:val="none" w:sz="0" w:space="0" w:color="auto"/>
      </w:divBdr>
    </w:div>
    <w:div w:id="2116364603">
      <w:bodyDiv w:val="1"/>
      <w:marLeft w:val="0"/>
      <w:marRight w:val="0"/>
      <w:marTop w:val="0"/>
      <w:marBottom w:val="0"/>
      <w:divBdr>
        <w:top w:val="none" w:sz="0" w:space="0" w:color="auto"/>
        <w:left w:val="none" w:sz="0" w:space="0" w:color="auto"/>
        <w:bottom w:val="none" w:sz="0" w:space="0" w:color="auto"/>
        <w:right w:val="none" w:sz="0" w:space="0" w:color="auto"/>
      </w:divBdr>
    </w:div>
    <w:div w:id="2117165455">
      <w:bodyDiv w:val="1"/>
      <w:marLeft w:val="0"/>
      <w:marRight w:val="0"/>
      <w:marTop w:val="0"/>
      <w:marBottom w:val="0"/>
      <w:divBdr>
        <w:top w:val="none" w:sz="0" w:space="0" w:color="auto"/>
        <w:left w:val="none" w:sz="0" w:space="0" w:color="auto"/>
        <w:bottom w:val="none" w:sz="0" w:space="0" w:color="auto"/>
        <w:right w:val="none" w:sz="0" w:space="0" w:color="auto"/>
      </w:divBdr>
    </w:div>
    <w:div w:id="2117434761">
      <w:bodyDiv w:val="1"/>
      <w:marLeft w:val="0"/>
      <w:marRight w:val="0"/>
      <w:marTop w:val="0"/>
      <w:marBottom w:val="0"/>
      <w:divBdr>
        <w:top w:val="none" w:sz="0" w:space="0" w:color="auto"/>
        <w:left w:val="none" w:sz="0" w:space="0" w:color="auto"/>
        <w:bottom w:val="none" w:sz="0" w:space="0" w:color="auto"/>
        <w:right w:val="none" w:sz="0" w:space="0" w:color="auto"/>
      </w:divBdr>
    </w:div>
    <w:div w:id="2118332437">
      <w:bodyDiv w:val="1"/>
      <w:marLeft w:val="0"/>
      <w:marRight w:val="0"/>
      <w:marTop w:val="0"/>
      <w:marBottom w:val="0"/>
      <w:divBdr>
        <w:top w:val="none" w:sz="0" w:space="0" w:color="auto"/>
        <w:left w:val="none" w:sz="0" w:space="0" w:color="auto"/>
        <w:bottom w:val="none" w:sz="0" w:space="0" w:color="auto"/>
        <w:right w:val="none" w:sz="0" w:space="0" w:color="auto"/>
      </w:divBdr>
    </w:div>
    <w:div w:id="2118863989">
      <w:bodyDiv w:val="1"/>
      <w:marLeft w:val="0"/>
      <w:marRight w:val="0"/>
      <w:marTop w:val="0"/>
      <w:marBottom w:val="0"/>
      <w:divBdr>
        <w:top w:val="none" w:sz="0" w:space="0" w:color="auto"/>
        <w:left w:val="none" w:sz="0" w:space="0" w:color="auto"/>
        <w:bottom w:val="none" w:sz="0" w:space="0" w:color="auto"/>
        <w:right w:val="none" w:sz="0" w:space="0" w:color="auto"/>
      </w:divBdr>
    </w:div>
    <w:div w:id="2119593339">
      <w:bodyDiv w:val="1"/>
      <w:marLeft w:val="0"/>
      <w:marRight w:val="0"/>
      <w:marTop w:val="0"/>
      <w:marBottom w:val="0"/>
      <w:divBdr>
        <w:top w:val="none" w:sz="0" w:space="0" w:color="auto"/>
        <w:left w:val="none" w:sz="0" w:space="0" w:color="auto"/>
        <w:bottom w:val="none" w:sz="0" w:space="0" w:color="auto"/>
        <w:right w:val="none" w:sz="0" w:space="0" w:color="auto"/>
      </w:divBdr>
    </w:div>
    <w:div w:id="2119985400">
      <w:bodyDiv w:val="1"/>
      <w:marLeft w:val="0"/>
      <w:marRight w:val="0"/>
      <w:marTop w:val="0"/>
      <w:marBottom w:val="0"/>
      <w:divBdr>
        <w:top w:val="none" w:sz="0" w:space="0" w:color="auto"/>
        <w:left w:val="none" w:sz="0" w:space="0" w:color="auto"/>
        <w:bottom w:val="none" w:sz="0" w:space="0" w:color="auto"/>
        <w:right w:val="none" w:sz="0" w:space="0" w:color="auto"/>
      </w:divBdr>
    </w:div>
    <w:div w:id="2121216261">
      <w:bodyDiv w:val="1"/>
      <w:marLeft w:val="0"/>
      <w:marRight w:val="0"/>
      <w:marTop w:val="0"/>
      <w:marBottom w:val="0"/>
      <w:divBdr>
        <w:top w:val="none" w:sz="0" w:space="0" w:color="auto"/>
        <w:left w:val="none" w:sz="0" w:space="0" w:color="auto"/>
        <w:bottom w:val="none" w:sz="0" w:space="0" w:color="auto"/>
        <w:right w:val="none" w:sz="0" w:space="0" w:color="auto"/>
      </w:divBdr>
    </w:div>
    <w:div w:id="2122147947">
      <w:bodyDiv w:val="1"/>
      <w:marLeft w:val="0"/>
      <w:marRight w:val="0"/>
      <w:marTop w:val="0"/>
      <w:marBottom w:val="0"/>
      <w:divBdr>
        <w:top w:val="none" w:sz="0" w:space="0" w:color="auto"/>
        <w:left w:val="none" w:sz="0" w:space="0" w:color="auto"/>
        <w:bottom w:val="none" w:sz="0" w:space="0" w:color="auto"/>
        <w:right w:val="none" w:sz="0" w:space="0" w:color="auto"/>
      </w:divBdr>
    </w:div>
    <w:div w:id="2122720979">
      <w:bodyDiv w:val="1"/>
      <w:marLeft w:val="0"/>
      <w:marRight w:val="0"/>
      <w:marTop w:val="0"/>
      <w:marBottom w:val="0"/>
      <w:divBdr>
        <w:top w:val="none" w:sz="0" w:space="0" w:color="auto"/>
        <w:left w:val="none" w:sz="0" w:space="0" w:color="auto"/>
        <w:bottom w:val="none" w:sz="0" w:space="0" w:color="auto"/>
        <w:right w:val="none" w:sz="0" w:space="0" w:color="auto"/>
      </w:divBdr>
    </w:div>
    <w:div w:id="2124810958">
      <w:bodyDiv w:val="1"/>
      <w:marLeft w:val="0"/>
      <w:marRight w:val="0"/>
      <w:marTop w:val="0"/>
      <w:marBottom w:val="0"/>
      <w:divBdr>
        <w:top w:val="none" w:sz="0" w:space="0" w:color="auto"/>
        <w:left w:val="none" w:sz="0" w:space="0" w:color="auto"/>
        <w:bottom w:val="none" w:sz="0" w:space="0" w:color="auto"/>
        <w:right w:val="none" w:sz="0" w:space="0" w:color="auto"/>
      </w:divBdr>
    </w:div>
    <w:div w:id="2125494034">
      <w:bodyDiv w:val="1"/>
      <w:marLeft w:val="0"/>
      <w:marRight w:val="0"/>
      <w:marTop w:val="0"/>
      <w:marBottom w:val="0"/>
      <w:divBdr>
        <w:top w:val="none" w:sz="0" w:space="0" w:color="auto"/>
        <w:left w:val="none" w:sz="0" w:space="0" w:color="auto"/>
        <w:bottom w:val="none" w:sz="0" w:space="0" w:color="auto"/>
        <w:right w:val="none" w:sz="0" w:space="0" w:color="auto"/>
      </w:divBdr>
    </w:div>
    <w:div w:id="2125616573">
      <w:bodyDiv w:val="1"/>
      <w:marLeft w:val="0"/>
      <w:marRight w:val="0"/>
      <w:marTop w:val="0"/>
      <w:marBottom w:val="0"/>
      <w:divBdr>
        <w:top w:val="none" w:sz="0" w:space="0" w:color="auto"/>
        <w:left w:val="none" w:sz="0" w:space="0" w:color="auto"/>
        <w:bottom w:val="none" w:sz="0" w:space="0" w:color="auto"/>
        <w:right w:val="none" w:sz="0" w:space="0" w:color="auto"/>
      </w:divBdr>
    </w:div>
    <w:div w:id="2126734132">
      <w:bodyDiv w:val="1"/>
      <w:marLeft w:val="0"/>
      <w:marRight w:val="0"/>
      <w:marTop w:val="0"/>
      <w:marBottom w:val="0"/>
      <w:divBdr>
        <w:top w:val="none" w:sz="0" w:space="0" w:color="auto"/>
        <w:left w:val="none" w:sz="0" w:space="0" w:color="auto"/>
        <w:bottom w:val="none" w:sz="0" w:space="0" w:color="auto"/>
        <w:right w:val="none" w:sz="0" w:space="0" w:color="auto"/>
      </w:divBdr>
    </w:div>
    <w:div w:id="2126994374">
      <w:bodyDiv w:val="1"/>
      <w:marLeft w:val="0"/>
      <w:marRight w:val="0"/>
      <w:marTop w:val="0"/>
      <w:marBottom w:val="0"/>
      <w:divBdr>
        <w:top w:val="none" w:sz="0" w:space="0" w:color="auto"/>
        <w:left w:val="none" w:sz="0" w:space="0" w:color="auto"/>
        <w:bottom w:val="none" w:sz="0" w:space="0" w:color="auto"/>
        <w:right w:val="none" w:sz="0" w:space="0" w:color="auto"/>
      </w:divBdr>
    </w:div>
    <w:div w:id="2127195703">
      <w:bodyDiv w:val="1"/>
      <w:marLeft w:val="0"/>
      <w:marRight w:val="0"/>
      <w:marTop w:val="0"/>
      <w:marBottom w:val="0"/>
      <w:divBdr>
        <w:top w:val="none" w:sz="0" w:space="0" w:color="auto"/>
        <w:left w:val="none" w:sz="0" w:space="0" w:color="auto"/>
        <w:bottom w:val="none" w:sz="0" w:space="0" w:color="auto"/>
        <w:right w:val="none" w:sz="0" w:space="0" w:color="auto"/>
      </w:divBdr>
    </w:div>
    <w:div w:id="2128350154">
      <w:bodyDiv w:val="1"/>
      <w:marLeft w:val="0"/>
      <w:marRight w:val="0"/>
      <w:marTop w:val="0"/>
      <w:marBottom w:val="0"/>
      <w:divBdr>
        <w:top w:val="none" w:sz="0" w:space="0" w:color="auto"/>
        <w:left w:val="none" w:sz="0" w:space="0" w:color="auto"/>
        <w:bottom w:val="none" w:sz="0" w:space="0" w:color="auto"/>
        <w:right w:val="none" w:sz="0" w:space="0" w:color="auto"/>
      </w:divBdr>
    </w:div>
    <w:div w:id="2128576349">
      <w:bodyDiv w:val="1"/>
      <w:marLeft w:val="0"/>
      <w:marRight w:val="0"/>
      <w:marTop w:val="0"/>
      <w:marBottom w:val="0"/>
      <w:divBdr>
        <w:top w:val="none" w:sz="0" w:space="0" w:color="auto"/>
        <w:left w:val="none" w:sz="0" w:space="0" w:color="auto"/>
        <w:bottom w:val="none" w:sz="0" w:space="0" w:color="auto"/>
        <w:right w:val="none" w:sz="0" w:space="0" w:color="auto"/>
      </w:divBdr>
    </w:div>
    <w:div w:id="2128890790">
      <w:bodyDiv w:val="1"/>
      <w:marLeft w:val="0"/>
      <w:marRight w:val="0"/>
      <w:marTop w:val="0"/>
      <w:marBottom w:val="0"/>
      <w:divBdr>
        <w:top w:val="none" w:sz="0" w:space="0" w:color="auto"/>
        <w:left w:val="none" w:sz="0" w:space="0" w:color="auto"/>
        <w:bottom w:val="none" w:sz="0" w:space="0" w:color="auto"/>
        <w:right w:val="none" w:sz="0" w:space="0" w:color="auto"/>
      </w:divBdr>
    </w:div>
    <w:div w:id="2129665528">
      <w:bodyDiv w:val="1"/>
      <w:marLeft w:val="0"/>
      <w:marRight w:val="0"/>
      <w:marTop w:val="0"/>
      <w:marBottom w:val="0"/>
      <w:divBdr>
        <w:top w:val="none" w:sz="0" w:space="0" w:color="auto"/>
        <w:left w:val="none" w:sz="0" w:space="0" w:color="auto"/>
        <w:bottom w:val="none" w:sz="0" w:space="0" w:color="auto"/>
        <w:right w:val="none" w:sz="0" w:space="0" w:color="auto"/>
      </w:divBdr>
    </w:div>
    <w:div w:id="2129814660">
      <w:bodyDiv w:val="1"/>
      <w:marLeft w:val="0"/>
      <w:marRight w:val="0"/>
      <w:marTop w:val="0"/>
      <w:marBottom w:val="0"/>
      <w:divBdr>
        <w:top w:val="none" w:sz="0" w:space="0" w:color="auto"/>
        <w:left w:val="none" w:sz="0" w:space="0" w:color="auto"/>
        <w:bottom w:val="none" w:sz="0" w:space="0" w:color="auto"/>
        <w:right w:val="none" w:sz="0" w:space="0" w:color="auto"/>
      </w:divBdr>
    </w:div>
    <w:div w:id="2130122505">
      <w:bodyDiv w:val="1"/>
      <w:marLeft w:val="0"/>
      <w:marRight w:val="0"/>
      <w:marTop w:val="0"/>
      <w:marBottom w:val="0"/>
      <w:divBdr>
        <w:top w:val="none" w:sz="0" w:space="0" w:color="auto"/>
        <w:left w:val="none" w:sz="0" w:space="0" w:color="auto"/>
        <w:bottom w:val="none" w:sz="0" w:space="0" w:color="auto"/>
        <w:right w:val="none" w:sz="0" w:space="0" w:color="auto"/>
      </w:divBdr>
    </w:div>
    <w:div w:id="2130322149">
      <w:bodyDiv w:val="1"/>
      <w:marLeft w:val="0"/>
      <w:marRight w:val="0"/>
      <w:marTop w:val="0"/>
      <w:marBottom w:val="0"/>
      <w:divBdr>
        <w:top w:val="none" w:sz="0" w:space="0" w:color="auto"/>
        <w:left w:val="none" w:sz="0" w:space="0" w:color="auto"/>
        <w:bottom w:val="none" w:sz="0" w:space="0" w:color="auto"/>
        <w:right w:val="none" w:sz="0" w:space="0" w:color="auto"/>
      </w:divBdr>
    </w:div>
    <w:div w:id="2131707969">
      <w:bodyDiv w:val="1"/>
      <w:marLeft w:val="0"/>
      <w:marRight w:val="0"/>
      <w:marTop w:val="0"/>
      <w:marBottom w:val="0"/>
      <w:divBdr>
        <w:top w:val="none" w:sz="0" w:space="0" w:color="auto"/>
        <w:left w:val="none" w:sz="0" w:space="0" w:color="auto"/>
        <w:bottom w:val="none" w:sz="0" w:space="0" w:color="auto"/>
        <w:right w:val="none" w:sz="0" w:space="0" w:color="auto"/>
      </w:divBdr>
    </w:div>
    <w:div w:id="2132090544">
      <w:bodyDiv w:val="1"/>
      <w:marLeft w:val="0"/>
      <w:marRight w:val="0"/>
      <w:marTop w:val="0"/>
      <w:marBottom w:val="0"/>
      <w:divBdr>
        <w:top w:val="none" w:sz="0" w:space="0" w:color="auto"/>
        <w:left w:val="none" w:sz="0" w:space="0" w:color="auto"/>
        <w:bottom w:val="none" w:sz="0" w:space="0" w:color="auto"/>
        <w:right w:val="none" w:sz="0" w:space="0" w:color="auto"/>
      </w:divBdr>
    </w:div>
    <w:div w:id="2132243546">
      <w:bodyDiv w:val="1"/>
      <w:marLeft w:val="0"/>
      <w:marRight w:val="0"/>
      <w:marTop w:val="0"/>
      <w:marBottom w:val="0"/>
      <w:divBdr>
        <w:top w:val="none" w:sz="0" w:space="0" w:color="auto"/>
        <w:left w:val="none" w:sz="0" w:space="0" w:color="auto"/>
        <w:bottom w:val="none" w:sz="0" w:space="0" w:color="auto"/>
        <w:right w:val="none" w:sz="0" w:space="0" w:color="auto"/>
      </w:divBdr>
    </w:div>
    <w:div w:id="2132627060">
      <w:bodyDiv w:val="1"/>
      <w:marLeft w:val="0"/>
      <w:marRight w:val="0"/>
      <w:marTop w:val="0"/>
      <w:marBottom w:val="0"/>
      <w:divBdr>
        <w:top w:val="none" w:sz="0" w:space="0" w:color="auto"/>
        <w:left w:val="none" w:sz="0" w:space="0" w:color="auto"/>
        <w:bottom w:val="none" w:sz="0" w:space="0" w:color="auto"/>
        <w:right w:val="none" w:sz="0" w:space="0" w:color="auto"/>
      </w:divBdr>
    </w:div>
    <w:div w:id="2132819321">
      <w:bodyDiv w:val="1"/>
      <w:marLeft w:val="0"/>
      <w:marRight w:val="0"/>
      <w:marTop w:val="0"/>
      <w:marBottom w:val="0"/>
      <w:divBdr>
        <w:top w:val="none" w:sz="0" w:space="0" w:color="auto"/>
        <w:left w:val="none" w:sz="0" w:space="0" w:color="auto"/>
        <w:bottom w:val="none" w:sz="0" w:space="0" w:color="auto"/>
        <w:right w:val="none" w:sz="0" w:space="0" w:color="auto"/>
      </w:divBdr>
    </w:div>
    <w:div w:id="2132943015">
      <w:bodyDiv w:val="1"/>
      <w:marLeft w:val="0"/>
      <w:marRight w:val="0"/>
      <w:marTop w:val="0"/>
      <w:marBottom w:val="0"/>
      <w:divBdr>
        <w:top w:val="none" w:sz="0" w:space="0" w:color="auto"/>
        <w:left w:val="none" w:sz="0" w:space="0" w:color="auto"/>
        <w:bottom w:val="none" w:sz="0" w:space="0" w:color="auto"/>
        <w:right w:val="none" w:sz="0" w:space="0" w:color="auto"/>
      </w:divBdr>
    </w:div>
    <w:div w:id="2134250725">
      <w:bodyDiv w:val="1"/>
      <w:marLeft w:val="0"/>
      <w:marRight w:val="0"/>
      <w:marTop w:val="0"/>
      <w:marBottom w:val="0"/>
      <w:divBdr>
        <w:top w:val="none" w:sz="0" w:space="0" w:color="auto"/>
        <w:left w:val="none" w:sz="0" w:space="0" w:color="auto"/>
        <w:bottom w:val="none" w:sz="0" w:space="0" w:color="auto"/>
        <w:right w:val="none" w:sz="0" w:space="0" w:color="auto"/>
      </w:divBdr>
    </w:div>
    <w:div w:id="2135102517">
      <w:bodyDiv w:val="1"/>
      <w:marLeft w:val="0"/>
      <w:marRight w:val="0"/>
      <w:marTop w:val="0"/>
      <w:marBottom w:val="0"/>
      <w:divBdr>
        <w:top w:val="none" w:sz="0" w:space="0" w:color="auto"/>
        <w:left w:val="none" w:sz="0" w:space="0" w:color="auto"/>
        <w:bottom w:val="none" w:sz="0" w:space="0" w:color="auto"/>
        <w:right w:val="none" w:sz="0" w:space="0" w:color="auto"/>
      </w:divBdr>
    </w:div>
    <w:div w:id="2135638742">
      <w:bodyDiv w:val="1"/>
      <w:marLeft w:val="0"/>
      <w:marRight w:val="0"/>
      <w:marTop w:val="0"/>
      <w:marBottom w:val="0"/>
      <w:divBdr>
        <w:top w:val="none" w:sz="0" w:space="0" w:color="auto"/>
        <w:left w:val="none" w:sz="0" w:space="0" w:color="auto"/>
        <w:bottom w:val="none" w:sz="0" w:space="0" w:color="auto"/>
        <w:right w:val="none" w:sz="0" w:space="0" w:color="auto"/>
      </w:divBdr>
    </w:div>
    <w:div w:id="2135710536">
      <w:bodyDiv w:val="1"/>
      <w:marLeft w:val="0"/>
      <w:marRight w:val="0"/>
      <w:marTop w:val="0"/>
      <w:marBottom w:val="0"/>
      <w:divBdr>
        <w:top w:val="none" w:sz="0" w:space="0" w:color="auto"/>
        <w:left w:val="none" w:sz="0" w:space="0" w:color="auto"/>
        <w:bottom w:val="none" w:sz="0" w:space="0" w:color="auto"/>
        <w:right w:val="none" w:sz="0" w:space="0" w:color="auto"/>
      </w:divBdr>
    </w:div>
    <w:div w:id="2139108540">
      <w:bodyDiv w:val="1"/>
      <w:marLeft w:val="0"/>
      <w:marRight w:val="0"/>
      <w:marTop w:val="0"/>
      <w:marBottom w:val="0"/>
      <w:divBdr>
        <w:top w:val="none" w:sz="0" w:space="0" w:color="auto"/>
        <w:left w:val="none" w:sz="0" w:space="0" w:color="auto"/>
        <w:bottom w:val="none" w:sz="0" w:space="0" w:color="auto"/>
        <w:right w:val="none" w:sz="0" w:space="0" w:color="auto"/>
      </w:divBdr>
    </w:div>
    <w:div w:id="2139253461">
      <w:bodyDiv w:val="1"/>
      <w:marLeft w:val="0"/>
      <w:marRight w:val="0"/>
      <w:marTop w:val="0"/>
      <w:marBottom w:val="0"/>
      <w:divBdr>
        <w:top w:val="none" w:sz="0" w:space="0" w:color="auto"/>
        <w:left w:val="none" w:sz="0" w:space="0" w:color="auto"/>
        <w:bottom w:val="none" w:sz="0" w:space="0" w:color="auto"/>
        <w:right w:val="none" w:sz="0" w:space="0" w:color="auto"/>
      </w:divBdr>
    </w:div>
    <w:div w:id="2140611404">
      <w:bodyDiv w:val="1"/>
      <w:marLeft w:val="0"/>
      <w:marRight w:val="0"/>
      <w:marTop w:val="0"/>
      <w:marBottom w:val="0"/>
      <w:divBdr>
        <w:top w:val="none" w:sz="0" w:space="0" w:color="auto"/>
        <w:left w:val="none" w:sz="0" w:space="0" w:color="auto"/>
        <w:bottom w:val="none" w:sz="0" w:space="0" w:color="auto"/>
        <w:right w:val="none" w:sz="0" w:space="0" w:color="auto"/>
      </w:divBdr>
    </w:div>
    <w:div w:id="2141998434">
      <w:bodyDiv w:val="1"/>
      <w:marLeft w:val="0"/>
      <w:marRight w:val="0"/>
      <w:marTop w:val="0"/>
      <w:marBottom w:val="0"/>
      <w:divBdr>
        <w:top w:val="none" w:sz="0" w:space="0" w:color="auto"/>
        <w:left w:val="none" w:sz="0" w:space="0" w:color="auto"/>
        <w:bottom w:val="none" w:sz="0" w:space="0" w:color="auto"/>
        <w:right w:val="none" w:sz="0" w:space="0" w:color="auto"/>
      </w:divBdr>
    </w:div>
    <w:div w:id="2142071500">
      <w:bodyDiv w:val="1"/>
      <w:marLeft w:val="0"/>
      <w:marRight w:val="0"/>
      <w:marTop w:val="0"/>
      <w:marBottom w:val="0"/>
      <w:divBdr>
        <w:top w:val="none" w:sz="0" w:space="0" w:color="auto"/>
        <w:left w:val="none" w:sz="0" w:space="0" w:color="auto"/>
        <w:bottom w:val="none" w:sz="0" w:space="0" w:color="auto"/>
        <w:right w:val="none" w:sz="0" w:space="0" w:color="auto"/>
      </w:divBdr>
    </w:div>
    <w:div w:id="2142529497">
      <w:bodyDiv w:val="1"/>
      <w:marLeft w:val="0"/>
      <w:marRight w:val="0"/>
      <w:marTop w:val="0"/>
      <w:marBottom w:val="0"/>
      <w:divBdr>
        <w:top w:val="none" w:sz="0" w:space="0" w:color="auto"/>
        <w:left w:val="none" w:sz="0" w:space="0" w:color="auto"/>
        <w:bottom w:val="none" w:sz="0" w:space="0" w:color="auto"/>
        <w:right w:val="none" w:sz="0" w:space="0" w:color="auto"/>
      </w:divBdr>
    </w:div>
    <w:div w:id="2142842166">
      <w:bodyDiv w:val="1"/>
      <w:marLeft w:val="0"/>
      <w:marRight w:val="0"/>
      <w:marTop w:val="0"/>
      <w:marBottom w:val="0"/>
      <w:divBdr>
        <w:top w:val="none" w:sz="0" w:space="0" w:color="auto"/>
        <w:left w:val="none" w:sz="0" w:space="0" w:color="auto"/>
        <w:bottom w:val="none" w:sz="0" w:space="0" w:color="auto"/>
        <w:right w:val="none" w:sz="0" w:space="0" w:color="auto"/>
      </w:divBdr>
    </w:div>
    <w:div w:id="2143958266">
      <w:bodyDiv w:val="1"/>
      <w:marLeft w:val="0"/>
      <w:marRight w:val="0"/>
      <w:marTop w:val="0"/>
      <w:marBottom w:val="0"/>
      <w:divBdr>
        <w:top w:val="none" w:sz="0" w:space="0" w:color="auto"/>
        <w:left w:val="none" w:sz="0" w:space="0" w:color="auto"/>
        <w:bottom w:val="none" w:sz="0" w:space="0" w:color="auto"/>
        <w:right w:val="none" w:sz="0" w:space="0" w:color="auto"/>
      </w:divBdr>
    </w:div>
    <w:div w:id="2144156175">
      <w:bodyDiv w:val="1"/>
      <w:marLeft w:val="0"/>
      <w:marRight w:val="0"/>
      <w:marTop w:val="0"/>
      <w:marBottom w:val="0"/>
      <w:divBdr>
        <w:top w:val="none" w:sz="0" w:space="0" w:color="auto"/>
        <w:left w:val="none" w:sz="0" w:space="0" w:color="auto"/>
        <w:bottom w:val="none" w:sz="0" w:space="0" w:color="auto"/>
        <w:right w:val="none" w:sz="0" w:space="0" w:color="auto"/>
      </w:divBdr>
    </w:div>
    <w:div w:id="2144231434">
      <w:bodyDiv w:val="1"/>
      <w:marLeft w:val="0"/>
      <w:marRight w:val="0"/>
      <w:marTop w:val="0"/>
      <w:marBottom w:val="0"/>
      <w:divBdr>
        <w:top w:val="none" w:sz="0" w:space="0" w:color="auto"/>
        <w:left w:val="none" w:sz="0" w:space="0" w:color="auto"/>
        <w:bottom w:val="none" w:sz="0" w:space="0" w:color="auto"/>
        <w:right w:val="none" w:sz="0" w:space="0" w:color="auto"/>
      </w:divBdr>
    </w:div>
    <w:div w:id="2144880366">
      <w:bodyDiv w:val="1"/>
      <w:marLeft w:val="0"/>
      <w:marRight w:val="0"/>
      <w:marTop w:val="0"/>
      <w:marBottom w:val="0"/>
      <w:divBdr>
        <w:top w:val="none" w:sz="0" w:space="0" w:color="auto"/>
        <w:left w:val="none" w:sz="0" w:space="0" w:color="auto"/>
        <w:bottom w:val="none" w:sz="0" w:space="0" w:color="auto"/>
        <w:right w:val="none" w:sz="0" w:space="0" w:color="auto"/>
      </w:divBdr>
    </w:div>
    <w:div w:id="2145998673">
      <w:bodyDiv w:val="1"/>
      <w:marLeft w:val="0"/>
      <w:marRight w:val="0"/>
      <w:marTop w:val="0"/>
      <w:marBottom w:val="0"/>
      <w:divBdr>
        <w:top w:val="none" w:sz="0" w:space="0" w:color="auto"/>
        <w:left w:val="none" w:sz="0" w:space="0" w:color="auto"/>
        <w:bottom w:val="none" w:sz="0" w:space="0" w:color="auto"/>
        <w:right w:val="none" w:sz="0" w:space="0" w:color="auto"/>
      </w:divBdr>
    </w:div>
    <w:div w:id="2146578980">
      <w:bodyDiv w:val="1"/>
      <w:marLeft w:val="0"/>
      <w:marRight w:val="0"/>
      <w:marTop w:val="0"/>
      <w:marBottom w:val="0"/>
      <w:divBdr>
        <w:top w:val="none" w:sz="0" w:space="0" w:color="auto"/>
        <w:left w:val="none" w:sz="0" w:space="0" w:color="auto"/>
        <w:bottom w:val="none" w:sz="0" w:space="0" w:color="auto"/>
        <w:right w:val="none" w:sz="0" w:space="0" w:color="auto"/>
      </w:divBdr>
    </w:div>
    <w:div w:id="21466587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hyperlink" Target="http://localhost:8080/users/user1/producers/to-producers/endpoints/create-event/activations" TargetMode="External"/><Relationship Id="rId55" Type="http://schemas.openxmlformats.org/officeDocument/2006/relationships/customXml" Target="../customXml/item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customXml" Target="../customXml/item3.xml"/><Relationship Id="rId5" Type="http://schemas.openxmlformats.org/officeDocument/2006/relationships/settings" Target="settings.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Neh17</b:Tag>
    <b:SourceType>Book</b:SourceType>
    <b:Guid>{3712FC4C-EA02-44B7-A017-85E49C5B7E3A}</b:Guid>
    <b:Title>Kafka: The Definitive Guide: Real-Time Data and Stream Processing at Scale</b:Title>
    <b:Year>2017</b:Year>
    <b:Author>
      <b:Author>
        <b:NameList>
          <b:Person>
            <b:Last>Neha Narkhede</b:Last>
            <b:First>Gwen</b:First>
            <b:Middle>Shapira, Todd Palino</b:Middle>
          </b:Person>
        </b:NameList>
      </b:Author>
    </b:Author>
    <b:Publisher>O’Reilly Media</b:Publisher>
    <b:RefOrder>1</b:RefOrder>
  </b:Source>
  <b:Source>
    <b:Tag>Ben18</b:Tag>
    <b:SourceType>Book</b:SourceType>
    <b:Guid>{5F431D03-6107-45FF-94A4-0BF969B44888}</b:Guid>
    <b:Author>
      <b:Author>
        <b:NameList>
          <b:Person>
            <b:Last>Stopford</b:Last>
            <b:First>Ben</b:First>
          </b:Person>
        </b:NameList>
      </b:Author>
    </b:Author>
    <b:Title>Designing Event-Driven Systems</b:Title>
    <b:Year>2018</b:Year>
    <b:Publisher>O’Reilly Media</b:Publisher>
    <b:RefOrder>3</b:RefOrder>
  </b:Source>
  <b:Source>
    <b:Tag>Apa22</b:Tag>
    <b:SourceType>InternetSite</b:SourceType>
    <b:Guid>{4856C4BA-E152-48F0-84CD-E3C239FAF22B}</b:Guid>
    <b:Author>
      <b:Author>
        <b:Corporate>Apache Kafka</b:Corporate>
      </b:Author>
    </b:Author>
    <b:Title>Introduction</b:Title>
    <b:InternetSiteTitle>Kafka</b:InternetSiteTitle>
    <b:URL>https://kafka.apache.org/intro</b:URL>
    <b:YearAccessed>2022</b:YearAccessed>
    <b:MonthAccessed>June</b:MonthAccessed>
    <b:DayAccessed>5</b:DayAccessed>
    <b:RefOrder>18</b:RefOrder>
  </b:Source>
  <b:Source>
    <b:Tag>Apa221</b:Tag>
    <b:SourceType>InternetSite</b:SourceType>
    <b:Guid>{A19D80C2-E5DF-4A70-884F-1015032BC339}</b:Guid>
    <b:Author>
      <b:Author>
        <b:Corporate>Apache Kafka</b:Corporate>
      </b:Author>
    </b:Author>
    <b:Title>Documentation</b:Title>
    <b:InternetSiteTitle>Apache Kafka</b:InternetSiteTitle>
    <b:URL>https://kafka.apache.org/documentation/</b:URL>
    <b:YearAccessed>2022</b:YearAccessed>
    <b:MonthAccessed>June</b:MonthAccessed>
    <b:DayAccessed>5</b:DayAccessed>
    <b:RefOrder>19</b:RefOrder>
  </b:Source>
  <b:Source>
    <b:Tag>Eve22</b:Tag>
    <b:SourceType>InternetSite</b:SourceType>
    <b:Guid>{0BC3C6DC-7CDB-48CF-9D6A-18505A10A26A}</b:Guid>
    <b:Title>Event Streaming Platform</b:Title>
    <b:InternetSiteTitle>Confluent Developer</b:InternetSiteTitle>
    <b:URL>https://developer.confluent.io/patterns/event-stream/event-streaming-platform/</b:URL>
    <b:YearAccessed>2022</b:YearAccessed>
    <b:MonthAccessed>June</b:MonthAccessed>
    <b:DayAccessed>1</b:DayAccessed>
    <b:RefOrder>2</b:RefOrder>
  </b:Source>
  <b:Source>
    <b:Tag>Mic22</b:Tag>
    <b:SourceType>InternetSite</b:SourceType>
    <b:Guid>{55CFEDA7-F4A0-4A65-8C60-E2FDB2FBE2F6}</b:Guid>
    <b:Author>
      <b:Author>
        <b:Corporate>Microsoft</b:Corporate>
      </b:Author>
    </b:Author>
    <b:Title>Microservice architecture style</b:Title>
    <b:InternetSiteTitle>Microsoft Docs</b:InternetSiteTitle>
    <b:URL>https://docs.microsoft.com/en-us/azure/architecture/guide/architecture-styles/microservices</b:URL>
    <b:YearAccessed>2022</b:YearAccessed>
    <b:MonthAccessed>June</b:MonthAccessed>
    <b:DayAccessed>1</b:DayAccessed>
    <b:RefOrder>12</b:RefOrder>
  </b:Source>
  <b:Source>
    <b:Tag>Pat22</b:Tag>
    <b:SourceType>InternetSite</b:SourceType>
    <b:Guid>{60FEE8FD-356B-4387-B7C4-69AAD7D6DFE4}</b:Guid>
    <b:Title>Pattern: Microservice Architecture</b:Title>
    <b:InternetSiteTitle>Microservice Architecture</b:InternetSiteTitle>
    <b:URL>https://microservices.io/patterns/microservices.html</b:URL>
    <b:YearAccessed>2022</b:YearAccessed>
    <b:MonthAccessed>June</b:MonthAccessed>
    <b:DayAccessed>1</b:DayAccessed>
    <b:RefOrder>11</b:RefOrder>
  </b:Source>
  <b:Source>
    <b:Tag>Lok22</b:Tag>
    <b:SourceType>InternetSite</b:SourceType>
    <b:Guid>{DAF32816-E54E-4CEC-B4AF-0774B4EFE746}</b:Guid>
    <b:Title>What is REST</b:Title>
    <b:Year>2022</b:Year>
    <b:Author>
      <b:Author>
        <b:NameList>
          <b:Person>
            <b:Last>Gupta</b:Last>
            <b:First>Lokesh</b:First>
          </b:Person>
        </b:NameList>
      </b:Author>
    </b:Author>
    <b:InternetSiteTitle>restfulapi</b:InternetSiteTitle>
    <b:Month>April</b:Month>
    <b:Day>7</b:Day>
    <b:URL>https://restfulapi.net</b:URL>
    <b:YearAccessed>2022</b:YearAccessed>
    <b:MonthAccessed>June</b:MonthAccessed>
    <b:DayAccessed>4</b:DayAccessed>
    <b:RefOrder>13</b:RefOrder>
  </b:Source>
  <b:Source>
    <b:Tag>Wha22</b:Tag>
    <b:SourceType>InternetSite</b:SourceType>
    <b:Guid>{B2EE9E1E-8A7C-4ADC-B322-AB13F2A2134D}</b:Guid>
    <b:Title>What Is REST?</b:Title>
    <b:InternetSiteTitle>restapitutorial</b:InternetSiteTitle>
    <b:URL>https://www.restapitutorial.com/lessons/whatisrest.html#</b:URL>
    <b:YearAccessed>2022</b:YearAccessed>
    <b:MonthAccessed>June</b:MonthAccessed>
    <b:DayAccessed>4</b:DayAccessed>
    <b:RefOrder>14</b:RefOrder>
  </b:Source>
  <b:Source>
    <b:Tag>SPA22</b:Tag>
    <b:SourceType>InternetSite</b:SourceType>
    <b:Guid>{C2E3F499-EB4C-4C86-8659-A2CEF0A40DED}</b:Guid>
    <b:Title>SPA (Single-page application)</b:Title>
    <b:InternetSiteTitle>mdn web doc </b:InternetSiteTitle>
    <b:Year>2021</b:Year>
    <b:Month>October</b:Month>
    <b:Day>8</b:Day>
    <b:URL>https://developer.mozilla.org/en-US/docs/Glossary/SPA</b:URL>
    <b:YearAccessed>2022</b:YearAccessed>
    <b:MonthAccessed>June</b:MonthAccessed>
    <b:DayAccessed>4</b:DayAccessed>
    <b:RefOrder>17</b:RefOrder>
  </b:Source>
  <b:Source>
    <b:Tag>Tec22</b:Tag>
    <b:SourceType>InternetSite</b:SourceType>
    <b:Guid>{E730E8C7-A979-4AE7-A9B5-9D669B3F4BE4}</b:Guid>
    <b:Title>TechTerms</b:Title>
    <b:Year>2012</b:Year>
    <b:Month>January</b:Month>
    <b:Day>20</b:Day>
    <b:URL>https://techterms.com/definition/applet</b:URL>
    <b:YearAccessed>2022</b:YearAccessed>
    <b:MonthAccessed>June</b:MonthAccessed>
    <b:DayAccessed>4</b:DayAccessed>
    <b:RefOrder>15</b:RefOrder>
  </b:Source>
  <b:Source>
    <b:Tag>Lok221</b:Tag>
    <b:SourceType>InternetSite</b:SourceType>
    <b:Guid>{5FDE7551-3316-4D0F-BE9B-7450C877D6AD}</b:Guid>
    <b:Author>
      <b:Author>
        <b:NameList>
          <b:Person>
            <b:Last>Gupta</b:Last>
            <b:First>Lokesh</b:First>
          </b:Person>
        </b:NameList>
      </b:Author>
    </b:Author>
    <b:Title>HTTP Methods</b:Title>
    <b:InternetSiteTitle>restfulapi</b:InternetSiteTitle>
    <b:URL>https://restfulapi.net/http-methods/</b:URL>
    <b:YearAccessed>2022</b:YearAccessed>
    <b:MonthAccessed>June</b:MonthAccessed>
    <b:DayAccessed>4</b:DayAccessed>
    <b:Year>2021</b:Year>
    <b:Month>December</b:Month>
    <b:Day>11</b:Day>
    <b:RefOrder>16</b:RefOrder>
  </b:Source>
  <b:Source>
    <b:Tag>Ope18</b:Tag>
    <b:SourceType>InternetSite</b:SourceType>
    <b:Guid>{E500BFB4-7B7B-487F-8B5E-2D2018055B42}</b:Guid>
    <b:Title>OpenAPI Specification v3.0.2</b:Title>
    <b:Year>2018</b:Year>
    <b:Month>October</b:Month>
    <b:Day>8</b:Day>
    <b:YearAccessed>2022</b:YearAccessed>
    <b:MonthAccessed>June</b:MonthAccessed>
    <b:DayAccessed>8</b:DayAccessed>
    <b:URL>https://spec.openapis.org/oas/v3.0.2</b:URL>
    <b:RefOrder>25</b:RefOrder>
  </b:Source>
  <b:Source>
    <b:Tag>ngo22</b:Tag>
    <b:SourceType>InternetSite</b:SourceType>
    <b:Guid>{81EC2947-C8A6-463B-B9D0-A9021CDF013B}</b:Guid>
    <b:Title>ng-openapi-gen</b:Title>
    <b:YearAccessed>2022</b:YearAccessed>
    <b:MonthAccessed>June</b:MonthAccessed>
    <b:DayAccessed>8</b:DayAccessed>
    <b:URL>https://www.npmjs.com/package/ng-openapi-gen</b:URL>
    <b:RefOrder>29</b:RefOrder>
  </b:Source>
  <b:Source>
    <b:Tag>Wil22</b:Tag>
    <b:SourceType>InternetSite</b:SourceType>
    <b:Guid>{A72FC891-CB9D-4119-A284-7E396B70382A}</b:Guid>
    <b:Author>
      <b:Author>
        <b:NameList>
          <b:Person>
            <b:Last>Cheng</b:Last>
            <b:First>William</b:First>
          </b:Person>
        </b:NameList>
      </b:Author>
    </b:Author>
    <b:Title>Plugins</b:Title>
    <b:Year>2022</b:Year>
    <b:Month>May</b:Month>
    <b:Day>26</b:Day>
    <b:YearAccessed>2022</b:YearAccessed>
    <b:MonthAccessed>June</b:MonthAccessed>
    <b:DayAccessed>8</b:DayAccessed>
    <b:URL>https://openapi-generator.tech/docs/plugins/</b:URL>
    <b:RefOrder>28</b:RefOrder>
  </b:Source>
  <b:Source>
    <b:Tag>Ope21</b:Tag>
    <b:SourceType>InternetSite</b:SourceType>
    <b:Guid>{3B811040-67D5-4189-B782-0AA51F623604}</b:Guid>
    <b:Title>Open API Server Implementation Using OpenAPI Generator</b:Title>
    <b:Year>2021</b:Year>
    <b:Month>June</b:Month>
    <b:Day>1</b:Day>
    <b:YearAccessed>2022</b:YearAccessed>
    <b:MonthAccessed>June</b:MonthAccessed>
    <b:DayAccessed>8</b:DayAccessed>
    <b:URL>https://www.baeldung.com/java-openapi-generator-server</b:URL>
    <b:Author>
      <b:Author>
        <b:Corporate>baeldung</b:Corporate>
      </b:Author>
    </b:Author>
    <b:RefOrder>26</b:RefOrder>
  </b:Source>
  <b:Source>
    <b:Tag>Ope22</b:Tag>
    <b:SourceType>InternetSite</b:SourceType>
    <b:Guid>{7B4AB84C-2322-496D-9DDE-6AF1D1E4FDD1}</b:Guid>
    <b:Title>OpenAPITools/openapi-generator</b:Title>
    <b:YearAccessed>2022</b:YearAccessed>
    <b:MonthAccessed>June</b:MonthAccessed>
    <b:DayAccessed>8</b:DayAccessed>
    <b:URL>https://github.com/OpenAPITools/openapi-generator</b:URL>
    <b:RefOrder>27</b:RefOrder>
  </b:Source>
  <b:Source>
    <b:Tag>npm22</b:Tag>
    <b:SourceType>InternetSite</b:SourceType>
    <b:Guid>{89A5CC5D-8357-4FA6-B637-87C5BC477835}</b:Guid>
    <b:Author>
      <b:Author>
        <b:Corporate>npm</b:Corporate>
      </b:Author>
    </b:Author>
    <b:Title>About semantic versioning</b:Title>
    <b:YearAccessed>2022</b:YearAccessed>
    <b:MonthAccessed>June</b:MonthAccessed>
    <b:DayAccessed>11</b:DayAccessed>
    <b:URL>https://docs.npmjs.com/about-semantic-versioning</b:URL>
    <b:RefOrder>23</b:RefOrder>
  </b:Source>
  <b:Source>
    <b:Tag>npm221</b:Tag>
    <b:SourceType>InternetSite</b:SourceType>
    <b:Guid>{A82DCA04-49EB-49F3-9E20-A991E71C0760}</b:Guid>
    <b:Author>
      <b:Author>
        <b:Corporate>npm</b:Corporate>
      </b:Author>
    </b:Author>
    <b:Title>About npm</b:Title>
    <b:YearAccessed>2022</b:YearAccessed>
    <b:MonthAccessed>June</b:MonthAccessed>
    <b:DayAccessed>11</b:DayAccessed>
    <b:URL>https://docs.npmjs.com/about-npm</b:URL>
    <b:RefOrder>22</b:RefOrder>
  </b:Source>
  <b:Source>
    <b:Tag>SAP22</b:Tag>
    <b:SourceType>InternetSite</b:SourceType>
    <b:Guid>{DE2FA0EA-4000-4845-88B6-D80DAECD836A}</b:Guid>
    <b:Title>SAP/ui5-webcomponents</b:Title>
    <b:YearAccessed>2022</b:YearAccessed>
    <b:MonthAccessed>June</b:MonthAccessed>
    <b:DayAccessed>11</b:DayAccessed>
    <b:URL>https://github.com/SAP/ui5-webcomponents/tree/v1.3.1</b:URL>
    <b:RefOrder>24</b:RefOrder>
  </b:Source>
  <b:Source>
    <b:Tag>Tom21</b:Tag>
    <b:SourceType>InternetSite</b:SourceType>
    <b:Guid>{3C6DB874-1BF9-493C-98CB-988808D1258B}</b:Guid>
    <b:Author>
      <b:Author>
        <b:NameList>
          <b:Person>
            <b:Last>Collings</b:Last>
            <b:First>Tom</b:First>
          </b:Person>
        </b:NameList>
      </b:Author>
    </b:Author>
    <b:Title>Controller-Service-Repository</b:Title>
    <b:Year>2021</b:Year>
    <b:Month>August</b:Month>
    <b:Day>10</b:Day>
    <b:YearAccessed>2022</b:YearAccessed>
    <b:MonthAccessed>June</b:MonthAccessed>
    <b:DayAccessed>12</b:DayAccessed>
    <b:URL>https://tom-collings.medium.com/controller-service-repository-16e29a4684e5</b:URL>
    <b:RefOrder>21</b:RefOrder>
  </b:Source>
  <b:Source>
    <b:Tag>Goo22</b:Tag>
    <b:SourceType>InternetSite</b:SourceType>
    <b:Guid>{14D93405-19F7-4A8E-985A-1935CCA21C91}</b:Guid>
    <b:Author>
      <b:Author>
        <b:Corporate>Google</b:Corporate>
      </b:Author>
    </b:Author>
    <b:Title>Protocol Buffers</b:Title>
    <b:YearAccessed>2022</b:YearAccessed>
    <b:MonthAccessed>June</b:MonthAccessed>
    <b:DayAccessed>13</b:DayAccessed>
    <b:URL>https://developers.google.com/protocol-buffers/docs/overview</b:URL>
    <b:RefOrder>20</b:RefOrder>
  </b:Source>
  <b:Source>
    <b:Tag>cur22</b:Tag>
    <b:SourceType>InternetSite</b:SourceType>
    <b:Guid>{D407D4A6-2AC4-4CF0-8A97-FB6C93425A82}</b:Guid>
    <b:Author>
      <b:Author>
        <b:Corporate>curity.io</b:Corporate>
      </b:Author>
    </b:Author>
    <b:Title>Best Practices - OAuth for Single Page Applications</b:Title>
    <b:YearAccessed>2022</b:YearAccessed>
    <b:MonthAccessed>June</b:MonthAccessed>
    <b:DayAccessed>15</b:DayAccessed>
    <b:URL>https://curity.io/resources/learn/spa-best-practices/</b:URL>
    <b:RefOrder>30</b:RefOrder>
  </b:Source>
  <b:Source>
    <b:Tag>cur221</b:Tag>
    <b:SourceType>InternetSite</b:SourceType>
    <b:Guid>{9623C05E-12E8-4818-83F9-B17C1193FA9A}</b:Guid>
    <b:Author>
      <b:Author>
        <b:Corporate>curity.io</b:Corporate>
      </b:Author>
    </b:Author>
    <b:Title>Proof Key for Code Exchange Overview</b:Title>
    <b:YearAccessed>2022</b:YearAccessed>
    <b:MonthAccessed>June</b:MonthAccessed>
    <b:DayAccessed>15</b:DayAccessed>
    <b:URL>https://curity.io/resources/learn/oauth-pkce/</b:URL>
    <b:RefOrder>33</b:RefOrder>
  </b:Source>
  <b:Source>
    <b:Tag>cur222</b:Tag>
    <b:SourceType>InternetSite</b:SourceType>
    <b:Guid>{E6DA92EA-6EB4-4C37-AEB3-E0E0EE534C56}</b:Guid>
    <b:Author>
      <b:Author>
        <b:Corporate>curity.io</b:Corporate>
      </b:Author>
    </b:Author>
    <b:Title>OAuth Code Flow</b:Title>
    <b:YearAccessed>2022</b:YearAccessed>
    <b:MonthAccessed>June</b:MonthAccessed>
    <b:DayAccessed>15</b:DayAccessed>
    <b:URL>https://curity.io/resources/learn/oauth-code-flow/</b:URL>
    <b:RefOrder>31</b:RefOrder>
  </b:Source>
  <b:Source>
    <b:Tag>Int12</b:Tag>
    <b:SourceType>InternetSite</b:SourceType>
    <b:Guid>{09EA3F22-3018-4DD4-B664-321C92156C22}</b:Guid>
    <b:Author>
      <b:Author>
        <b:Corporate>Internet Engineering Task Force (IETF)</b:Corporate>
      </b:Author>
    </b:Author>
    <b:Title> The OAuth 2.0 Authorization Framework</b:Title>
    <b:Year>2012</b:Year>
    <b:Month>October</b:Month>
    <b:YearAccessed>2022</b:YearAccessed>
    <b:MonthAccessed>June</b:MonthAccessed>
    <b:DayAccessed>15</b:DayAccessed>
    <b:URL>https://datatracker.ietf.org/doc/html/rfc6749</b:URL>
    <b:RefOrder>32</b:RefOrder>
  </b:Source>
  <b:Source>
    <b:Tag>Apa225</b:Tag>
    <b:SourceType>InternetSite</b:SourceType>
    <b:Guid>{857E5D1C-A063-4311-AA65-1BEE6DB3241B}</b:Guid>
    <b:Author>
      <b:Author>
        <b:Corporate>Apache Spark</b:Corporate>
      </b:Author>
    </b:Author>
    <b:Title>Apache Spark</b:Title>
    <b:YearAccessed>2022</b:YearAccessed>
    <b:MonthAccessed>June</b:MonthAccessed>
    <b:DayAccessed>23</b:DayAccessed>
    <b:URL>https://spark.apache.org/</b:URL>
    <b:RefOrder>4</b:RefOrder>
  </b:Source>
  <b:Source>
    <b:Tag>Apa226</b:Tag>
    <b:SourceType>InternetSite</b:SourceType>
    <b:Guid>{CB0F622F-1FD8-4EEB-B434-266A223AC10F}</b:Guid>
    <b:Author>
      <b:Author>
        <b:Corporate>Apache Storm</b:Corporate>
      </b:Author>
    </b:Author>
    <b:Title>Apache Storm Rationale</b:Title>
    <b:YearAccessed>2022</b:YearAccessed>
    <b:MonthAccessed>June</b:MonthAccessed>
    <b:DayAccessed>23</b:DayAccessed>
    <b:URL>https://storm.apache.org/releases/current/Rationale.html</b:URL>
    <b:RefOrder>5</b:RefOrder>
  </b:Source>
  <b:Source>
    <b:Tag>Apa227</b:Tag>
    <b:SourceType>InternetSite</b:SourceType>
    <b:Guid>{0C069A6E-61A0-4082-8952-F3FA83A89FF4}</b:Guid>
    <b:Author>
      <b:Author>
        <b:Corporate>Apache Flink</b:Corporate>
      </b:Author>
    </b:Author>
    <b:Title>What is Apache Flink? — Architecture</b:Title>
    <b:YearAccessed>2022</b:YearAccessed>
    <b:MonthAccessed>June</b:MonthAccessed>
    <b:DayAccessed>23</b:DayAccessed>
    <b:URL>https://flink.apache.org/flink-architecture.html</b:URL>
    <b:RefOrder>6</b:RefOrder>
  </b:Source>
  <b:Source>
    <b:Tag>AWS22</b:Tag>
    <b:SourceType>InternetSite</b:SourceType>
    <b:Guid>{294A5341-4634-4A1B-875A-97022620F129}</b:Guid>
    <b:Author>
      <b:Author>
        <b:Corporate>AWS</b:Corporate>
      </b:Author>
    </b:Author>
    <b:Title>Amazon Kinesis Data Streams</b:Title>
    <b:YearAccessed>2022</b:YearAccessed>
    <b:MonthAccessed>June</b:MonthAccessed>
    <b:DayAccessed>23</b:DayAccessed>
    <b:URL>https://aws.amazon.com/kinesis/data-streams/?nc=sn&amp;loc=1</b:URL>
    <b:RefOrder>7</b:RefOrder>
  </b:Source>
  <b:Source>
    <b:Tag>Goo221</b:Tag>
    <b:SourceType>InternetSite</b:SourceType>
    <b:Guid>{21455611-3A24-4815-B750-62A9C1742B06}</b:Guid>
    <b:Author>
      <b:Author>
        <b:Corporate>Google Cloud</b:Corporate>
      </b:Author>
    </b:Author>
    <b:Title>DATAFLOW DOCUMENTATIOn</b:Title>
    <b:YearAccessed>2022</b:YearAccessed>
    <b:MonthAccessed>June</b:MonthAccessed>
    <b:DayAccessed>23</b:DayAccessed>
    <b:URL>https://cloud.google.com/dataflow/docs</b:URL>
    <b:RefOrder>9</b:RefOrder>
  </b:Source>
  <b:Source>
    <b:Tag>Goo222</b:Tag>
    <b:SourceType>InternetSite</b:SourceType>
    <b:Guid>{1B18E66E-9B4C-47D0-987D-C6E5013265B9}</b:Guid>
    <b:Author>
      <b:Author>
        <b:Corporate>Google Cloud</b:Corporate>
      </b:Author>
    </b:Author>
    <b:Title>Dataflow Pricing</b:Title>
    <b:YearAccessed>2022</b:YearAccessed>
    <b:MonthAccessed>June</b:MonthAccessed>
    <b:DayAccessed>23</b:DayAccessed>
    <b:URL>https://cloud.google.com/dataflow/pricing</b:URL>
    <b:RefOrder>10</b:RefOrder>
  </b:Source>
  <b:Source>
    <b:Tag>Ama22</b:Tag>
    <b:SourceType>InternetSite</b:SourceType>
    <b:Guid>{E97AF42A-1FA4-4D5F-8403-40C96918C1A9}</b:Guid>
    <b:Author>
      <b:Author>
        <b:Corporate>Amazon</b:Corporate>
      </b:Author>
    </b:Author>
    <b:Title>Amazon Kinesis Data Streams pricing</b:Title>
    <b:YearAccessed>2022</b:YearAccessed>
    <b:MonthAccessed>June</b:MonthAccessed>
    <b:DayAccessed>23</b:DayAccessed>
    <b:URL>https://aws.amazon.com/kinesis/data-streams/pricing/</b:URL>
    <b:RefOrder>8</b:RefOrder>
  </b:Source>
</b:Sources>
</file>

<file path=customXml/item2.xml><?xml version="1.0" encoding="utf-8"?>
<go:gDocsCustomXmlDataStorage xmlns:go="http://customooxmlschemas.google.com/" xmlns:r="http://schemas.openxmlformats.org/officeDocument/2006/relationships">
  <go:docsCustomData xmlns:go="http://customooxmlschemas.google.com/" roundtripDataSignature="AMtx7mhoBQmb6r1EIPBmA2JAiUR9MJunlQ==">AMUW2mWmoUAHvnXKXdU1CJgvI/S2PM0s06BXRCFVIXMJm6FFI2xVaB1ueAM3gGPKCNQJfOeqVtvxUxQ98fZ3c1jkgpc29kypR6h60WjWRrB18cBBWXJiqXkM3AuHrRdFvUEFIeWDxuDy</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D5245E4DF1324647A02C2EE5ED41BD81" ma:contentTypeVersion="14" ma:contentTypeDescription="Create a new document." ma:contentTypeScope="" ma:versionID="3bf1bbcaa6c36f0225d52dc4cb7bd09e">
  <xsd:schema xmlns:xsd="http://www.w3.org/2001/XMLSchema" xmlns:xs="http://www.w3.org/2001/XMLSchema" xmlns:p="http://schemas.microsoft.com/office/2006/metadata/properties" xmlns:ns2="b0010625-88c6-4164-92ae-5963b629a589" xmlns:ns3="b714fa31-7f69-4df5-a0ba-6bf18b7e630a" targetNamespace="http://schemas.microsoft.com/office/2006/metadata/properties" ma:root="true" ma:fieldsID="c473f1ed376b82124e5d2ffef4146f50" ns2:_="" ns3:_="">
    <xsd:import namespace="b0010625-88c6-4164-92ae-5963b629a589"/>
    <xsd:import namespace="b714fa31-7f69-4df5-a0ba-6bf18b7e630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010625-88c6-4164-92ae-5963b629a5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7b3fb9d-ee0a-40a8-bd42-4026b75186d8"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714fa31-7f69-4df5-a0ba-6bf18b7e630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b0010625-88c6-4164-92ae-5963b629a58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47F1C11-6121-4BD6-92F0-CF4ACDEFF97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AEEF2AB-2F9F-46F5-8DFD-846444F31C1F}"/>
</file>

<file path=customXml/itemProps4.xml><?xml version="1.0" encoding="utf-8"?>
<ds:datastoreItem xmlns:ds="http://schemas.openxmlformats.org/officeDocument/2006/customXml" ds:itemID="{B20FA89E-5621-4B8A-AA4E-E63F88D7ABC3}"/>
</file>

<file path=customXml/itemProps5.xml><?xml version="1.0" encoding="utf-8"?>
<ds:datastoreItem xmlns:ds="http://schemas.openxmlformats.org/officeDocument/2006/customXml" ds:itemID="{0BDC3D6C-C89E-40A8-9439-A9165AEDFD94}"/>
</file>

<file path=docProps/app.xml><?xml version="1.0" encoding="utf-8"?>
<Properties xmlns="http://schemas.openxmlformats.org/officeDocument/2006/extended-properties" xmlns:vt="http://schemas.openxmlformats.org/officeDocument/2006/docPropsVTypes">
  <Template>Normal</Template>
  <TotalTime>4753</TotalTime>
  <Pages>63</Pages>
  <Words>16344</Words>
  <Characters>93163</Characters>
  <Application>Microsoft Office Word</Application>
  <DocSecurity>0</DocSecurity>
  <Lines>776</Lines>
  <Paragraphs>218</Paragraphs>
  <ScaleCrop>false</ScaleCrop>
  <Company/>
  <LinksUpToDate>false</LinksUpToDate>
  <CharactersWithSpaces>109289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Aleksandar Aytov</cp:lastModifiedBy>
  <cp:revision>2610</cp:revision>
  <dcterms:created xsi:type="dcterms:W3CDTF">2022-05-31T12:57:00Z</dcterms:created>
  <dcterms:modified xsi:type="dcterms:W3CDTF">2022-06-26T12:31:00Z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0x010100D5245E4DF1324647A02C2EE5ED41BD81</vt:lpwstr>
  </property>
</Properties>
</file>